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Support Ticket Automation using n8n</w:t>
      </w:r>
    </w:p>
    <w:p>
      <w:pPr>
        <w:pStyle w:val="Heading1"/>
      </w:pPr>
      <w:r>
        <w:t>Introduction</w:t>
      </w:r>
    </w:p>
    <w:p>
      <w:r>
        <w:t>Handling IT support requests manually can take a lot of time and may lead to delays in solving user problems. To make this process easier, I created an automation workflow using n8n. This workflow reads support tickets from a CSV file and processes them automatically. It validates email addresses, categorizes issues, assigns priorities, and generates a summary report. This automation helps reduce manual work and makes ticket management more efficient.</w:t>
      </w:r>
    </w:p>
    <w:p>
      <w:pPr>
        <w:pStyle w:val="Heading1"/>
      </w:pPr>
      <w:r>
        <w:t>Objective</w:t>
      </w:r>
    </w:p>
    <w:p>
      <w:r>
        <w:t>The main goal of this workflow is to automate the handling of IT support tickets. The system reads ticket data, checks whether the email addresses are valid, and organizes the tickets based on the type of issue. It also assigns response deadlines based on ticket priority and generates a report that summarizes all the tickets.</w:t>
      </w:r>
    </w:p>
    <w:p>
      <w:pPr>
        <w:pStyle w:val="Heading1"/>
      </w:pPr>
      <w:r>
        <w:t>Workflow Process</w:t>
      </w:r>
    </w:p>
    <w:p>
      <w:pPr>
        <w:pStyle w:val="Heading2"/>
      </w:pPr>
      <w:r>
        <w:t>1. Manual Trigger</w:t>
      </w:r>
    </w:p>
    <w:p>
      <w:r>
        <w:t>The workflow starts with a Manual Trigger node in n8n. This allows the workflow to begin when the user runs it.</w:t>
      </w:r>
    </w:p>
    <w:p>
      <w:pPr>
        <w:pStyle w:val="Heading2"/>
      </w:pPr>
      <w:r>
        <w:t>2. Reading the CSV File</w:t>
      </w:r>
    </w:p>
    <w:p>
      <w:r>
        <w:t>A CSV file containing IT support tickets is loaded into the workflow. The file includes information such as Ticket ID, user email, issue type, and priority.</w:t>
      </w:r>
    </w:p>
    <w:p>
      <w:pPr>
        <w:pStyle w:val="Heading2"/>
      </w:pPr>
      <w:r>
        <w:t>3. Email Validation</w:t>
      </w:r>
    </w:p>
    <w:p>
      <w:r>
        <w:t>An IF node checks whether the email addresses in the tickets are valid. If the email format is correct, the ticket continues through the workflow. If the email is invalid, the ticket is filtered out.</w:t>
      </w:r>
    </w:p>
    <w:p>
      <w:pPr>
        <w:pStyle w:val="Heading2"/>
      </w:pPr>
      <w:r>
        <w:t>4. Issue Type Filtering</w:t>
      </w:r>
    </w:p>
    <w:p>
      <w:r>
        <w:t>Tickets are filtered based on the issue type. This helps identify whether the problem is related to hardware, software, or other IT services.</w:t>
      </w:r>
    </w:p>
    <w:p>
      <w:pPr>
        <w:pStyle w:val="Heading2"/>
      </w:pPr>
      <w:r>
        <w:t>5. Switch Node for Ticket Routing</w:t>
      </w:r>
    </w:p>
    <w:p>
      <w:r>
        <w:t>A Switch node is used to route tickets into different paths depending on the issue category. This allows the workflow to process different types of issues separately.</w:t>
      </w:r>
    </w:p>
    <w:p>
      <w:pPr>
        <w:pStyle w:val="Heading2"/>
      </w:pPr>
      <w:r>
        <w:t>6. Merge Node</w:t>
      </w:r>
    </w:p>
    <w:p>
      <w:r>
        <w:t>After the tickets are processed in different paths, a Merge node combines them back into a single dataset. This allows the workflow to continue processing all tickets together.</w:t>
      </w:r>
    </w:p>
    <w:p>
      <w:pPr>
        <w:pStyle w:val="Heading2"/>
      </w:pPr>
      <w:r>
        <w:t>7. SLA Assignment</w:t>
      </w:r>
    </w:p>
    <w:p>
      <w:r>
        <w:t>A Python code node assigns SLA deadlines based on ticket priority. High priority tickets receive a deadline of 4 hours, medium priority tickets receive 24 hours, and low priority tickets receive 72 hours.</w:t>
      </w:r>
    </w:p>
    <w:p>
      <w:pPr>
        <w:pStyle w:val="Heading2"/>
      </w:pPr>
      <w:r>
        <w:t>8. Summary Report Generation</w:t>
      </w:r>
    </w:p>
    <w:p>
      <w:r>
        <w:t>Another Python node generates a summary report. The report includes the total number of tickets and the number of tickets in each priority level (high, medium, and low). This helps in monitoring the support requests quickly.</w:t>
      </w:r>
    </w:p>
    <w:p>
      <w:pPr>
        <w:pStyle w:val="Heading1"/>
      </w:pPr>
      <w:r>
        <w:t>Benefits</w:t>
      </w:r>
    </w:p>
    <w:p>
      <w:r>
        <w:t>This automation reduces manual effort and helps manage IT support tickets more efficiently. It ensures that important issues are handled quickly and provides a clear overview of the support workload.</w:t>
      </w:r>
    </w:p>
    <w:p>
      <w:pPr>
        <w:pStyle w:val="Heading1"/>
      </w:pPr>
      <w:r>
        <w:t>Conclusion</w:t>
      </w:r>
    </w:p>
    <w:p>
      <w:r>
        <w:t>The IT Support Ticket Automation workflow shows how tools like n8n can simplify repetitive tasks. By automating ticket validation, categorization, and reporting, the system improves efficiency and supports faster issue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