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xml" ContentType="application/vnd.openxmlformats-officedocument.wordprocessingml.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jc w:val="center"/>
      </w:pPr>
      <w:r>
        <w:rPr>
          <w:b/>
          <w:bCs/>
          <w:color w:val="0070C0"/>
          <w:sz w:val="36"/>
          <w:szCs w:val="36"/>
        </w:rPr>
        <w:t xml:space="preserve">HOT WORKS PERMIT-TO-WORK</w:t>
      </w:r>
    </w:p>
    <w:p>
      <w:pPr>
        <w:spacing w:after="200"/>
      </w:pPr>
      <w:r>
        <w:rPr>
          <w:i/>
          <w:iCs/>
          <w:sz w:val="18"/>
          <w:szCs w:val="18"/>
        </w:rPr>
        <w:t xml:space="preserve">This permit must be issued before any hot works (welding, brazing, soldering, grinding, cutting, hot air work or any other process producing sparks or sustained heat) commences. Where the principal contractor operates a permit system, that system takes precedence and this form is not used.</w:t>
      </w:r>
    </w:p>
    <w:p>
      <w:pPr>
        <w:spacing w:after="120" w:before="240"/>
      </w:pPr>
      <w:r>
        <w:rPr>
          <w:b/>
          <w:bCs/>
          <w:color w:val="0070C0"/>
          <w:sz w:val="22"/>
          <w:szCs w:val="22"/>
        </w:rPr>
        <w:t xml:space="preserve">1. Permit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398"/>
      </w:tblGrid>
      <w:tr>
        <w:tc>
          <w:tcPr>
            <w:tcW w:type="dxa" w:w="3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b/>
                <w:bCs/>
                <w:sz w:val="20"/>
                <w:szCs w:val="20"/>
              </w:rPr>
              <w:t xml:space="preserve">Permit Number</w:t>
            </w:r>
          </w:p>
        </w:tc>
        <w:tc>
          <w:tcPr>
            <w:tcW w:type="dxa" w:w="6398"/>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
            </w:r>
          </w:p>
        </w:tc>
      </w:tr>
      <w:tr>
        <w:tc>
          <w:tcPr>
            <w:tcW w:type="dxa" w:w="3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b/>
                <w:bCs/>
                <w:sz w:val="20"/>
                <w:szCs w:val="20"/>
              </w:rPr>
              <w:t xml:space="preserve">Date of Works</w:t>
            </w:r>
          </w:p>
        </w:tc>
        <w:tc>
          <w:tcPr>
            <w:tcW w:type="dxa" w:w="6398"/>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
            </w:r>
          </w:p>
        </w:tc>
      </w:tr>
      <w:tr>
        <w:tc>
          <w:tcPr>
            <w:tcW w:type="dxa" w:w="3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b/>
                <w:bCs/>
                <w:sz w:val="20"/>
                <w:szCs w:val="20"/>
              </w:rPr>
              <w:t xml:space="preserve">Site / Project</w:t>
            </w:r>
          </w:p>
        </w:tc>
        <w:tc>
          <w:tcPr>
            <w:tcW w:type="dxa" w:w="6398"/>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
            </w:r>
          </w:p>
        </w:tc>
      </w:tr>
      <w:tr>
        <w:tc>
          <w:tcPr>
            <w:tcW w:type="dxa" w:w="3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b/>
                <w:bCs/>
                <w:sz w:val="20"/>
                <w:szCs w:val="20"/>
              </w:rPr>
              <w:t xml:space="preserve">Principal Contractor</w:t>
            </w:r>
          </w:p>
        </w:tc>
        <w:tc>
          <w:tcPr>
            <w:tcW w:type="dxa" w:w="6398"/>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
            </w:r>
          </w:p>
        </w:tc>
      </w:tr>
      <w:tr>
        <w:tc>
          <w:tcPr>
            <w:tcW w:type="dxa" w:w="3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b/>
                <w:bCs/>
                <w:sz w:val="20"/>
                <w:szCs w:val="20"/>
              </w:rPr>
              <w:t xml:space="preserve">Exact Location of Works</w:t>
            </w:r>
          </w:p>
        </w:tc>
        <w:tc>
          <w:tcPr>
            <w:tcW w:type="dxa" w:w="6398"/>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
            </w:r>
          </w:p>
        </w:tc>
      </w:tr>
      <w:tr>
        <w:tc>
          <w:tcPr>
            <w:tcW w:type="dxa" w:w="3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b/>
                <w:bCs/>
                <w:sz w:val="20"/>
                <w:szCs w:val="20"/>
              </w:rPr>
              <w:t xml:space="preserve">Permit Valid From</w:t>
            </w:r>
          </w:p>
        </w:tc>
        <w:tc>
          <w:tcPr>
            <w:tcW w:type="dxa" w:w="6398"/>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Time:                    Date:</w:t>
            </w:r>
          </w:p>
        </w:tc>
      </w:tr>
      <w:tr>
        <w:tc>
          <w:tcPr>
            <w:tcW w:type="dxa" w:w="3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b/>
                <w:bCs/>
                <w:sz w:val="20"/>
                <w:szCs w:val="20"/>
              </w:rPr>
              <w:t xml:space="preserve">Permit Valid To</w:t>
            </w:r>
          </w:p>
        </w:tc>
        <w:tc>
          <w:tcPr>
            <w:tcW w:type="dxa" w:w="6398"/>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Time:                    Date:</w:t>
            </w:r>
          </w:p>
        </w:tc>
      </w:tr>
    </w:tbl>
    <w:p>
      <w:pPr>
        <w:spacing w:after="120" w:before="240"/>
      </w:pPr>
      <w:r>
        <w:rPr>
          <w:b/>
          <w:bCs/>
          <w:color w:val="0070C0"/>
          <w:sz w:val="22"/>
          <w:szCs w:val="22"/>
        </w:rPr>
        <w:t xml:space="preserve">2. Description of Hot Works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
            </w:r>
          </w:p>
          <w:p>
            <w:r>
              <w:rPr>
                <w:sz w:val="20"/>
                <w:szCs w:val="20"/>
              </w:rPr>
              <w:t xml:space="preserve"/>
            </w:r>
          </w:p>
          <w:p>
            <w:r>
              <w:rPr>
                <w:sz w:val="20"/>
                <w:szCs w:val="20"/>
              </w:rPr>
              <w:t xml:space="preserve"/>
            </w:r>
          </w:p>
        </w:tc>
      </w:tr>
    </w:tbl>
    <w:p>
      <w:pPr>
        <w:spacing w:after="60" w:before="120"/>
      </w:pPr>
      <w:r>
        <w:rPr>
          <w:b/>
          <w:bCs/>
          <w:sz w:val="20"/>
          <w:szCs w:val="20"/>
        </w:rPr>
        <w:t xml:space="preserve">Type of hot work (tick all that apply):</w:t>
      </w:r>
    </w:p>
    <w:p>
      <w:pPr>
        <w:spacing w:after="40" w:before="60"/>
      </w:pPr>
      <w:r>
        <w:rPr>
          <w:sz w:val="18"/>
          <w:szCs w:val="18"/>
        </w:rPr>
        <w:t xml:space="preserve">☐  Welding</w:t>
      </w:r>
    </w:p>
    <w:p>
      <w:pPr>
        <w:spacing w:after="40" w:before="60"/>
      </w:pPr>
      <w:r>
        <w:rPr>
          <w:sz w:val="18"/>
          <w:szCs w:val="18"/>
        </w:rPr>
        <w:t xml:space="preserve">☐  Brazing / soldering</w:t>
      </w:r>
    </w:p>
    <w:p>
      <w:pPr>
        <w:spacing w:after="40" w:before="60"/>
      </w:pPr>
      <w:r>
        <w:rPr>
          <w:sz w:val="18"/>
          <w:szCs w:val="18"/>
        </w:rPr>
        <w:t xml:space="preserve">☐  Grinding / cutting (powered tools producing sparks)</w:t>
      </w:r>
    </w:p>
    <w:p>
      <w:pPr>
        <w:spacing w:after="40" w:before="60"/>
      </w:pPr>
      <w:r>
        <w:rPr>
          <w:sz w:val="18"/>
          <w:szCs w:val="18"/>
        </w:rPr>
        <w:t xml:space="preserve">☐  Hot air work / heat shrinking</w:t>
      </w:r>
    </w:p>
    <w:p>
      <w:pPr>
        <w:spacing w:after="40" w:before="60"/>
      </w:pPr>
      <w:r>
        <w:rPr>
          <w:sz w:val="18"/>
          <w:szCs w:val="18"/>
        </w:rPr>
        <w:t xml:space="preserve">☐  Naked flame / blowtorch</w:t>
      </w:r>
    </w:p>
    <w:p>
      <w:pPr>
        <w:spacing w:after="40" w:before="60"/>
      </w:pPr>
      <w:r>
        <w:rPr>
          <w:sz w:val="18"/>
          <w:szCs w:val="18"/>
        </w:rPr>
        <w:t xml:space="preserve">☐  Other (specify): ____________________________________________</w:t>
      </w:r>
    </w:p>
    <w:p>
      <w:pPr>
        <w:spacing w:after="120" w:before="240"/>
      </w:pPr>
      <w:r>
        <w:rPr>
          <w:b/>
          <w:bCs/>
          <w:color w:val="0070C0"/>
          <w:sz w:val="22"/>
          <w:szCs w:val="22"/>
        </w:rPr>
        <w:t xml:space="preserve">3. Operative Carrying Out the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398"/>
      </w:tblGrid>
      <w:tr>
        <w:tc>
          <w:tcPr>
            <w:tcW w:type="dxa" w:w="3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b/>
                <w:bCs/>
                <w:sz w:val="20"/>
                <w:szCs w:val="20"/>
              </w:rPr>
              <w:t xml:space="preserve">Name</w:t>
            </w:r>
          </w:p>
        </w:tc>
        <w:tc>
          <w:tcPr>
            <w:tcW w:type="dxa" w:w="6398"/>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
            </w:r>
          </w:p>
        </w:tc>
      </w:tr>
      <w:tr>
        <w:tc>
          <w:tcPr>
            <w:tcW w:type="dxa" w:w="3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b/>
                <w:bCs/>
                <w:sz w:val="20"/>
                <w:szCs w:val="20"/>
              </w:rPr>
              <w:t xml:space="preserve">CSCS Card Number / Expiry</w:t>
            </w:r>
          </w:p>
        </w:tc>
        <w:tc>
          <w:tcPr>
            <w:tcW w:type="dxa" w:w="6398"/>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
            </w:r>
          </w:p>
        </w:tc>
      </w:tr>
      <w:tr>
        <w:tc>
          <w:tcPr>
            <w:tcW w:type="dxa" w:w="3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b/>
                <w:bCs/>
                <w:sz w:val="20"/>
                <w:szCs w:val="20"/>
              </w:rPr>
              <w:t xml:space="preserve">Trained / Competent for Task</w:t>
            </w:r>
          </w:p>
        </w:tc>
        <w:tc>
          <w:tcPr>
            <w:tcW w:type="dxa" w:w="6398"/>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Yes / No  -  Evidence:</w:t>
            </w:r>
          </w:p>
        </w:tc>
      </w:tr>
    </w:tbl>
    <w:p>
      <w:pPr>
        <w:spacing w:after="120" w:before="240"/>
      </w:pPr>
      <w:r>
        <w:rPr>
          <w:b/>
          <w:bCs/>
          <w:color w:val="0070C0"/>
          <w:sz w:val="22"/>
          <w:szCs w:val="22"/>
        </w:rPr>
        <w:t xml:space="preserve">4. Pre-Work Checks (to be completed by Supervisor before work begins)</w:t>
      </w:r>
    </w:p>
    <w:p>
      <w:pPr>
        <w:spacing w:after="40" w:before="60"/>
      </w:pPr>
      <w:r>
        <w:rPr>
          <w:sz w:val="18"/>
          <w:szCs w:val="18"/>
        </w:rPr>
        <w:t xml:space="preserve">☐  Combustible materials removed from a 5-metre radius of the work, or protected with fire-resistant blankets / screens</w:t>
      </w:r>
    </w:p>
    <w:p>
      <w:pPr>
        <w:spacing w:after="40" w:before="60"/>
      </w:pPr>
      <w:r>
        <w:rPr>
          <w:sz w:val="18"/>
          <w:szCs w:val="18"/>
        </w:rPr>
        <w:t xml:space="preserve">☐  Floor and surrounding surfaces swept clean of dust, debris and combustibles</w:t>
      </w:r>
    </w:p>
    <w:p>
      <w:pPr>
        <w:spacing w:after="40" w:before="60"/>
      </w:pPr>
      <w:commentRangeStart w:id="1"/>
      <w:r>
        <w:rPr>
          <w:sz w:val="18"/>
          <w:szCs w:val="18"/>
          <w:highlight w:val="yellow"/>
        </w:rPr>
        <w:t xml:space="preserve">☐  Openings, gaps and ducts that could allow sparks to enter adjacent areas have been sealed or covered</w:t>
      </w:r>
      <w:commentRangeEnd w:id="1"/>
      <w:r>
        <w:commentReference w:id="1"/>
      </w:r>
    </w:p>
    <w:p>
      <w:pPr>
        <w:spacing w:after="40" w:before="60"/>
      </w:pPr>
      <w:r>
        <w:rPr>
          <w:sz w:val="18"/>
          <w:szCs w:val="18"/>
        </w:rPr>
        <w:t xml:space="preserve">☐  Suitable fire extinguisher (correct type, in date) is positioned within arm’s reach of the work</w:t>
      </w:r>
    </w:p>
    <w:p>
      <w:pPr>
        <w:spacing w:after="40" w:before="60"/>
      </w:pPr>
      <w:r>
        <w:rPr>
          <w:sz w:val="18"/>
          <w:szCs w:val="18"/>
        </w:rPr>
        <w:t xml:space="preserve">☐  A competent fire watcher has been nominated and briefed (name below)</w:t>
      </w:r>
    </w:p>
    <w:p>
      <w:pPr>
        <w:spacing w:after="40" w:before="60"/>
      </w:pPr>
      <w:r>
        <w:rPr>
          <w:sz w:val="18"/>
          <w:szCs w:val="18"/>
        </w:rPr>
        <w:t xml:space="preserve">☐  PPE requirements identified and worn (welding screen, gauntlets, FR clothing as required)</w:t>
      </w:r>
    </w:p>
    <w:p>
      <w:pPr>
        <w:spacing w:after="40" w:before="60"/>
      </w:pPr>
      <w:r>
        <w:rPr>
          <w:sz w:val="18"/>
          <w:szCs w:val="18"/>
        </w:rPr>
        <w:t xml:space="preserve">☐  SDS / COSHH information for any flammable substances in the area is on hand</w:t>
      </w:r>
    </w:p>
    <w:p>
      <w:pPr>
        <w:spacing w:after="40" w:before="60"/>
      </w:pPr>
      <w:r>
        <w:rPr>
          <w:sz w:val="18"/>
          <w:szCs w:val="18"/>
        </w:rPr>
        <w:t xml:space="preserve">☐  Site alarm signal, escape routes and assembly point confirmed with operative</w:t>
      </w:r>
    </w:p>
    <w:p>
      <w:pPr>
        <w:spacing w:after="40" w:before="60"/>
      </w:pPr>
      <w:r>
        <w:rPr>
          <w:sz w:val="18"/>
          <w:szCs w:val="18"/>
        </w:rPr>
        <w:t xml:space="preserve">☐  Principal contractor has been notified that hot works are about to commence</w:t>
      </w:r>
    </w:p>
    <w:p>
      <w:pPr>
        <w:spacing w:after="40" w:before="60"/>
      </w:pPr>
      <w:r>
        <w:rPr>
          <w:sz w:val="18"/>
          <w:szCs w:val="18"/>
        </w:rPr>
        <w:t xml:space="preserve">☐  Means of escape from the work area is clear and unobstructed</w:t>
      </w:r>
    </w:p>
    <w:p>
      <w:pPr>
        <w:spacing w:before="120"/>
      </w:pPr>
      <w:r>
        <w:rPr>
          <w:sz w:val="18"/>
          <w:szCs w:val="18"/>
        </w:rPr>
        <w:t xml:space="preserve">Fire watcher name: __________________________________________   Signature: ____________________</w:t>
      </w:r>
    </w:p>
    <w:p>
      <w:pPr>
        <w:spacing w:after="120" w:before="240"/>
      </w:pPr>
      <w:r>
        <w:rPr>
          <w:b/>
          <w:bCs/>
          <w:color w:val="0070C0"/>
          <w:sz w:val="22"/>
          <w:szCs w:val="22"/>
        </w:rPr>
        <w:t xml:space="preserve">5. Permit Issue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199"/>
        <w:gridCol w:w="3199"/>
      </w:tblGrid>
      <w:tr>
        <w:tc>
          <w:tcPr>
            <w:tcW w:type="dxa" w:w="3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b/>
                <w:bCs/>
                <w:sz w:val="20"/>
                <w:szCs w:val="20"/>
              </w:rPr>
              <w:t xml:space="preserve">Issued by (Supervisor)</w:t>
            </w:r>
          </w:p>
        </w:tc>
        <w:tc>
          <w:tcPr>
            <w:tcW w:type="dxa" w:w="3199"/>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Name:</w:t>
            </w:r>
          </w:p>
        </w:tc>
        <w:tc>
          <w:tcPr>
            <w:tcW w:type="dxa" w:w="3199"/>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Signed:</w:t>
            </w:r>
          </w:p>
        </w:tc>
      </w:tr>
      <w:tr>
        <w:tc>
          <w:tcPr>
            <w:tcW w:type="dxa" w:w="3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b/>
                <w:bCs/>
                <w:sz w:val="20"/>
                <w:szCs w:val="20"/>
              </w:rPr>
              <w:t xml:space="preserve">Date / Time of issue</w:t>
            </w:r>
          </w:p>
        </w:tc>
        <w:tc>
          <w:tcPr>
            <w:tcW w:type="dxa" w:w="3199"/>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
            </w:r>
          </w:p>
        </w:tc>
        <w:tc>
          <w:tcPr>
            <w:tcW w:type="dxa" w:w="3199"/>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
            </w:r>
          </w:p>
        </w:tc>
      </w:tr>
      <w:tr>
        <w:tc>
          <w:tcPr>
            <w:tcW w:type="dxa" w:w="3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b/>
                <w:bCs/>
                <w:sz w:val="20"/>
                <w:szCs w:val="20"/>
              </w:rPr>
              <w:t xml:space="preserve">Accepted by Operative</w:t>
            </w:r>
          </w:p>
        </w:tc>
        <w:tc>
          <w:tcPr>
            <w:tcW w:type="dxa" w:w="3199"/>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Name:</w:t>
            </w:r>
          </w:p>
        </w:tc>
        <w:tc>
          <w:tcPr>
            <w:tcW w:type="dxa" w:w="3199"/>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Signed:</w:t>
            </w:r>
          </w:p>
        </w:tc>
      </w:tr>
    </w:tbl>
    <w:p>
      <w:pPr>
        <w:spacing w:after="120" w:before="240"/>
      </w:pPr>
      <w:r>
        <w:rPr>
          <w:b/>
          <w:bCs/>
          <w:color w:val="0070C0"/>
          <w:sz w:val="22"/>
          <w:szCs w:val="22"/>
        </w:rPr>
        <w:t xml:space="preserve">6. Post-Work Fire Watch</w:t>
      </w:r>
    </w:p>
    <w:p>
      <w:pPr>
        <w:spacing w:after="120"/>
      </w:pPr>
      <w:r>
        <w:rPr>
          <w:sz w:val="18"/>
          <w:szCs w:val="18"/>
        </w:rPr>
        <w:t xml:space="preserve">A fire watch must be maintained for a minimum of 1 hour after hot works cease. Where the Joint Code of Practice or the principal contractor requires a longer period (e.g. roof works), that requirement applies.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199"/>
        <w:gridCol w:w="3199"/>
      </w:tblGrid>
      <w:tr>
        <w:tc>
          <w:tcPr>
            <w:tcW w:type="dxa" w:w="3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b/>
                <w:bCs/>
                <w:sz w:val="20"/>
                <w:szCs w:val="20"/>
              </w:rPr>
              <w:t xml:space="preserve">Hot works ceased at</w:t>
            </w:r>
          </w:p>
        </w:tc>
        <w:tc>
          <w:tcPr>
            <w:tcW w:type="dxa" w:w="3199"/>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Time:</w:t>
            </w:r>
          </w:p>
        </w:tc>
        <w:tc>
          <w:tcPr>
            <w:tcW w:type="dxa" w:w="3199"/>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Date:</w:t>
            </w:r>
          </w:p>
        </w:tc>
      </w:tr>
      <w:tr>
        <w:tc>
          <w:tcPr>
            <w:tcW w:type="dxa" w:w="3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b/>
                <w:bCs/>
                <w:sz w:val="20"/>
                <w:szCs w:val="20"/>
              </w:rPr>
              <w:t xml:space="preserve">Fire watch ended at</w:t>
            </w:r>
          </w:p>
        </w:tc>
        <w:tc>
          <w:tcPr>
            <w:tcW w:type="dxa" w:w="3199"/>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Time:</w:t>
            </w:r>
          </w:p>
        </w:tc>
        <w:tc>
          <w:tcPr>
            <w:tcW w:type="dxa" w:w="3199"/>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Date:</w:t>
            </w:r>
          </w:p>
        </w:tc>
      </w:tr>
      <w:tr>
        <w:tc>
          <w:tcPr>
            <w:tcW w:type="dxa" w:w="3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b/>
                <w:bCs/>
                <w:sz w:val="20"/>
                <w:szCs w:val="20"/>
              </w:rPr>
              <w:t xml:space="preserve">Fire watch duration</w:t>
            </w:r>
          </w:p>
        </w:tc>
        <w:tc>
          <w:tcPr>
            <w:tcW w:type="dxa" w:w="3199"/>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
            </w:r>
          </w:p>
        </w:tc>
        <w:tc>
          <w:tcPr>
            <w:tcW w:type="dxa" w:w="3199"/>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
            </w:r>
          </w:p>
        </w:tc>
      </w:tr>
      <w:tr>
        <w:tc>
          <w:tcPr>
            <w:tcW w:type="dxa" w:w="3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b/>
                <w:bCs/>
                <w:sz w:val="20"/>
                <w:szCs w:val="20"/>
              </w:rPr>
              <w:t xml:space="preserve">Final inspection of work area completed by</w:t>
            </w:r>
          </w:p>
        </w:tc>
        <w:tc>
          <w:tcPr>
            <w:tcW w:type="dxa" w:w="3199"/>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Name:</w:t>
            </w:r>
          </w:p>
        </w:tc>
        <w:tc>
          <w:tcPr>
            <w:tcW w:type="dxa" w:w="3199"/>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Signed:</w:t>
            </w:r>
          </w:p>
        </w:tc>
      </w:tr>
      <w:tr>
        <w:tc>
          <w:tcPr>
            <w:tcW w:type="dxa" w:w="3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b/>
                <w:bCs/>
                <w:sz w:val="20"/>
                <w:szCs w:val="20"/>
              </w:rPr>
              <w:t xml:space="preserve">Area left in safe condition?</w:t>
            </w:r>
          </w:p>
        </w:tc>
        <w:tc>
          <w:tcPr>
            <w:tcW w:type="dxa" w:w="3199"/>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Yes / No</w:t>
            </w:r>
          </w:p>
        </w:tc>
        <w:tc>
          <w:tcPr>
            <w:tcW w:type="dxa" w:w="3199"/>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If No, action taken:</w:t>
            </w:r>
          </w:p>
        </w:tc>
      </w:tr>
    </w:tbl>
    <w:p>
      <w:pPr>
        <w:spacing w:after="120" w:before="240"/>
      </w:pPr>
      <w:r>
        <w:rPr>
          <w:b/>
          <w:bCs/>
          <w:color w:val="0070C0"/>
          <w:sz w:val="22"/>
          <w:szCs w:val="22"/>
        </w:rPr>
        <w:t xml:space="preserve">7. Permit Close-Out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398"/>
      </w:tblGrid>
      <w:tr>
        <w:tc>
          <w:tcPr>
            <w:tcW w:type="dxa" w:w="3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b/>
                <w:bCs/>
                <w:sz w:val="20"/>
                <w:szCs w:val="20"/>
              </w:rPr>
              <w:t xml:space="preserve">Closed by Supervisor</w:t>
            </w:r>
          </w:p>
        </w:tc>
        <w:tc>
          <w:tcPr>
            <w:tcW w:type="dxa" w:w="6398"/>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Name:                                                Signed:</w:t>
            </w:r>
          </w:p>
        </w:tc>
      </w:tr>
      <w:tr>
        <w:tc>
          <w:tcPr>
            <w:tcW w:type="dxa" w:w="3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b/>
                <w:bCs/>
                <w:sz w:val="20"/>
                <w:szCs w:val="20"/>
              </w:rPr>
              <w:t xml:space="preserve">Date / Time of close-out</w:t>
            </w:r>
          </w:p>
        </w:tc>
        <w:tc>
          <w:tcPr>
            <w:tcW w:type="dxa" w:w="6398"/>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
            </w:r>
          </w:p>
        </w:tc>
      </w:tr>
      <w:tr>
        <w:tc>
          <w:tcPr>
            <w:tcW w:type="dxa" w:w="3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b/>
                <w:bCs/>
                <w:sz w:val="20"/>
                <w:szCs w:val="20"/>
              </w:rPr>
              <w:t xml:space="preserve">Comments / lessons learned</w:t>
            </w:r>
          </w:p>
        </w:tc>
        <w:tc>
          <w:tcPr>
            <w:tcW w:type="dxa" w:w="6398"/>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
            </w:r>
          </w:p>
          <w:p>
            <w:r>
              <w:rPr>
                <w:sz w:val="20"/>
                <w:szCs w:val="20"/>
              </w:rPr>
              <w:t xml:space="preserve"/>
            </w:r>
          </w:p>
        </w:tc>
      </w:tr>
    </w:tbl>
    <w:p>
      <w:pPr>
        <w:spacing w:before="240"/>
      </w:pPr>
      <w:r>
        <w:rPr>
          <w:i/>
          <w:iCs/>
          <w:sz w:val="16"/>
          <w:szCs w:val="16"/>
        </w:rPr>
        <w:t xml:space="preserve">Completed permit to be retained on the contract file.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ventilation ductwork contractor. Check it fits ⟦specialism⟧ and rewrite it where it does not.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highlight w:val="yellow"/>
      </w:rPr>
      <w:t xml:space="preserve">⟦short⟧_FRM_03 | Hot Works Permit | Version 1.0 | Effective 27/04/2026 | Page </w:t>
    </w:r>
    <w:r>
      <w:rPr>
        <w:sz w:val="16"/>
        <w:szCs w:val="16"/>
      </w:rPr>
      <w:fldChar w:fldCharType="begin"/>
      <w:instrText xml:space="preserve">PAGE</w:instrText>
      <w:fldChar w:fldCharType="separate"/>
      <w:fldChar w:fldCharType="end"/>
    </w:r>
    <w:r>
      <w:rPr>
        <w:sz w:val="16"/>
        <w:szCs w:val="16"/>
        <w:highlight w:val="yellow"/>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29ABE2"/>
        <w:sz w:val="28"/>
        <w:szCs w:val="28"/>
      </w:rPr>
      <w:t xml:space="preserve">⟦legalNameUpper⟧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AhsComments" Type="http://schemas.openxmlformats.org/officeDocument/2006/relationships/comments" Target="comment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Hot Works Permit</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file>