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14DB" w14:textId="77777777" w:rsidR="00C777BB" w:rsidRDefault="00C777BB"/>
    <w:tbl>
      <w:tblPr>
        <w:tblStyle w:val="TableGrid"/>
        <w:tblpPr w:leftFromText="180" w:rightFromText="180" w:vertAnchor="text" w:horzAnchor="margin" w:tblpXSpec="center" w:tblpY="214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264"/>
      </w:tblGrid>
      <w:tr w:rsidR="00DC2911" w14:paraId="7D6299CD" w14:textId="77777777" w:rsidTr="00F97FCF">
        <w:tc>
          <w:tcPr>
            <w:tcW w:w="7264" w:type="dxa"/>
          </w:tcPr>
          <w:p w14:paraId="5BFC695A" w14:textId="276A5F54" w:rsidR="00DC2911" w:rsidRPr="00D5333C" w:rsidRDefault="00DC2911" w:rsidP="00DC2911">
            <w:pPr>
              <w:pStyle w:val="Title1"/>
              <w:jc w:val="center"/>
              <w:rPr>
                <w:rStyle w:val="Strong"/>
              </w:rPr>
            </w:pPr>
            <w:r w:rsidRPr="00DC2911">
              <w:rPr>
                <w:rStyle w:val="Title1Char"/>
                <w:color w:val="60CAF3" w:themeColor="accent4" w:themeTint="99"/>
              </w:rPr>
              <w:t xml:space="preserve">⟦legalNameUpper⟧</w:t>
            </w:r>
            <w:r w:rsidRPr="00DC2911">
              <w:rPr>
                <w:rStyle w:val="Title1Char"/>
                <w:color w:val="000000" w:themeColor="text1"/>
                <w:sz w:val="96"/>
                <w:szCs w:val="96"/>
              </w:rPr>
              <w:t/>
            </w:r>
          </w:p>
        </w:tc>
      </w:tr>
      <w:tr w:rsidR="00DC2911" w14:paraId="5CB1CC6B" w14:textId="77777777" w:rsidTr="00F97FCF">
        <w:tc>
          <w:tcPr>
            <w:tcW w:w="7264" w:type="dxa"/>
          </w:tcPr>
          <w:p w14:paraId="4AB35432" w14:textId="77777777" w:rsidR="00DC2911" w:rsidRPr="00C40084" w:rsidRDefault="00DC2911" w:rsidP="00F97FCF">
            <w:pPr>
              <w:jc w:val="center"/>
              <w:rPr>
                <w:b/>
                <w:bCs/>
                <w:sz w:val="96"/>
                <w:szCs w:val="96"/>
              </w:rPr>
            </w:pPr>
          </w:p>
        </w:tc>
      </w:tr>
      <w:tr w:rsidR="00DC2911" w14:paraId="422D0164" w14:textId="77777777" w:rsidTr="00F97FCF">
        <w:tc>
          <w:tcPr>
            <w:tcW w:w="7264" w:type="dxa"/>
          </w:tcPr>
          <w:p w14:paraId="2BFBFEF0" w14:textId="77777777" w:rsidR="00DC2911" w:rsidRDefault="00DC2911" w:rsidP="00F97FCF">
            <w:pPr>
              <w:jc w:val="center"/>
              <w:rPr>
                <w:sz w:val="32"/>
                <w:szCs w:val="32"/>
              </w:rPr>
            </w:pPr>
          </w:p>
          <w:p w14:paraId="7D6FFD66" w14:textId="77777777" w:rsidR="00DC2911" w:rsidRDefault="00DC2911" w:rsidP="00F97FCF">
            <w:pPr>
              <w:jc w:val="center"/>
              <w:rPr>
                <w:sz w:val="32"/>
                <w:szCs w:val="32"/>
              </w:rPr>
            </w:pPr>
          </w:p>
          <w:p w14:paraId="4C592572" w14:textId="77777777" w:rsidR="00DC2911" w:rsidRPr="002A5578" w:rsidRDefault="00DC2911" w:rsidP="00F97FCF">
            <w:pPr>
              <w:jc w:val="center"/>
              <w:rPr>
                <w:sz w:val="32"/>
                <w:szCs w:val="32"/>
              </w:rPr>
            </w:pPr>
          </w:p>
          <w:p w14:paraId="12FE55C4" w14:textId="1C953F98" w:rsidR="00DC2911" w:rsidRPr="00C40084" w:rsidRDefault="00606613" w:rsidP="00F97FCF">
            <w:pPr>
              <w:jc w:val="center"/>
              <w:rPr>
                <w:rFonts w:asciiTheme="minorHAnsi" w:hAnsiTheme="minorHAnsi" w:cstheme="minorHAnsi"/>
                <w:sz w:val="32"/>
                <w:szCs w:val="32"/>
              </w:rPr>
            </w:pPr>
            <w:r>
              <w:rPr>
                <w:rFonts w:cstheme="minorHAnsi"/>
                <w:sz w:val="32"/>
                <w:szCs w:val="32"/>
              </w:rPr>
              <w:t>Modern Day Slavery</w:t>
            </w:r>
            <w:r w:rsidR="00A713E2">
              <w:rPr>
                <w:rFonts w:cstheme="minorHAnsi"/>
                <w:sz w:val="32"/>
                <w:szCs w:val="32"/>
              </w:rPr>
              <w:t xml:space="preserve"> </w:t>
            </w:r>
            <w:r w:rsidR="00DC2911" w:rsidRPr="002A5578">
              <w:rPr>
                <w:rFonts w:cstheme="minorHAnsi"/>
                <w:sz w:val="32"/>
                <w:szCs w:val="32"/>
              </w:rPr>
              <w:t>Policy</w:t>
            </w:r>
          </w:p>
        </w:tc>
      </w:tr>
    </w:tbl>
    <w:p w14:paraId="0EF62357" w14:textId="77777777" w:rsidR="00DC2911" w:rsidRDefault="00DC2911"/>
    <w:p w14:paraId="7BA76063" w14:textId="77777777" w:rsidR="00DC2911" w:rsidRPr="00DC2911" w:rsidRDefault="00DC2911" w:rsidP="00DC2911"/>
    <w:p w14:paraId="5BA09F93" w14:textId="77777777" w:rsidR="00DC2911" w:rsidRPr="00DC2911" w:rsidRDefault="00DC2911" w:rsidP="00DC2911"/>
    <w:p w14:paraId="4DD836FA" w14:textId="77777777" w:rsidR="00DC2911" w:rsidRPr="00DC2911" w:rsidRDefault="00DC2911" w:rsidP="00DC2911"/>
    <w:p w14:paraId="7D29F859" w14:textId="77777777" w:rsidR="00DC2911" w:rsidRPr="00DC2911" w:rsidRDefault="00DC2911" w:rsidP="00DC2911"/>
    <w:p w14:paraId="24FB611B" w14:textId="77777777" w:rsidR="00DC2911" w:rsidRPr="00DC2911" w:rsidRDefault="00DC2911" w:rsidP="00DC2911"/>
    <w:p w14:paraId="6FFE3A96" w14:textId="77777777" w:rsidR="00DC2911" w:rsidRPr="00DC2911" w:rsidRDefault="00DC2911" w:rsidP="00DC2911"/>
    <w:p w14:paraId="214F31EF" w14:textId="77777777" w:rsidR="00DC2911" w:rsidRPr="00DC2911" w:rsidRDefault="00DC2911" w:rsidP="00DC2911"/>
    <w:p w14:paraId="5CB36841" w14:textId="77777777" w:rsidR="00DC2911" w:rsidRPr="00DC2911" w:rsidRDefault="00DC2911" w:rsidP="00DC2911"/>
    <w:p w14:paraId="2538CA96" w14:textId="77777777" w:rsidR="00DC2911" w:rsidRPr="00DC2911" w:rsidRDefault="00DC2911" w:rsidP="00DC2911"/>
    <w:p w14:paraId="0DCFDE37" w14:textId="77777777" w:rsidR="00DC2911" w:rsidRPr="00DC2911" w:rsidRDefault="00DC2911" w:rsidP="00DC2911"/>
    <w:p w14:paraId="7FF9E565" w14:textId="77777777" w:rsidR="00DC2911" w:rsidRPr="00DC2911" w:rsidRDefault="00DC2911" w:rsidP="00DC2911"/>
    <w:p w14:paraId="750CD1B2" w14:textId="77777777" w:rsidR="00DC2911" w:rsidRPr="00DC2911" w:rsidRDefault="00DC2911" w:rsidP="00DC2911"/>
    <w:p w14:paraId="264664F3" w14:textId="77777777" w:rsidR="00DC2911" w:rsidRPr="00DC2911" w:rsidRDefault="00DC2911" w:rsidP="00DC2911"/>
    <w:p w14:paraId="6A5BC8C5" w14:textId="77777777" w:rsidR="00DC2911" w:rsidRPr="00DC2911" w:rsidRDefault="00DC2911" w:rsidP="00DC2911"/>
    <w:p w14:paraId="44918191" w14:textId="77777777" w:rsidR="00DC2911" w:rsidRPr="00DC2911" w:rsidRDefault="00DC2911" w:rsidP="00DC2911"/>
    <w:p w14:paraId="1C570D48" w14:textId="77777777" w:rsidR="00DC2911" w:rsidRPr="00DC2911" w:rsidRDefault="00DC2911" w:rsidP="00DC2911"/>
    <w:p w14:paraId="26CBFAEC" w14:textId="77777777" w:rsidR="00DC2911" w:rsidRPr="00DC2911" w:rsidRDefault="00DC2911" w:rsidP="00DC2911"/>
    <w:p w14:paraId="357935DF" w14:textId="77777777" w:rsidR="00DC2911" w:rsidRPr="00DC2911" w:rsidRDefault="00DC2911" w:rsidP="00DC2911"/>
    <w:p w14:paraId="5AFB5DE7" w14:textId="77777777" w:rsidR="00DC2911" w:rsidRPr="00DC2911" w:rsidRDefault="00DC2911" w:rsidP="00DC2911"/>
    <w:p w14:paraId="6EDD4FB6" w14:textId="77777777" w:rsidR="00DC2911" w:rsidRPr="00DC2911" w:rsidRDefault="00DC2911" w:rsidP="00DC2911"/>
    <w:p w14:paraId="534B8F80" w14:textId="77777777" w:rsidR="00DC2911" w:rsidRPr="00DC2911" w:rsidRDefault="00DC2911" w:rsidP="00DC2911"/>
    <w:p w14:paraId="189C15B8" w14:textId="77777777" w:rsidR="00DC2911" w:rsidRPr="00DC2911" w:rsidRDefault="00DC2911" w:rsidP="00DC2911"/>
    <w:p w14:paraId="2BA4EC8A" w14:textId="77777777" w:rsidR="00DC2911" w:rsidRPr="00DC2911" w:rsidRDefault="00DC2911" w:rsidP="00DC2911"/>
    <w:p w14:paraId="0B5A16AD" w14:textId="77777777" w:rsidR="00DC2911" w:rsidRPr="00DC2911" w:rsidRDefault="00DC2911" w:rsidP="00DC2911"/>
    <w:p w14:paraId="098FEB31" w14:textId="77777777" w:rsidR="00DC2911" w:rsidRPr="00DC2911" w:rsidRDefault="00DC2911" w:rsidP="00DC2911"/>
    <w:p w14:paraId="013E05F4" w14:textId="77777777" w:rsidR="00DC2911" w:rsidRPr="00DC2911" w:rsidRDefault="00DC2911" w:rsidP="00DC2911"/>
    <w:p w14:paraId="4A947005" w14:textId="77777777" w:rsidR="00DC2911" w:rsidRPr="00DC2911" w:rsidRDefault="00DC2911" w:rsidP="00DC2911"/>
    <w:p w14:paraId="2905A3D6" w14:textId="586AFFE3" w:rsidR="00DC2911" w:rsidRDefault="00DC2911" w:rsidP="00DC2911">
      <w:pPr>
        <w:tabs>
          <w:tab w:val="left" w:pos="6360"/>
        </w:tabs>
      </w:pPr>
      <w:r>
        <w:tab/>
      </w:r>
    </w:p>
    <w:p w14:paraId="1F4C317D" w14:textId="77777777" w:rsidR="00DC2911" w:rsidRDefault="00DC2911" w:rsidP="00DC2911">
      <w:pPr>
        <w:tabs>
          <w:tab w:val="left" w:pos="6360"/>
        </w:tabs>
      </w:pPr>
    </w:p>
    <w:p w14:paraId="02EFF980" w14:textId="77777777" w:rsidR="00DC2911" w:rsidRDefault="00DC2911" w:rsidP="00DC2911">
      <w:pPr>
        <w:tabs>
          <w:tab w:val="left" w:pos="6360"/>
        </w:tabs>
      </w:pPr>
    </w:p>
    <w:p w14:paraId="7343F148" w14:textId="77777777" w:rsidR="00DC2911" w:rsidRDefault="00DC2911" w:rsidP="00DC2911">
      <w:pPr>
        <w:tabs>
          <w:tab w:val="left" w:pos="6360"/>
        </w:tabs>
      </w:pPr>
    </w:p>
    <w:p w14:paraId="77D90788" w14:textId="77777777" w:rsidR="00EE122E" w:rsidRDefault="00EE122E" w:rsidP="00DC2911">
      <w:pPr>
        <w:tabs>
          <w:tab w:val="left" w:pos="6360"/>
        </w:tabs>
      </w:pPr>
    </w:p>
    <w:p w14:paraId="748FCD32" w14:textId="77777777" w:rsidR="00EE122E" w:rsidRDefault="00EE122E" w:rsidP="00DC2911">
      <w:pPr>
        <w:tabs>
          <w:tab w:val="left" w:pos="6360"/>
        </w:tabs>
      </w:pPr>
    </w:p>
    <w:sdt>
      <w:sdtPr>
        <w:rPr>
          <w:rFonts w:eastAsiaTheme="minorHAnsi" w:cstheme="minorBidi"/>
          <w:color w:val="000000" w:themeColor="text1"/>
          <w:kern w:val="2"/>
          <w:sz w:val="20"/>
          <w:szCs w:val="22"/>
          <w:lang w:val="en-GB"/>
          <w14:ligatures w14:val="standardContextual"/>
        </w:rPr>
        <w:id w:val="-727077415"/>
        <w:docPartObj>
          <w:docPartGallery w:val="Table of Contents"/>
          <w:docPartUnique/>
        </w:docPartObj>
      </w:sdtPr>
      <w:sdtEndPr>
        <w:rPr>
          <w:b/>
          <w:bCs/>
          <w:noProof/>
        </w:rPr>
      </w:sdtEndPr>
      <w:sdtContent>
        <w:p w14:paraId="1696879F" w14:textId="5B15B1DA" w:rsidR="00DC2911" w:rsidRPr="00DC2911" w:rsidRDefault="00DC2911">
          <w:pPr>
            <w:pStyle w:val="TOCHeading"/>
          </w:pPr>
          <w:r w:rsidRPr="00DC2911">
            <w:t>Contents</w:t>
          </w:r>
        </w:p>
        <w:p w14:paraId="1CD3DE8C" w14:textId="299D9959" w:rsidR="00343C5C" w:rsidRDefault="00DC2911">
          <w:pPr>
            <w:pStyle w:val="TOC1"/>
            <w:tabs>
              <w:tab w:val="right" w:leader="dot" w:pos="9016"/>
            </w:tabs>
            <w:rPr>
              <w:rFonts w:asciiTheme="minorHAnsi" w:eastAsiaTheme="minorEastAsia" w:hAnsiTheme="minorHAnsi"/>
              <w:noProof/>
              <w:color w:val="auto"/>
              <w:sz w:val="24"/>
              <w:szCs w:val="24"/>
              <w:lang w:eastAsia="en-GB"/>
            </w:rPr>
          </w:pPr>
          <w:r>
            <w:fldChar w:fldCharType="begin"/>
          </w:r>
          <w:r>
            <w:instrText xml:space="preserve"> TOC \o "1-3" \h \z \u </w:instrText>
          </w:r>
          <w:r>
            <w:fldChar w:fldCharType="separate"/>
          </w:r>
          <w:hyperlink w:anchor="_Toc222826188" w:history="1">
            <w:r w:rsidR="00343C5C" w:rsidRPr="00CF5316">
              <w:rPr>
                <w:rStyle w:val="Hyperlink"/>
                <w:rFonts w:eastAsia="Times New Roman"/>
                <w:noProof/>
                <w:lang w:eastAsia="en-GB"/>
              </w:rPr>
              <w:t>Introduction</w:t>
            </w:r>
            <w:r w:rsidR="00343C5C">
              <w:rPr>
                <w:noProof/>
                <w:webHidden/>
              </w:rPr>
              <w:tab/>
            </w:r>
            <w:r w:rsidR="00343C5C">
              <w:rPr>
                <w:noProof/>
                <w:webHidden/>
              </w:rPr>
              <w:fldChar w:fldCharType="begin"/>
            </w:r>
            <w:r w:rsidR="00343C5C">
              <w:rPr>
                <w:noProof/>
                <w:webHidden/>
              </w:rPr>
              <w:instrText xml:space="preserve"> PAGEREF _Toc222826188 \h </w:instrText>
            </w:r>
            <w:r w:rsidR="00343C5C">
              <w:rPr>
                <w:noProof/>
                <w:webHidden/>
              </w:rPr>
            </w:r>
            <w:r w:rsidR="00343C5C">
              <w:rPr>
                <w:noProof/>
                <w:webHidden/>
              </w:rPr>
              <w:fldChar w:fldCharType="separate"/>
            </w:r>
            <w:r w:rsidR="00343C5C">
              <w:rPr>
                <w:noProof/>
                <w:webHidden/>
              </w:rPr>
              <w:t>3</w:t>
            </w:r>
            <w:r w:rsidR="00343C5C">
              <w:rPr>
                <w:noProof/>
                <w:webHidden/>
              </w:rPr>
              <w:fldChar w:fldCharType="end"/>
            </w:r>
          </w:hyperlink>
        </w:p>
        <w:p w14:paraId="070D7528" w14:textId="01B439D4" w:rsidR="00343C5C" w:rsidRDefault="00343C5C">
          <w:pPr>
            <w:pStyle w:val="TOC2"/>
            <w:tabs>
              <w:tab w:val="right" w:leader="dot" w:pos="9016"/>
            </w:tabs>
            <w:rPr>
              <w:rFonts w:asciiTheme="minorHAnsi" w:eastAsiaTheme="minorEastAsia" w:hAnsiTheme="minorHAnsi"/>
              <w:noProof/>
              <w:color w:val="auto"/>
              <w:sz w:val="24"/>
              <w:szCs w:val="24"/>
              <w:lang w:eastAsia="en-GB"/>
            </w:rPr>
          </w:pPr>
          <w:hyperlink w:anchor="_Toc222826189" w:history="1">
            <w:r w:rsidRPr="00CF5316">
              <w:rPr>
                <w:rStyle w:val="Hyperlink"/>
                <w:noProof/>
                <w:lang w:eastAsia="en-GB"/>
              </w:rPr>
              <w:t>Purpose</w:t>
            </w:r>
            <w:r>
              <w:rPr>
                <w:noProof/>
                <w:webHidden/>
              </w:rPr>
              <w:tab/>
            </w:r>
            <w:r>
              <w:rPr>
                <w:noProof/>
                <w:webHidden/>
              </w:rPr>
              <w:fldChar w:fldCharType="begin"/>
            </w:r>
            <w:r>
              <w:rPr>
                <w:noProof/>
                <w:webHidden/>
              </w:rPr>
              <w:instrText xml:space="preserve"> PAGEREF _Toc222826189 \h </w:instrText>
            </w:r>
            <w:r>
              <w:rPr>
                <w:noProof/>
                <w:webHidden/>
              </w:rPr>
            </w:r>
            <w:r>
              <w:rPr>
                <w:noProof/>
                <w:webHidden/>
              </w:rPr>
              <w:fldChar w:fldCharType="separate"/>
            </w:r>
            <w:r>
              <w:rPr>
                <w:noProof/>
                <w:webHidden/>
              </w:rPr>
              <w:t>3</w:t>
            </w:r>
            <w:r>
              <w:rPr>
                <w:noProof/>
                <w:webHidden/>
              </w:rPr>
              <w:fldChar w:fldCharType="end"/>
            </w:r>
          </w:hyperlink>
        </w:p>
        <w:p w14:paraId="2A544045" w14:textId="7EF7F497" w:rsidR="00343C5C" w:rsidRDefault="00343C5C">
          <w:pPr>
            <w:pStyle w:val="TOC2"/>
            <w:tabs>
              <w:tab w:val="right" w:leader="dot" w:pos="9016"/>
            </w:tabs>
            <w:rPr>
              <w:rFonts w:asciiTheme="minorHAnsi" w:eastAsiaTheme="minorEastAsia" w:hAnsiTheme="minorHAnsi"/>
              <w:noProof/>
              <w:color w:val="auto"/>
              <w:sz w:val="24"/>
              <w:szCs w:val="24"/>
              <w:lang w:eastAsia="en-GB"/>
            </w:rPr>
          </w:pPr>
          <w:hyperlink w:anchor="_Toc222826190" w:history="1">
            <w:r w:rsidRPr="00CF5316">
              <w:rPr>
                <w:rStyle w:val="Hyperlink"/>
                <w:noProof/>
                <w:lang w:eastAsia="en-GB"/>
              </w:rPr>
              <w:t>Application</w:t>
            </w:r>
            <w:r>
              <w:rPr>
                <w:noProof/>
                <w:webHidden/>
              </w:rPr>
              <w:tab/>
            </w:r>
            <w:r>
              <w:rPr>
                <w:noProof/>
                <w:webHidden/>
              </w:rPr>
              <w:fldChar w:fldCharType="begin"/>
            </w:r>
            <w:r>
              <w:rPr>
                <w:noProof/>
                <w:webHidden/>
              </w:rPr>
              <w:instrText xml:space="preserve"> PAGEREF _Toc222826190 \h </w:instrText>
            </w:r>
            <w:r>
              <w:rPr>
                <w:noProof/>
                <w:webHidden/>
              </w:rPr>
            </w:r>
            <w:r>
              <w:rPr>
                <w:noProof/>
                <w:webHidden/>
              </w:rPr>
              <w:fldChar w:fldCharType="separate"/>
            </w:r>
            <w:r>
              <w:rPr>
                <w:noProof/>
                <w:webHidden/>
              </w:rPr>
              <w:t>3</w:t>
            </w:r>
            <w:r>
              <w:rPr>
                <w:noProof/>
                <w:webHidden/>
              </w:rPr>
              <w:fldChar w:fldCharType="end"/>
            </w:r>
          </w:hyperlink>
        </w:p>
        <w:p w14:paraId="7D326E81" w14:textId="0EC44AA9" w:rsidR="00343C5C" w:rsidRDefault="00343C5C">
          <w:pPr>
            <w:pStyle w:val="TOC2"/>
            <w:tabs>
              <w:tab w:val="right" w:leader="dot" w:pos="9016"/>
            </w:tabs>
            <w:rPr>
              <w:rFonts w:asciiTheme="minorHAnsi" w:eastAsiaTheme="minorEastAsia" w:hAnsiTheme="minorHAnsi"/>
              <w:noProof/>
              <w:color w:val="auto"/>
              <w:sz w:val="24"/>
              <w:szCs w:val="24"/>
              <w:lang w:eastAsia="en-GB"/>
            </w:rPr>
          </w:pPr>
          <w:hyperlink w:anchor="_Toc222826191" w:history="1">
            <w:r w:rsidRPr="00CF5316">
              <w:rPr>
                <w:rStyle w:val="Hyperlink"/>
                <w:noProof/>
                <w:lang w:eastAsia="en-GB"/>
              </w:rPr>
              <w:t>Child Labour</w:t>
            </w:r>
            <w:r>
              <w:rPr>
                <w:noProof/>
                <w:webHidden/>
              </w:rPr>
              <w:tab/>
            </w:r>
            <w:r>
              <w:rPr>
                <w:noProof/>
                <w:webHidden/>
              </w:rPr>
              <w:fldChar w:fldCharType="begin"/>
            </w:r>
            <w:r>
              <w:rPr>
                <w:noProof/>
                <w:webHidden/>
              </w:rPr>
              <w:instrText xml:space="preserve"> PAGEREF _Toc222826191 \h </w:instrText>
            </w:r>
            <w:r>
              <w:rPr>
                <w:noProof/>
                <w:webHidden/>
              </w:rPr>
            </w:r>
            <w:r>
              <w:rPr>
                <w:noProof/>
                <w:webHidden/>
              </w:rPr>
              <w:fldChar w:fldCharType="separate"/>
            </w:r>
            <w:r>
              <w:rPr>
                <w:noProof/>
                <w:webHidden/>
              </w:rPr>
              <w:t>4</w:t>
            </w:r>
            <w:r>
              <w:rPr>
                <w:noProof/>
                <w:webHidden/>
              </w:rPr>
              <w:fldChar w:fldCharType="end"/>
            </w:r>
          </w:hyperlink>
        </w:p>
        <w:p w14:paraId="27DD8FD7" w14:textId="12C64A18" w:rsidR="00DC2911" w:rsidRDefault="00DC2911">
          <w:r>
            <w:rPr>
              <w:b/>
              <w:bCs/>
              <w:noProof/>
            </w:rPr>
            <w:fldChar w:fldCharType="end"/>
          </w:r>
        </w:p>
      </w:sdtContent>
    </w:sdt>
    <w:p w14:paraId="72D51808" w14:textId="77777777" w:rsidR="00DC2911" w:rsidRDefault="00DC2911" w:rsidP="00DC2911">
      <w:pPr>
        <w:tabs>
          <w:tab w:val="left" w:pos="6360"/>
        </w:tabs>
      </w:pPr>
    </w:p>
    <w:p w14:paraId="7E2A86CB" w14:textId="77777777" w:rsidR="00DC2911" w:rsidRDefault="00DC2911" w:rsidP="00DC2911">
      <w:pPr>
        <w:tabs>
          <w:tab w:val="left" w:pos="6360"/>
        </w:tabs>
      </w:pPr>
    </w:p>
    <w:p w14:paraId="59F3B368" w14:textId="77777777" w:rsidR="00DC2911" w:rsidRDefault="00DC2911" w:rsidP="00DC2911">
      <w:pPr>
        <w:tabs>
          <w:tab w:val="left" w:pos="6360"/>
        </w:tabs>
      </w:pPr>
    </w:p>
    <w:p w14:paraId="459CA17E" w14:textId="77777777" w:rsidR="00DC2911" w:rsidRDefault="00DC2911" w:rsidP="00DC2911">
      <w:pPr>
        <w:tabs>
          <w:tab w:val="left" w:pos="6360"/>
        </w:tabs>
      </w:pPr>
    </w:p>
    <w:p w14:paraId="1772579F" w14:textId="77777777" w:rsidR="00DC2911" w:rsidRDefault="00DC2911" w:rsidP="00DC2911">
      <w:pPr>
        <w:tabs>
          <w:tab w:val="left" w:pos="6360"/>
        </w:tabs>
      </w:pPr>
    </w:p>
    <w:p w14:paraId="2040C601" w14:textId="77777777" w:rsidR="00DC2911" w:rsidRDefault="00DC2911" w:rsidP="00DC2911">
      <w:pPr>
        <w:tabs>
          <w:tab w:val="left" w:pos="6360"/>
        </w:tabs>
      </w:pPr>
    </w:p>
    <w:p w14:paraId="3AD45E34" w14:textId="77777777" w:rsidR="00DC2911" w:rsidRDefault="00DC2911" w:rsidP="00DC2911">
      <w:pPr>
        <w:tabs>
          <w:tab w:val="left" w:pos="6360"/>
        </w:tabs>
      </w:pPr>
    </w:p>
    <w:p w14:paraId="1C2A505F" w14:textId="77777777" w:rsidR="00DC2911" w:rsidRDefault="00DC2911" w:rsidP="00DC2911">
      <w:pPr>
        <w:tabs>
          <w:tab w:val="left" w:pos="6360"/>
        </w:tabs>
      </w:pPr>
    </w:p>
    <w:p w14:paraId="7D2333F3" w14:textId="77777777" w:rsidR="00DC2911" w:rsidRDefault="00DC2911" w:rsidP="00DC2911">
      <w:pPr>
        <w:tabs>
          <w:tab w:val="left" w:pos="6360"/>
        </w:tabs>
      </w:pPr>
    </w:p>
    <w:p w14:paraId="1A2A63AD" w14:textId="77777777" w:rsidR="00DC2911" w:rsidRDefault="00DC2911" w:rsidP="00DC2911">
      <w:pPr>
        <w:tabs>
          <w:tab w:val="left" w:pos="6360"/>
        </w:tabs>
      </w:pPr>
    </w:p>
    <w:p w14:paraId="6AF79204" w14:textId="77777777" w:rsidR="00DC2911" w:rsidRDefault="00DC2911" w:rsidP="00DC2911">
      <w:pPr>
        <w:tabs>
          <w:tab w:val="left" w:pos="6360"/>
        </w:tabs>
      </w:pPr>
    </w:p>
    <w:p w14:paraId="21B3BB57" w14:textId="77777777" w:rsidR="00DC2911" w:rsidRDefault="00DC2911" w:rsidP="00DC2911">
      <w:pPr>
        <w:tabs>
          <w:tab w:val="left" w:pos="6360"/>
        </w:tabs>
      </w:pPr>
    </w:p>
    <w:p w14:paraId="731182E0" w14:textId="77777777" w:rsidR="00DC2911" w:rsidRDefault="00DC2911" w:rsidP="00DC2911">
      <w:pPr>
        <w:tabs>
          <w:tab w:val="left" w:pos="6360"/>
        </w:tabs>
      </w:pPr>
    </w:p>
    <w:p w14:paraId="2489C9C3" w14:textId="77777777" w:rsidR="00DC2911" w:rsidRDefault="00DC2911" w:rsidP="00DC2911">
      <w:pPr>
        <w:tabs>
          <w:tab w:val="left" w:pos="6360"/>
        </w:tabs>
      </w:pPr>
    </w:p>
    <w:p w14:paraId="1889F892" w14:textId="77777777" w:rsidR="00DC2911" w:rsidRDefault="00DC2911" w:rsidP="00DC2911">
      <w:pPr>
        <w:tabs>
          <w:tab w:val="left" w:pos="6360"/>
        </w:tabs>
      </w:pPr>
    </w:p>
    <w:p w14:paraId="41EE8BCC" w14:textId="77777777" w:rsidR="00DC2911" w:rsidRDefault="00DC2911" w:rsidP="00DC2911">
      <w:pPr>
        <w:tabs>
          <w:tab w:val="left" w:pos="6360"/>
        </w:tabs>
      </w:pPr>
    </w:p>
    <w:p w14:paraId="00C0973B" w14:textId="77777777" w:rsidR="00DC2911" w:rsidRDefault="00DC2911" w:rsidP="00DC2911">
      <w:pPr>
        <w:tabs>
          <w:tab w:val="left" w:pos="6360"/>
        </w:tabs>
      </w:pPr>
    </w:p>
    <w:p w14:paraId="12927FF2" w14:textId="77777777" w:rsidR="00DC2911" w:rsidRDefault="00DC2911" w:rsidP="00DC2911">
      <w:pPr>
        <w:tabs>
          <w:tab w:val="left" w:pos="6360"/>
        </w:tabs>
      </w:pPr>
    </w:p>
    <w:p w14:paraId="3B5B0037" w14:textId="77777777" w:rsidR="009E01C5" w:rsidRDefault="009E01C5" w:rsidP="00DC2911">
      <w:pPr>
        <w:tabs>
          <w:tab w:val="left" w:pos="6360"/>
        </w:tabs>
      </w:pPr>
    </w:p>
    <w:p w14:paraId="19CBB34A" w14:textId="77777777" w:rsidR="009E01C5" w:rsidRDefault="009E01C5" w:rsidP="00DC2911">
      <w:pPr>
        <w:tabs>
          <w:tab w:val="left" w:pos="6360"/>
        </w:tabs>
      </w:pPr>
    </w:p>
    <w:p w14:paraId="2DBD11FB" w14:textId="77777777" w:rsidR="009E01C5" w:rsidRDefault="009E01C5" w:rsidP="00DC2911">
      <w:pPr>
        <w:tabs>
          <w:tab w:val="left" w:pos="6360"/>
        </w:tabs>
      </w:pPr>
    </w:p>
    <w:p w14:paraId="0FB1CD98" w14:textId="77777777" w:rsidR="00A713E2" w:rsidRDefault="00A713E2" w:rsidP="00A713E2"/>
    <w:p w14:paraId="5F9905C7" w14:textId="77777777" w:rsidR="00343C5C" w:rsidRDefault="00343C5C" w:rsidP="00A713E2"/>
    <w:p w14:paraId="138B6088" w14:textId="77777777" w:rsidR="00343C5C" w:rsidRDefault="00343C5C" w:rsidP="00A713E2"/>
    <w:p w14:paraId="41140A43" w14:textId="77777777" w:rsidR="00343C5C" w:rsidRDefault="00343C5C" w:rsidP="00A713E2"/>
    <w:p w14:paraId="2F83251B" w14:textId="77777777" w:rsidR="00343C5C" w:rsidRDefault="00343C5C" w:rsidP="00A713E2"/>
    <w:p w14:paraId="492D7E57" w14:textId="77777777" w:rsidR="007207DB" w:rsidRDefault="007207DB" w:rsidP="00A713E2"/>
    <w:p w14:paraId="43C87A2B" w14:textId="77777777" w:rsidR="00373826" w:rsidRDefault="00373826" w:rsidP="00A713E2">
      <w:pPr>
        <w:rPr>
          <w:lang w:eastAsia="en-GB"/>
        </w:rPr>
      </w:pPr>
    </w:p>
    <w:p w14:paraId="0EDD94B4" w14:textId="77777777" w:rsidR="00A713E2" w:rsidRDefault="00A713E2" w:rsidP="00A713E2">
      <w:pPr>
        <w:pStyle w:val="Heading1"/>
        <w:rPr>
          <w:rFonts w:eastAsia="Times New Roman"/>
          <w:lang w:eastAsia="en-GB"/>
        </w:rPr>
      </w:pPr>
      <w:bookmarkStart w:id="0" w:name="_Toc222826188"/>
      <w:r w:rsidRPr="00A713E2">
        <w:rPr>
          <w:rFonts w:eastAsia="Times New Roman"/>
          <w:lang w:eastAsia="en-GB"/>
        </w:rPr>
        <w:lastRenderedPageBreak/>
        <w:t>Introduction</w:t>
      </w:r>
      <w:bookmarkEnd w:id="0"/>
    </w:p>
    <w:p w14:paraId="44A3EBFB" w14:textId="79AAC4D0" w:rsidR="00373826" w:rsidRDefault="00373826" w:rsidP="00373826">
      <w:pPr>
        <w:pStyle w:val="Heading2"/>
        <w:rPr>
          <w:lang w:eastAsia="en-GB"/>
        </w:rPr>
      </w:pPr>
      <w:bookmarkStart w:id="1" w:name="_Toc222826189"/>
      <w:r>
        <w:rPr>
          <w:lang w:eastAsia="en-GB"/>
        </w:rPr>
        <w:t>Purpose</w:t>
      </w:r>
      <w:bookmarkEnd w:id="1"/>
    </w:p>
    <w:p w14:paraId="33B3DA92" w14:textId="4A2B7711" w:rsidR="00373826" w:rsidRDefault="00373826" w:rsidP="00373826">
      <w:pPr>
        <w:spacing w:after="0"/>
        <w:rPr>
          <w:lang w:eastAsia="en-GB"/>
        </w:rPr>
      </w:pPr>
      <w:r>
        <w:rPr>
          <w:lang w:eastAsia="en-GB"/>
        </w:rPr>
        <w:t>⟦legalName⟧ recognise that slavery and human trafficking remains a hidden blight on our global society. The aim of the Company is to identify our responsibility by alerting staff to the risks, however small, in our business and in the wider supply chain. Employees are expected and encouraged to report concerns to management, where they are expected to act upon them. We are committed to ensuring that there is no modern-day slavery or human trafficking in our supply chains or in any part of our business.</w:t>
      </w:r>
    </w:p>
    <w:p w14:paraId="17D67B1C" w14:textId="77777777" w:rsidR="00373826" w:rsidRDefault="00373826" w:rsidP="00373826">
      <w:pPr>
        <w:spacing w:after="0"/>
        <w:rPr>
          <w:lang w:eastAsia="en-GB"/>
        </w:rPr>
      </w:pPr>
    </w:p>
    <w:p w14:paraId="15D4EC22" w14:textId="77777777" w:rsidR="00373826" w:rsidRDefault="00373826" w:rsidP="00373826">
      <w:pPr>
        <w:spacing w:after="0"/>
        <w:rPr>
          <w:lang w:eastAsia="en-GB"/>
        </w:rPr>
      </w:pPr>
      <w:r>
        <w:rPr>
          <w:lang w:eastAsia="en-GB"/>
        </w:rPr>
        <w:t xml:space="preserve">Our Anti-slavery Policy Statement reflects our commitment to acting ethically and with integrity in </w:t>
      </w:r>
    </w:p>
    <w:p w14:paraId="247386B5" w14:textId="77777777" w:rsidR="00373826" w:rsidRDefault="00373826" w:rsidP="00373826">
      <w:pPr>
        <w:spacing w:after="0"/>
        <w:rPr>
          <w:lang w:eastAsia="en-GB"/>
        </w:rPr>
      </w:pPr>
      <w:r>
        <w:rPr>
          <w:lang w:eastAsia="en-GB"/>
        </w:rPr>
        <w:t xml:space="preserve">all our business relationships and to implementing and enforcing effective systems and controls to </w:t>
      </w:r>
    </w:p>
    <w:p w14:paraId="7F0383A0" w14:textId="77777777" w:rsidR="00373826" w:rsidRDefault="00373826" w:rsidP="00373826">
      <w:pPr>
        <w:spacing w:after="0"/>
        <w:rPr>
          <w:lang w:eastAsia="en-GB"/>
        </w:rPr>
      </w:pPr>
      <w:r>
        <w:rPr>
          <w:lang w:eastAsia="en-GB"/>
        </w:rPr>
        <w:t>ensure slavery and human trafficking is not taking place anywhere in our supply chains.</w:t>
      </w:r>
    </w:p>
    <w:p w14:paraId="5693B34D" w14:textId="77777777" w:rsidR="00373826" w:rsidRDefault="00373826" w:rsidP="00373826">
      <w:pPr>
        <w:spacing w:after="0"/>
        <w:rPr>
          <w:lang w:eastAsia="en-GB"/>
        </w:rPr>
      </w:pPr>
    </w:p>
    <w:p w14:paraId="55E4DE51" w14:textId="23988D3B" w:rsidR="00373826" w:rsidRDefault="00373826" w:rsidP="00373826">
      <w:pPr>
        <w:spacing w:after="0"/>
        <w:rPr>
          <w:lang w:eastAsia="en-GB"/>
        </w:rPr>
      </w:pPr>
      <w:r>
        <w:rPr>
          <w:lang w:eastAsia="en-GB"/>
        </w:rPr>
        <w:t>This Policy considers, and supports, the</w:t>
      </w:r>
      <w:r w:rsidR="007207DB">
        <w:rPr>
          <w:lang w:eastAsia="en-GB"/>
        </w:rPr>
        <w:t xml:space="preserve"> </w:t>
      </w:r>
      <w:r>
        <w:rPr>
          <w:lang w:eastAsia="en-GB"/>
        </w:rPr>
        <w:t>requirements documented in our Management Systems, compliant with the requirements of ISO 9001:2015 and ISO 14001.</w:t>
      </w:r>
    </w:p>
    <w:p w14:paraId="669A12A8" w14:textId="77777777" w:rsidR="00373826" w:rsidRDefault="00373826" w:rsidP="00373826">
      <w:pPr>
        <w:spacing w:after="0"/>
        <w:rPr>
          <w:lang w:eastAsia="en-GB"/>
        </w:rPr>
      </w:pPr>
    </w:p>
    <w:p w14:paraId="27A3B7FC" w14:textId="246C963E" w:rsidR="00373826" w:rsidRDefault="00373826" w:rsidP="00373826">
      <w:pPr>
        <w:pStyle w:val="Heading2"/>
        <w:rPr>
          <w:lang w:eastAsia="en-GB"/>
        </w:rPr>
      </w:pPr>
      <w:bookmarkStart w:id="2" w:name="_Toc222826190"/>
      <w:r>
        <w:rPr>
          <w:lang w:eastAsia="en-GB"/>
        </w:rPr>
        <w:t>Application</w:t>
      </w:r>
      <w:bookmarkEnd w:id="2"/>
    </w:p>
    <w:p w14:paraId="0F87D314" w14:textId="77777777" w:rsidR="00373826" w:rsidRDefault="00373826" w:rsidP="00373826">
      <w:pPr>
        <w:spacing w:after="0"/>
        <w:rPr>
          <w:lang w:eastAsia="en-GB"/>
        </w:rPr>
      </w:pPr>
      <w:r>
        <w:rPr>
          <w:lang w:eastAsia="en-GB"/>
        </w:rPr>
        <w:t xml:space="preserve">The implementation and operation of this management system underlines our commitment to this policy statement. Formal procedures concerning slavery and human trafficking have been established, including disciplinary procedures where they are breached. Additional procedures ensure that this policy is understood and communicated to all levels of the company, and that it is regularly reviewed by the Directors to ensure its continuing suitability and relevance to the company activities the Company will achieve these aims by our initiative to identify and mitigate risk in the </w:t>
      </w:r>
    </w:p>
    <w:p w14:paraId="46449CE4" w14:textId="7FE1ABC6" w:rsidR="00373826" w:rsidRDefault="00373826" w:rsidP="00373826">
      <w:pPr>
        <w:spacing w:after="0"/>
        <w:rPr>
          <w:lang w:eastAsia="en-GB"/>
        </w:rPr>
      </w:pPr>
      <w:r>
        <w:rPr>
          <w:lang w:eastAsia="en-GB"/>
        </w:rPr>
        <w:t>following ways (But not limited to):</w:t>
      </w:r>
    </w:p>
    <w:p w14:paraId="29F3DCDA" w14:textId="77777777" w:rsidR="00373826" w:rsidRDefault="00373826" w:rsidP="00373826">
      <w:pPr>
        <w:spacing w:after="0"/>
        <w:rPr>
          <w:lang w:eastAsia="en-GB"/>
        </w:rPr>
      </w:pPr>
    </w:p>
    <w:p w14:paraId="2A92FC2D" w14:textId="2B5486EF" w:rsidR="00373826" w:rsidRDefault="00373826" w:rsidP="00373826">
      <w:pPr>
        <w:spacing w:after="0"/>
        <w:ind w:left="142" w:hanging="142"/>
        <w:rPr>
          <w:lang w:eastAsia="en-GB"/>
        </w:rPr>
      </w:pPr>
      <w:r>
        <w:rPr>
          <w:lang w:eastAsia="en-GB"/>
        </w:rPr>
        <w:t>• More stringent vetting and investigation of our supply chain (contractors, sub-contractors, policies, contracts etc.).</w:t>
      </w:r>
    </w:p>
    <w:p w14:paraId="63E12070" w14:textId="77777777" w:rsidR="00373826" w:rsidRDefault="00373826" w:rsidP="00373826">
      <w:pPr>
        <w:spacing w:after="0"/>
        <w:rPr>
          <w:lang w:eastAsia="en-GB"/>
        </w:rPr>
      </w:pPr>
      <w:r>
        <w:rPr>
          <w:lang w:eastAsia="en-GB"/>
        </w:rPr>
        <w:t>• Continually audit &amp; review our practices for checking all employees are paid at least the</w:t>
      </w:r>
    </w:p>
    <w:p w14:paraId="4EA65D93" w14:textId="77777777" w:rsidR="00373826" w:rsidRDefault="00373826" w:rsidP="00373826">
      <w:pPr>
        <w:spacing w:after="0"/>
        <w:ind w:left="142"/>
        <w:rPr>
          <w:lang w:eastAsia="en-GB"/>
        </w:rPr>
      </w:pPr>
      <w:r>
        <w:rPr>
          <w:lang w:eastAsia="en-GB"/>
        </w:rPr>
        <w:t>minimum wage and have the right to work.</w:t>
      </w:r>
    </w:p>
    <w:p w14:paraId="5F60B807" w14:textId="77777777" w:rsidR="00373826" w:rsidRDefault="00373826" w:rsidP="00373826">
      <w:pPr>
        <w:spacing w:after="0"/>
        <w:rPr>
          <w:lang w:eastAsia="en-GB"/>
        </w:rPr>
      </w:pPr>
      <w:r>
        <w:rPr>
          <w:lang w:eastAsia="en-GB"/>
        </w:rPr>
        <w:t>• We encourage the reporting of concerns and the protection of whistle blowers.</w:t>
      </w:r>
    </w:p>
    <w:p w14:paraId="1C80C667" w14:textId="77777777" w:rsidR="00373826" w:rsidRDefault="00373826" w:rsidP="00373826">
      <w:pPr>
        <w:spacing w:after="0"/>
        <w:rPr>
          <w:lang w:eastAsia="en-GB"/>
        </w:rPr>
      </w:pPr>
      <w:r>
        <w:rPr>
          <w:lang w:eastAsia="en-GB"/>
        </w:rPr>
        <w:t>• The company will not knowingly support or deal with any business involved in slavery or human</w:t>
      </w:r>
    </w:p>
    <w:p w14:paraId="13481970" w14:textId="77777777" w:rsidR="00373826" w:rsidRDefault="00373826" w:rsidP="00373826">
      <w:pPr>
        <w:spacing w:after="0"/>
        <w:ind w:left="142"/>
        <w:rPr>
          <w:lang w:eastAsia="en-GB"/>
        </w:rPr>
      </w:pPr>
      <w:r>
        <w:rPr>
          <w:lang w:eastAsia="en-GB"/>
        </w:rPr>
        <w:t>trafficking.</w:t>
      </w:r>
    </w:p>
    <w:p w14:paraId="5004A41F" w14:textId="77777777" w:rsidR="00373826" w:rsidRDefault="00373826" w:rsidP="00373826">
      <w:pPr>
        <w:spacing w:after="0"/>
        <w:rPr>
          <w:lang w:eastAsia="en-GB"/>
        </w:rPr>
      </w:pPr>
      <w:r>
        <w:rPr>
          <w:lang w:eastAsia="en-GB"/>
        </w:rPr>
        <w:t>• We have zero tolerance to slavery and human trafficking. We expect all those in our supply</w:t>
      </w:r>
    </w:p>
    <w:p w14:paraId="5D190935" w14:textId="77777777" w:rsidR="00373826" w:rsidRDefault="00373826" w:rsidP="00373826">
      <w:pPr>
        <w:spacing w:after="0"/>
        <w:ind w:left="142"/>
        <w:rPr>
          <w:lang w:eastAsia="en-GB"/>
        </w:rPr>
      </w:pPr>
      <w:r>
        <w:rPr>
          <w:lang w:eastAsia="en-GB"/>
        </w:rPr>
        <w:t>chain and contractors comply with our values. To ensure a high level of understanding of the</w:t>
      </w:r>
    </w:p>
    <w:p w14:paraId="24832F31" w14:textId="77777777" w:rsidR="00373826" w:rsidRDefault="00373826" w:rsidP="00373826">
      <w:pPr>
        <w:spacing w:after="0"/>
        <w:ind w:left="142"/>
        <w:rPr>
          <w:lang w:eastAsia="en-GB"/>
        </w:rPr>
      </w:pPr>
      <w:r>
        <w:rPr>
          <w:lang w:eastAsia="en-GB"/>
        </w:rPr>
        <w:t>risks of modern slavery and human trafficking in our supply chains and our business, we provide</w:t>
      </w:r>
    </w:p>
    <w:p w14:paraId="57B624B8" w14:textId="77777777" w:rsidR="00373826" w:rsidRDefault="00373826" w:rsidP="00373826">
      <w:pPr>
        <w:spacing w:after="0"/>
        <w:ind w:left="142"/>
        <w:rPr>
          <w:lang w:eastAsia="en-GB"/>
        </w:rPr>
      </w:pPr>
      <w:r>
        <w:rPr>
          <w:lang w:eastAsia="en-GB"/>
        </w:rPr>
        <w:t>training to relevant members of staff. All Directors have been briefed on the subject.</w:t>
      </w:r>
    </w:p>
    <w:p w14:paraId="4197019E" w14:textId="77777777" w:rsidR="00373826" w:rsidRDefault="00373826" w:rsidP="00373826">
      <w:pPr>
        <w:spacing w:after="0"/>
        <w:rPr>
          <w:lang w:eastAsia="en-GB"/>
        </w:rPr>
      </w:pPr>
    </w:p>
    <w:p w14:paraId="01AB9059" w14:textId="77777777" w:rsidR="00373826" w:rsidRDefault="00373826" w:rsidP="00373826">
      <w:pPr>
        <w:spacing w:after="0"/>
        <w:rPr>
          <w:lang w:eastAsia="en-GB"/>
        </w:rPr>
      </w:pPr>
      <w:r>
        <w:rPr>
          <w:lang w:eastAsia="en-GB"/>
        </w:rPr>
        <w:t xml:space="preserve">We use the following key performance indicators (KPIs) to measure how effective we have been to </w:t>
      </w:r>
    </w:p>
    <w:p w14:paraId="2DCD5038" w14:textId="77777777" w:rsidR="00373826" w:rsidRDefault="00373826" w:rsidP="00373826">
      <w:pPr>
        <w:spacing w:after="0"/>
        <w:rPr>
          <w:lang w:eastAsia="en-GB"/>
        </w:rPr>
      </w:pPr>
      <w:r>
        <w:rPr>
          <w:lang w:eastAsia="en-GB"/>
        </w:rPr>
        <w:t xml:space="preserve">ensure that slavery and human trafficking is not taking place in any part of our business or supply </w:t>
      </w:r>
    </w:p>
    <w:p w14:paraId="388B3C6E" w14:textId="77777777" w:rsidR="00373826" w:rsidRDefault="00373826" w:rsidP="00373826">
      <w:pPr>
        <w:spacing w:after="0"/>
        <w:rPr>
          <w:lang w:eastAsia="en-GB"/>
        </w:rPr>
      </w:pPr>
      <w:r>
        <w:rPr>
          <w:lang w:eastAsia="en-GB"/>
        </w:rPr>
        <w:t>chains:</w:t>
      </w:r>
    </w:p>
    <w:p w14:paraId="509A0866" w14:textId="77777777" w:rsidR="00373826" w:rsidRDefault="00373826" w:rsidP="00373826">
      <w:pPr>
        <w:spacing w:after="0"/>
        <w:rPr>
          <w:lang w:eastAsia="en-GB"/>
        </w:rPr>
      </w:pPr>
      <w:r>
        <w:rPr>
          <w:lang w:eastAsia="en-GB"/>
        </w:rPr>
        <w:t>• Completion of Audits by Directors, Managers Safety managers and Safety Advisors</w:t>
      </w:r>
    </w:p>
    <w:p w14:paraId="404112FC" w14:textId="77777777" w:rsidR="00373826" w:rsidRDefault="00373826" w:rsidP="00373826">
      <w:pPr>
        <w:spacing w:after="0"/>
        <w:rPr>
          <w:lang w:eastAsia="en-GB"/>
        </w:rPr>
      </w:pPr>
      <w:r>
        <w:rPr>
          <w:lang w:eastAsia="en-GB"/>
        </w:rPr>
        <w:t>• Use of labour monitoring and payroll systems; and</w:t>
      </w:r>
    </w:p>
    <w:p w14:paraId="1B8236E6" w14:textId="77777777" w:rsidR="00373826" w:rsidRDefault="00373826" w:rsidP="00373826">
      <w:pPr>
        <w:spacing w:after="0"/>
        <w:rPr>
          <w:lang w:eastAsia="en-GB"/>
        </w:rPr>
      </w:pPr>
      <w:r>
        <w:rPr>
          <w:lang w:eastAsia="en-GB"/>
        </w:rPr>
        <w:t xml:space="preserve">• Level of communication and personal contact with next link in the supply chain and </w:t>
      </w:r>
      <w:proofErr w:type="gramStart"/>
      <w:r>
        <w:rPr>
          <w:lang w:eastAsia="en-GB"/>
        </w:rPr>
        <w:t>their</w:t>
      </w:r>
      <w:proofErr w:type="gramEnd"/>
    </w:p>
    <w:p w14:paraId="6D80D7DD" w14:textId="77777777" w:rsidR="00373826" w:rsidRDefault="00373826" w:rsidP="00373826">
      <w:pPr>
        <w:spacing w:after="0"/>
        <w:ind w:left="142"/>
        <w:rPr>
          <w:lang w:eastAsia="en-GB"/>
        </w:rPr>
      </w:pPr>
      <w:r>
        <w:rPr>
          <w:lang w:eastAsia="en-GB"/>
        </w:rPr>
        <w:t>understanding of, and compliance with, our expectations.</w:t>
      </w:r>
    </w:p>
    <w:p w14:paraId="28C48733" w14:textId="77777777" w:rsidR="00343C5C" w:rsidRDefault="00343C5C" w:rsidP="00373826">
      <w:pPr>
        <w:spacing w:after="0"/>
        <w:ind w:left="142"/>
        <w:rPr>
          <w:lang w:eastAsia="en-GB"/>
        </w:rPr>
      </w:pPr>
    </w:p>
    <w:p w14:paraId="4E67D643" w14:textId="77777777" w:rsidR="00343C5C" w:rsidRDefault="00343C5C" w:rsidP="00373826">
      <w:pPr>
        <w:spacing w:after="0"/>
        <w:ind w:left="142"/>
        <w:rPr>
          <w:lang w:eastAsia="en-GB"/>
        </w:rPr>
      </w:pPr>
    </w:p>
    <w:p w14:paraId="39C77BA3" w14:textId="77777777" w:rsidR="00343C5C" w:rsidRDefault="00343C5C" w:rsidP="00373826">
      <w:pPr>
        <w:spacing w:after="0"/>
        <w:ind w:left="142"/>
        <w:rPr>
          <w:lang w:eastAsia="en-GB"/>
        </w:rPr>
      </w:pPr>
    </w:p>
    <w:p w14:paraId="64BE2052" w14:textId="77777777" w:rsidR="00343C5C" w:rsidRDefault="00343C5C" w:rsidP="00373826">
      <w:pPr>
        <w:spacing w:after="0"/>
        <w:ind w:left="142"/>
        <w:rPr>
          <w:lang w:eastAsia="en-GB"/>
        </w:rPr>
      </w:pPr>
    </w:p>
    <w:p w14:paraId="07BB6E01" w14:textId="77777777" w:rsidR="00343C5C" w:rsidRDefault="00343C5C" w:rsidP="00373826">
      <w:pPr>
        <w:spacing w:after="0"/>
        <w:ind w:left="142"/>
        <w:rPr>
          <w:lang w:eastAsia="en-GB"/>
        </w:rPr>
      </w:pPr>
    </w:p>
    <w:p w14:paraId="5DE5A053" w14:textId="77777777" w:rsidR="00343C5C" w:rsidRDefault="00343C5C" w:rsidP="00373826">
      <w:pPr>
        <w:spacing w:after="0"/>
        <w:ind w:left="142"/>
        <w:rPr>
          <w:lang w:eastAsia="en-GB"/>
        </w:rPr>
      </w:pPr>
    </w:p>
    <w:p w14:paraId="56AE2F68" w14:textId="77777777" w:rsidR="00343C5C" w:rsidRDefault="00343C5C" w:rsidP="00373826">
      <w:pPr>
        <w:spacing w:after="0"/>
        <w:ind w:left="142"/>
        <w:rPr>
          <w:lang w:eastAsia="en-GB"/>
        </w:rPr>
      </w:pPr>
    </w:p>
    <w:p w14:paraId="67ECC276" w14:textId="77777777" w:rsidR="00343C5C" w:rsidRDefault="00343C5C" w:rsidP="00373826">
      <w:pPr>
        <w:spacing w:after="0"/>
        <w:ind w:left="142"/>
        <w:rPr>
          <w:lang w:eastAsia="en-GB"/>
        </w:rPr>
      </w:pPr>
    </w:p>
    <w:p w14:paraId="24E5EDDE" w14:textId="77777777" w:rsidR="00343C5C" w:rsidRDefault="00343C5C" w:rsidP="00373826">
      <w:pPr>
        <w:spacing w:after="0"/>
        <w:ind w:left="142"/>
        <w:rPr>
          <w:lang w:eastAsia="en-GB"/>
        </w:rPr>
      </w:pPr>
    </w:p>
    <w:p w14:paraId="5DFFDD27" w14:textId="77777777" w:rsidR="00343C5C" w:rsidRDefault="00343C5C" w:rsidP="00373826">
      <w:pPr>
        <w:spacing w:after="0"/>
        <w:ind w:left="142"/>
        <w:rPr>
          <w:lang w:eastAsia="en-GB"/>
        </w:rPr>
      </w:pPr>
    </w:p>
    <w:p w14:paraId="5027484A" w14:textId="77777777" w:rsidR="00343C5C" w:rsidRDefault="00343C5C" w:rsidP="00373826">
      <w:pPr>
        <w:spacing w:after="0"/>
        <w:ind w:left="142"/>
        <w:rPr>
          <w:lang w:eastAsia="en-GB"/>
        </w:rPr>
      </w:pPr>
    </w:p>
    <w:p w14:paraId="2A7120BD" w14:textId="77777777" w:rsidR="00343C5C" w:rsidRDefault="00343C5C" w:rsidP="00373826">
      <w:pPr>
        <w:spacing w:after="0"/>
        <w:ind w:left="142"/>
        <w:rPr>
          <w:lang w:eastAsia="en-GB"/>
        </w:rPr>
      </w:pPr>
    </w:p>
    <w:p w14:paraId="4AECF4BE" w14:textId="77777777" w:rsidR="00343C5C" w:rsidRDefault="00343C5C" w:rsidP="00373826">
      <w:pPr>
        <w:spacing w:after="0"/>
        <w:ind w:left="142"/>
        <w:rPr>
          <w:lang w:eastAsia="en-GB"/>
        </w:rPr>
      </w:pPr>
    </w:p>
    <w:p w14:paraId="6DD6B392" w14:textId="77777777" w:rsidR="00343C5C" w:rsidRDefault="00343C5C" w:rsidP="00373826">
      <w:pPr>
        <w:spacing w:after="0"/>
        <w:ind w:left="142"/>
        <w:rPr>
          <w:lang w:eastAsia="en-GB"/>
        </w:rPr>
      </w:pPr>
    </w:p>
    <w:p w14:paraId="4091F23F" w14:textId="77777777" w:rsidR="00373826" w:rsidRDefault="00373826" w:rsidP="00373826">
      <w:pPr>
        <w:spacing w:after="0"/>
        <w:ind w:left="142"/>
        <w:rPr>
          <w:lang w:eastAsia="en-GB"/>
        </w:rPr>
      </w:pPr>
    </w:p>
    <w:p w14:paraId="02E62FFA" w14:textId="4DB43A28" w:rsidR="00373826" w:rsidRDefault="00373826" w:rsidP="00373826">
      <w:pPr>
        <w:pStyle w:val="Heading2"/>
        <w:rPr>
          <w:lang w:eastAsia="en-GB"/>
        </w:rPr>
      </w:pPr>
      <w:bookmarkStart w:id="3" w:name="_Toc222826191"/>
      <w:r>
        <w:rPr>
          <w:lang w:eastAsia="en-GB"/>
        </w:rPr>
        <w:t>Child Labour</w:t>
      </w:r>
      <w:bookmarkEnd w:id="3"/>
    </w:p>
    <w:p w14:paraId="53CB3281" w14:textId="77777777" w:rsidR="00373826" w:rsidRDefault="00373826" w:rsidP="00373826">
      <w:pPr>
        <w:spacing w:after="0"/>
        <w:rPr>
          <w:lang w:eastAsia="en-GB"/>
        </w:rPr>
      </w:pPr>
      <w:r>
        <w:rPr>
          <w:lang w:eastAsia="en-GB"/>
        </w:rPr>
        <w:t xml:space="preserve">We require all our suppliers to adhere to the standards set out by the International Labour </w:t>
      </w:r>
    </w:p>
    <w:p w14:paraId="3F8B1B04" w14:textId="77777777" w:rsidR="00373826" w:rsidRDefault="00373826" w:rsidP="00373826">
      <w:pPr>
        <w:spacing w:after="0"/>
        <w:rPr>
          <w:lang w:eastAsia="en-GB"/>
        </w:rPr>
      </w:pPr>
      <w:r>
        <w:rPr>
          <w:lang w:eastAsia="en-GB"/>
        </w:rPr>
        <w:t xml:space="preserve">Organisation as regards the employment of children and young people. </w:t>
      </w:r>
    </w:p>
    <w:p w14:paraId="355D70E8" w14:textId="42548550" w:rsidR="00373826" w:rsidRDefault="00373826" w:rsidP="00373826">
      <w:pPr>
        <w:spacing w:after="0"/>
        <w:rPr>
          <w:lang w:eastAsia="en-GB"/>
        </w:rPr>
      </w:pPr>
      <w:r>
        <w:rPr>
          <w:lang w:eastAsia="en-GB"/>
        </w:rPr>
        <w:t>In particular:</w:t>
      </w:r>
    </w:p>
    <w:p w14:paraId="2796470D" w14:textId="77777777" w:rsidR="00373826" w:rsidRDefault="00373826" w:rsidP="00373826">
      <w:pPr>
        <w:spacing w:after="0"/>
        <w:rPr>
          <w:lang w:eastAsia="en-GB"/>
        </w:rPr>
      </w:pPr>
    </w:p>
    <w:p w14:paraId="7F32292E" w14:textId="03CA95F5" w:rsidR="00373826" w:rsidRDefault="00373826" w:rsidP="00373826">
      <w:pPr>
        <w:spacing w:after="0"/>
        <w:ind w:left="142" w:hanging="142"/>
        <w:rPr>
          <w:lang w:eastAsia="en-GB"/>
        </w:rPr>
      </w:pPr>
      <w:r>
        <w:rPr>
          <w:lang w:eastAsia="en-GB"/>
        </w:rPr>
        <w:t>• Children must not be recruited before they have reached the age of completion of compulsory schooling, and in any case not before the age of 15; and</w:t>
      </w:r>
    </w:p>
    <w:p w14:paraId="4262C50B" w14:textId="77777777" w:rsidR="00373826" w:rsidRDefault="00373826" w:rsidP="00373826">
      <w:pPr>
        <w:spacing w:after="0"/>
        <w:rPr>
          <w:lang w:eastAsia="en-GB"/>
        </w:rPr>
      </w:pPr>
      <w:r>
        <w:rPr>
          <w:lang w:eastAsia="en-GB"/>
        </w:rPr>
        <w:t>• Those under 18 must not be required to perform hazardous duties.</w:t>
      </w:r>
    </w:p>
    <w:p w14:paraId="33CFAA2B" w14:textId="77777777" w:rsidR="00373826" w:rsidRDefault="00373826" w:rsidP="00373826">
      <w:pPr>
        <w:spacing w:after="0"/>
        <w:rPr>
          <w:lang w:eastAsia="en-GB"/>
        </w:rPr>
      </w:pPr>
    </w:p>
    <w:p w14:paraId="622E103C" w14:textId="77777777" w:rsidR="00373826" w:rsidRDefault="00373826" w:rsidP="00373826">
      <w:pPr>
        <w:spacing w:after="0"/>
        <w:rPr>
          <w:lang w:eastAsia="en-GB"/>
        </w:rPr>
      </w:pPr>
      <w:r>
        <w:rPr>
          <w:lang w:eastAsia="en-GB"/>
        </w:rPr>
        <w:t xml:space="preserve">We will ensure that slavery and human trafficking is not taking place in any part of our business </w:t>
      </w:r>
    </w:p>
    <w:p w14:paraId="1C31B473" w14:textId="77777777" w:rsidR="00373826" w:rsidRDefault="00373826" w:rsidP="00373826">
      <w:pPr>
        <w:spacing w:after="0"/>
        <w:rPr>
          <w:lang w:eastAsia="en-GB"/>
        </w:rPr>
      </w:pPr>
      <w:r>
        <w:rPr>
          <w:lang w:eastAsia="en-GB"/>
        </w:rPr>
        <w:t>or supply chains:</w:t>
      </w:r>
    </w:p>
    <w:p w14:paraId="21BD45F5" w14:textId="77777777" w:rsidR="00373826" w:rsidRDefault="00373826" w:rsidP="00373826">
      <w:pPr>
        <w:spacing w:after="0"/>
        <w:rPr>
          <w:lang w:eastAsia="en-GB"/>
        </w:rPr>
      </w:pPr>
    </w:p>
    <w:p w14:paraId="39E473C6" w14:textId="77777777" w:rsidR="00373826" w:rsidRDefault="00373826" w:rsidP="00373826">
      <w:pPr>
        <w:spacing w:after="0"/>
        <w:rPr>
          <w:lang w:eastAsia="en-GB"/>
        </w:rPr>
      </w:pPr>
      <w:r>
        <w:rPr>
          <w:lang w:eastAsia="en-GB"/>
        </w:rPr>
        <w:t>• Completion of inspections by Directors or senior management.</w:t>
      </w:r>
    </w:p>
    <w:p w14:paraId="0C3A3E29" w14:textId="77777777" w:rsidR="00373826" w:rsidRDefault="00373826" w:rsidP="00373826">
      <w:pPr>
        <w:spacing w:after="0"/>
        <w:rPr>
          <w:lang w:eastAsia="en-GB"/>
        </w:rPr>
      </w:pPr>
      <w:r>
        <w:rPr>
          <w:lang w:eastAsia="en-GB"/>
        </w:rPr>
        <w:t>• Use of labour monitoring and payroll systems; and</w:t>
      </w:r>
    </w:p>
    <w:p w14:paraId="316F6C75" w14:textId="77777777" w:rsidR="00373826" w:rsidRDefault="00373826" w:rsidP="00373826">
      <w:pPr>
        <w:spacing w:after="0"/>
        <w:rPr>
          <w:lang w:eastAsia="en-GB"/>
        </w:rPr>
      </w:pPr>
      <w:r>
        <w:rPr>
          <w:lang w:eastAsia="en-GB"/>
        </w:rPr>
        <w:t xml:space="preserve">• Level of communication and personal contact with next link in the supply chain and </w:t>
      </w:r>
      <w:proofErr w:type="gramStart"/>
      <w:r>
        <w:rPr>
          <w:lang w:eastAsia="en-GB"/>
        </w:rPr>
        <w:t>their</w:t>
      </w:r>
      <w:proofErr w:type="gramEnd"/>
      <w:r>
        <w:rPr>
          <w:lang w:eastAsia="en-GB"/>
        </w:rPr>
        <w:t xml:space="preserve"> </w:t>
      </w:r>
    </w:p>
    <w:p w14:paraId="1AA09BDF" w14:textId="77777777" w:rsidR="00373826" w:rsidRDefault="00373826" w:rsidP="00373826">
      <w:pPr>
        <w:spacing w:after="0"/>
        <w:ind w:left="142"/>
        <w:rPr>
          <w:lang w:eastAsia="en-GB"/>
        </w:rPr>
      </w:pPr>
      <w:r>
        <w:rPr>
          <w:lang w:eastAsia="en-GB"/>
        </w:rPr>
        <w:t>understanding of, and compliance with, our expectations.</w:t>
      </w:r>
    </w:p>
    <w:p w14:paraId="68F7D977" w14:textId="77777777" w:rsidR="00373826" w:rsidRDefault="00373826" w:rsidP="00373826">
      <w:pPr>
        <w:spacing w:after="0"/>
        <w:ind w:left="142"/>
        <w:rPr>
          <w:lang w:eastAsia="en-GB"/>
        </w:rPr>
      </w:pPr>
    </w:p>
    <w:p w14:paraId="1E888BE9" w14:textId="77777777" w:rsidR="00373826" w:rsidRDefault="00373826" w:rsidP="00373826">
      <w:pPr>
        <w:spacing w:after="0"/>
        <w:rPr>
          <w:lang w:eastAsia="en-GB"/>
        </w:rPr>
      </w:pPr>
      <w:r>
        <w:rPr>
          <w:lang w:eastAsia="en-GB"/>
        </w:rPr>
        <w:t xml:space="preserve">This policy is in accordance with Section 54 of the Modern Slavery Act 2015 and constitutes </w:t>
      </w:r>
      <w:proofErr w:type="gramStart"/>
      <w:r>
        <w:rPr>
          <w:lang w:eastAsia="en-GB"/>
        </w:rPr>
        <w:t>our</w:t>
      </w:r>
      <w:proofErr w:type="gramEnd"/>
      <w:r>
        <w:rPr>
          <w:lang w:eastAsia="en-GB"/>
        </w:rPr>
        <w:t xml:space="preserve"> </w:t>
      </w:r>
    </w:p>
    <w:p w14:paraId="35877FE6" w14:textId="776C3193" w:rsidR="00373826" w:rsidRDefault="00373826" w:rsidP="00373826">
      <w:pPr>
        <w:spacing w:after="0"/>
        <w:rPr>
          <w:lang w:eastAsia="en-GB"/>
        </w:rPr>
      </w:pPr>
      <w:r>
        <w:rPr>
          <w:lang w:eastAsia="en-GB"/>
        </w:rPr>
        <w:t>group's slavery and human trafficking statement.</w:t>
      </w:r>
    </w:p>
    <w:p w14:paraId="3787AFFD" w14:textId="0D8D0DC8" w:rsidR="009F0564" w:rsidRPr="00EE122E" w:rsidRDefault="009F0564" w:rsidP="00DC2911">
      <w:pPr>
        <w:spacing w:before="100" w:beforeAutospacing="1" w:after="100" w:afterAutospacing="1" w:line="240" w:lineRule="auto"/>
        <w:rPr>
          <w:rFonts w:eastAsia="Times New Roman" w:cs="Times New Roman"/>
          <w:kern w:val="0"/>
          <w:szCs w:val="20"/>
          <w:lang w:eastAsia="en-GB"/>
          <w14:ligatures w14:val="none"/>
        </w:rPr>
      </w:pPr>
    </w:p>
    <w:p w14:paraId="31C800E6" w14:textId="77777777" w:rsidR="00343C5C" w:rsidRPr="00EE122E" w:rsidRDefault="00343C5C" w:rsidP="00343C5C">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⟦hsLead⟧</w:t>
      </w:r>
    </w:p>
    <w:p w14:paraId="60D74A6C" w14:textId="77777777" w:rsidR="00343C5C" w:rsidRDefault="00343C5C" w:rsidP="00343C5C">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 xml:space="preserve">Managing Director, ⟦legalName⟧ </w:t>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p>
    <w:p w14:paraId="3E4F0D64" w14:textId="77777777" w:rsidR="00343C5C" w:rsidRPr="00EE122E" w:rsidRDefault="00343C5C" w:rsidP="00343C5C">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Date:</w:t>
      </w:r>
      <w:r>
        <w:rPr>
          <w:rFonts w:eastAsia="Times New Roman" w:cs="Times New Roman"/>
          <w:kern w:val="0"/>
          <w:szCs w:val="20"/>
          <w:lang w:eastAsia="en-GB"/>
          <w14:ligatures w14:val="none"/>
        </w:rPr>
        <w:t xml:space="preserve"> </w:t>
      </w:r>
      <w:r>
        <w:rPr>
          <w:rFonts w:eastAsia="Times New Roman" w:cs="Times New Roman"/>
          <w:kern w:val="0"/>
          <w:szCs w:val="20"/>
          <w:lang w:eastAsia="en-GB"/>
          <w14:ligatures w14:val="none"/>
        </w:rPr>
        <w:fldChar w:fldCharType="begin"/>
      </w:r>
      <w:r>
        <w:rPr>
          <w:rFonts w:eastAsia="Times New Roman" w:cs="Times New Roman"/>
          <w:kern w:val="0"/>
          <w:szCs w:val="20"/>
          <w:lang w:eastAsia="en-GB"/>
          <w14:ligatures w14:val="none"/>
        </w:rPr>
        <w:instrText xml:space="preserve"> DOCPROPERTY  EffectiveDate  \* MERGEFORMAT </w:instrText>
      </w:r>
      <w:r>
        <w:rPr>
          <w:rFonts w:eastAsia="Times New Roman" w:cs="Times New Roman"/>
          <w:kern w:val="0"/>
          <w:szCs w:val="20"/>
          <w:lang w:eastAsia="en-GB"/>
          <w14:ligatures w14:val="none"/>
        </w:rPr>
        <w:fldChar w:fldCharType="separate"/>
      </w:r>
      <w:r>
        <w:rPr>
          <w:rFonts w:eastAsia="Times New Roman" w:cs="Times New Roman"/>
          <w:kern w:val="0"/>
          <w:szCs w:val="20"/>
          <w:lang w:eastAsia="en-GB"/>
          <w14:ligatures w14:val="none"/>
        </w:rPr>
        <w:t>⟦issueDate⟧</w:t>
      </w:r>
      <w:r>
        <w:rPr>
          <w:rFonts w:eastAsia="Times New Roman" w:cs="Times New Roman"/>
          <w:kern w:val="0"/>
          <w:szCs w:val="20"/>
          <w:lang w:eastAsia="en-GB"/>
          <w14:ligatures w14:val="none"/>
        </w:rPr>
        <w:fldChar w:fldCharType="end"/>
      </w:r>
    </w:p>
    <w:p w14:paraId="79C18E57" w14:textId="77777777" w:rsidR="00343C5C" w:rsidRPr="00DC2911" w:rsidRDefault="00343C5C" w:rsidP="00343C5C">
      <w:pPr>
        <w:spacing w:after="0" w:line="240" w:lineRule="auto"/>
        <w:rPr>
          <w:rFonts w:eastAsia="Times New Roman" w:cs="Times New Roman"/>
          <w:kern w:val="0"/>
          <w:szCs w:val="20"/>
          <w:lang w:eastAsia="en-GB"/>
          <w14:ligatures w14:val="none"/>
        </w:rPr>
      </w:pPr>
    </w:p>
    <w:p w14:paraId="117E97B8" w14:textId="77777777" w:rsidR="00343C5C" w:rsidRDefault="00343C5C" w:rsidP="00343C5C">
      <w:pPr>
        <w:spacing w:after="0" w:line="240" w:lineRule="auto"/>
        <w:rPr>
          <w:rFonts w:eastAsia="Times New Roman" w:cs="Times New Roman"/>
          <w:kern w:val="0"/>
          <w:szCs w:val="20"/>
          <w:lang w:eastAsia="en-GB"/>
          <w14:ligatures w14:val="none"/>
        </w:rPr>
      </w:pPr>
    </w:p>
    <w:tbl>
      <w:tblPr>
        <w:tblStyle w:val="ListTable3-Accent4"/>
        <w:tblW w:w="0" w:type="auto"/>
        <w:tblLook w:val="04A0" w:firstRow="1" w:lastRow="0" w:firstColumn="1" w:lastColumn="0" w:noHBand="0" w:noVBand="1"/>
      </w:tblPr>
      <w:tblGrid>
        <w:gridCol w:w="1032"/>
        <w:gridCol w:w="1373"/>
        <w:gridCol w:w="1559"/>
        <w:gridCol w:w="2835"/>
        <w:gridCol w:w="1843"/>
      </w:tblGrid>
      <w:tr w:rsidR="00343C5C" w14:paraId="193905B0" w14:textId="77777777" w:rsidTr="00D162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2" w:type="dxa"/>
          </w:tcPr>
          <w:p w14:paraId="408F27EA" w14:textId="77777777" w:rsidR="00343C5C" w:rsidRPr="00D26341" w:rsidRDefault="00343C5C" w:rsidP="00D1627A">
            <w:pPr>
              <w:spacing w:line="240" w:lineRule="auto"/>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 xml:space="preserve">Version </w:t>
            </w:r>
          </w:p>
        </w:tc>
        <w:tc>
          <w:tcPr>
            <w:tcW w:w="1373" w:type="dxa"/>
          </w:tcPr>
          <w:p w14:paraId="4EFB0D14" w14:textId="77777777" w:rsidR="00343C5C" w:rsidRPr="00D26341" w:rsidRDefault="00343C5C"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Date</w:t>
            </w:r>
          </w:p>
        </w:tc>
        <w:tc>
          <w:tcPr>
            <w:tcW w:w="1559" w:type="dxa"/>
          </w:tcPr>
          <w:p w14:paraId="1031A6A3" w14:textId="77777777" w:rsidR="00343C5C" w:rsidRPr="00D26341" w:rsidRDefault="00343C5C"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Author</w:t>
            </w:r>
          </w:p>
        </w:tc>
        <w:tc>
          <w:tcPr>
            <w:tcW w:w="2835" w:type="dxa"/>
          </w:tcPr>
          <w:p w14:paraId="5BD2840B" w14:textId="77777777" w:rsidR="00343C5C" w:rsidRPr="00D26341" w:rsidRDefault="00343C5C"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Description of Changes</w:t>
            </w:r>
          </w:p>
        </w:tc>
        <w:tc>
          <w:tcPr>
            <w:tcW w:w="1843" w:type="dxa"/>
          </w:tcPr>
          <w:p w14:paraId="3620891E" w14:textId="77777777" w:rsidR="00343C5C" w:rsidRPr="00D26341" w:rsidRDefault="00343C5C"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Approval</w:t>
            </w:r>
            <w:r>
              <w:rPr>
                <w:rFonts w:eastAsia="Times New Roman" w:cs="Times New Roman"/>
                <w:color w:val="FFFFFF" w:themeColor="background1"/>
                <w:kern w:val="0"/>
                <w:sz w:val="24"/>
                <w:szCs w:val="24"/>
                <w:lang w:eastAsia="en-GB"/>
                <w14:ligatures w14:val="none"/>
              </w:rPr>
              <w:t xml:space="preserve"> By </w:t>
            </w:r>
          </w:p>
        </w:tc>
      </w:tr>
      <w:tr w:rsidR="00343C5C" w14:paraId="44BC8E1F"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3B9BF6D9" w14:textId="77777777" w:rsidR="00343C5C" w:rsidRDefault="00343C5C"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6959A85D" w14:textId="77777777" w:rsidR="00343C5C" w:rsidRDefault="00343C5C"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commentRangeStart w:id="1"/>
            <w:r>
              <w:rPr>
                <w:rFonts w:eastAsia="Times New Roman" w:cs="Times New Roman"/>
                <w:kern w:val="0"/>
                <w:szCs w:val="20"/>
                <w:highlight w:val="yellow"/>
                <w:lang w:eastAsia="en-GB"/>
                <w14:ligatures w14:val="none"/>
              </w:rPr>
              <w:t>03/02/2025</w:t>
            </w:r>
            <w:commentRangeEnd w:id="1"/>
            <w:r>
              <w:commentReference w:id="1"/>
            </w:r>
          </w:p>
        </w:tc>
        <w:tc>
          <w:tcPr>
            <w:tcW w:w="1559" w:type="dxa"/>
          </w:tcPr>
          <w:p w14:paraId="2F9CE734" w14:textId="77777777" w:rsidR="00343C5C" w:rsidRDefault="00343C5C"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315E938D" w14:textId="77777777" w:rsidR="00343C5C" w:rsidRDefault="00343C5C"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Initial Creation </w:t>
            </w:r>
          </w:p>
        </w:tc>
        <w:tc>
          <w:tcPr>
            <w:tcW w:w="1843" w:type="dxa"/>
          </w:tcPr>
          <w:p w14:paraId="144F6403" w14:textId="77777777" w:rsidR="00343C5C" w:rsidRDefault="00343C5C"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343C5C" w14:paraId="3B4DB8B8"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10A51C99" w14:textId="77777777" w:rsidR="00343C5C" w:rsidRDefault="00343C5C"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2946CB30" w14:textId="77777777" w:rsidR="00343C5C" w:rsidRDefault="00343C5C"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commentRangeStart w:id="2"/>
            <w:r>
              <w:rPr>
                <w:rFonts w:eastAsia="Times New Roman" w:cs="Times New Roman"/>
                <w:kern w:val="0"/>
                <w:szCs w:val="20"/>
                <w:lang w:eastAsia="en-GB"/>
                <w14:ligatures w14:val="none"/>
              </w:rPr>
              <w:fldChar w:fldCharType="begin"/>
            </w:r>
            <w:r>
              <w:rPr>
                <w:rFonts w:eastAsia="Times New Roman" w:cs="Times New Roman"/>
                <w:kern w:val="0"/>
                <w:szCs w:val="20"/>
                <w:lang w:eastAsia="en-GB"/>
                <w14:ligatures w14:val="none"/>
              </w:rPr>
              <w:instrText xml:space="preserve"> DOCPROPERTY  EffectiveDate  \* MERGEFORMAT </w:instrText>
            </w:r>
            <w:r>
              <w:rPr>
                <w:rFonts w:eastAsia="Times New Roman" w:cs="Times New Roman"/>
                <w:kern w:val="0"/>
                <w:szCs w:val="20"/>
                <w:lang w:eastAsia="en-GB"/>
                <w14:ligatures w14:val="none"/>
              </w:rPr>
              <w:fldChar w:fldCharType="separate"/>
            </w:r>
            <w:r>
              <w:rPr>
                <w:rFonts w:eastAsia="Times New Roman" w:cs="Times New Roman"/>
                <w:kern w:val="0"/>
                <w:szCs w:val="20"/>
                <w:highlight w:val="yellow"/>
                <w:lang w:eastAsia="en-GB"/>
                <w14:ligatures w14:val="none"/>
              </w:rPr>
              <w:t>23/02/2026</w:t>
            </w:r>
            <w:r>
              <w:rPr>
                <w:rFonts w:eastAsia="Times New Roman" w:cs="Times New Roman"/>
                <w:kern w:val="0"/>
                <w:szCs w:val="20"/>
                <w:lang w:eastAsia="en-GB"/>
                <w14:ligatures w14:val="none"/>
              </w:rPr>
              <w:fldChar w:fldCharType="end"/>
            </w:r>
            <w:commentRangeEnd w:id="2"/>
            <w:r>
              <w:commentReference w:id="2"/>
            </w:r>
          </w:p>
        </w:tc>
        <w:tc>
          <w:tcPr>
            <w:tcW w:w="1559" w:type="dxa"/>
          </w:tcPr>
          <w:p w14:paraId="1BEDAD5B" w14:textId="77777777" w:rsidR="00343C5C" w:rsidRDefault="00343C5C"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08204963" w14:textId="77777777" w:rsidR="00343C5C" w:rsidRDefault="00343C5C"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43" w:type="dxa"/>
          </w:tcPr>
          <w:p w14:paraId="59AC1FD3" w14:textId="77777777" w:rsidR="00343C5C" w:rsidRDefault="00343C5C"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343C5C" w14:paraId="3B4DB8B8"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10A51C99" w14:textId="77777777" w:rsidR="00343C5C" w:rsidRDefault="00343C5C"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2946CB30" w14:textId="77777777" w:rsidR="00343C5C" w:rsidRDefault="00343C5C"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⟦issueDate⟧</w:t>
            </w:r>
            <w:r>
              <w:rPr>
                <w:rFonts w:eastAsia="Times New Roman" w:cs="Times New Roman"/>
                <w:kern w:val="0"/>
                <w:szCs w:val="20"/>
                <w:lang w:eastAsia="en-GB"/>
                <w14:ligatures w14:val="none"/>
              </w:rPr>
            </w:r>
            <w:r>
              <w:rPr>
                <w:rFonts w:eastAsia="Times New Roman" w:cs="Times New Roman"/>
                <w:kern w:val="0"/>
                <w:szCs w:val="20"/>
                <w:lang w:eastAsia="en-GB"/>
                <w14:ligatures w14:val="none"/>
              </w:rPr>
            </w:r>
            <w:r>
              <w:rPr>
                <w:rFonts w:eastAsia="Times New Roman" w:cs="Times New Roman"/>
                <w:kern w:val="0"/>
                <w:szCs w:val="20"/>
                <w:lang w:eastAsia="en-GB"/>
                <w14:ligatures w14:val="none"/>
              </w:rPr>
            </w:r>
            <w:r>
              <w:rPr>
                <w:rFonts w:eastAsia="Times New Roman" w:cs="Times New Roman"/>
                <w:kern w:val="0"/>
                <w:szCs w:val="20"/>
                <w:lang w:eastAsia="en-GB"/>
                <w14:ligatures w14:val="none"/>
              </w:rPr>
            </w:r>
          </w:p>
        </w:tc>
        <w:tc>
          <w:tcPr>
            <w:tcW w:w="1559" w:type="dxa"/>
          </w:tcPr>
          <w:p w14:paraId="1BEDAD5B" w14:textId="77777777" w:rsidR="00343C5C" w:rsidRDefault="00343C5C"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08204963" w14:textId="77777777" w:rsidR="00343C5C" w:rsidRDefault="00343C5C"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43" w:type="dxa"/>
          </w:tcPr>
          <w:p w14:paraId="59AC1FD3" w14:textId="77777777" w:rsidR="00343C5C" w:rsidRDefault="00343C5C"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r w:rsidR="00343C5C" w14:paraId="52721A6E"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47E87296" w14:textId="77777777" w:rsidR="00343C5C" w:rsidRDefault="00343C5C" w:rsidP="00D1627A">
            <w:pPr>
              <w:spacing w:line="240" w:lineRule="auto"/>
              <w:rPr>
                <w:rFonts w:eastAsia="Times New Roman" w:cs="Times New Roman"/>
                <w:kern w:val="0"/>
                <w:szCs w:val="20"/>
                <w:lang w:eastAsia="en-GB"/>
                <w14:ligatures w14:val="none"/>
              </w:rPr>
            </w:pPr>
          </w:p>
        </w:tc>
        <w:tc>
          <w:tcPr>
            <w:tcW w:w="1373" w:type="dxa"/>
          </w:tcPr>
          <w:p w14:paraId="3B80C826" w14:textId="77777777" w:rsidR="00343C5C" w:rsidRDefault="00343C5C"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568B239C" w14:textId="77777777" w:rsidR="00343C5C" w:rsidRDefault="00343C5C"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32E1EE4A" w14:textId="77777777" w:rsidR="00343C5C" w:rsidRDefault="00343C5C"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207F65D3" w14:textId="77777777" w:rsidR="00343C5C" w:rsidRDefault="00343C5C"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r>
      <w:tr w:rsidR="00343C5C" w14:paraId="4DDA9681"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7E6CD270" w14:textId="77777777" w:rsidR="00343C5C" w:rsidRDefault="00343C5C" w:rsidP="00D1627A">
            <w:pPr>
              <w:spacing w:line="240" w:lineRule="auto"/>
              <w:rPr>
                <w:rFonts w:eastAsia="Times New Roman" w:cs="Times New Roman"/>
                <w:kern w:val="0"/>
                <w:szCs w:val="20"/>
                <w:lang w:eastAsia="en-GB"/>
                <w14:ligatures w14:val="none"/>
              </w:rPr>
            </w:pPr>
          </w:p>
        </w:tc>
        <w:tc>
          <w:tcPr>
            <w:tcW w:w="1373" w:type="dxa"/>
          </w:tcPr>
          <w:p w14:paraId="2FD202C8" w14:textId="77777777" w:rsidR="00343C5C" w:rsidRDefault="00343C5C"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26C1824F" w14:textId="77777777" w:rsidR="00343C5C" w:rsidRDefault="00343C5C"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68B0C765" w14:textId="77777777" w:rsidR="00343C5C" w:rsidRDefault="00343C5C"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60DE5E75" w14:textId="77777777" w:rsidR="00343C5C" w:rsidRDefault="00343C5C"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r>
    </w:tbl>
    <w:p w14:paraId="55CCB132" w14:textId="77777777" w:rsidR="00343C5C" w:rsidRPr="00DC2911" w:rsidRDefault="00343C5C" w:rsidP="00343C5C">
      <w:pPr>
        <w:spacing w:after="0" w:line="240" w:lineRule="auto"/>
        <w:rPr>
          <w:rFonts w:eastAsia="Times New Roman" w:cs="Times New Roman"/>
          <w:kern w:val="0"/>
          <w:szCs w:val="20"/>
          <w:lang w:eastAsia="en-GB"/>
          <w14:ligatures w14:val="none"/>
        </w:rPr>
      </w:pPr>
    </w:p>
    <w:p w14:paraId="28B6BF4E" w14:textId="77777777" w:rsidR="00343C5C" w:rsidRDefault="00343C5C" w:rsidP="00343C5C">
      <w:pPr>
        <w:tabs>
          <w:tab w:val="left" w:pos="6360"/>
        </w:tabs>
      </w:pPr>
    </w:p>
    <w:p w14:paraId="23DE711A" w14:textId="77777777" w:rsidR="00DC2911" w:rsidRPr="00DC2911" w:rsidRDefault="00DC2911" w:rsidP="00DC2911">
      <w:pPr>
        <w:tabs>
          <w:tab w:val="left" w:pos="6360"/>
        </w:tabs>
      </w:pPr>
    </w:p>
    <w:sectPr w:rsidR="00DC2911" w:rsidRPr="00DC2911" w:rsidSect="00343C5C">
      <w:headerReference w:type="default" r:id="rId8"/>
      <w:footerReference w:type="default" r:id="rId9"/>
      <w:footerReference w:type="first" r:id="rId12"/>
      <w:headerReference w:type="first" r:id="rId13"/>
      <w:pgSz w:w="11906" w:h="16838"/>
      <w:pgMar w:top="1440" w:right="1440" w:bottom="1440" w:left="1440" w:header="708" w:footer="0" w:gutter="0"/>
      <w:cols w:space="708"/>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 w:id="2"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0F3EC" w14:textId="77777777" w:rsidR="00C10A5C" w:rsidRDefault="00C10A5C" w:rsidP="00DC2911">
      <w:pPr>
        <w:spacing w:after="0" w:line="240" w:lineRule="auto"/>
      </w:pPr>
      <w:r>
        <w:separator/>
      </w:r>
    </w:p>
  </w:endnote>
  <w:endnote w:type="continuationSeparator" w:id="0">
    <w:p w14:paraId="58F85AAD" w14:textId="77777777" w:rsidR="00C10A5C" w:rsidRDefault="00C10A5C" w:rsidP="00DC2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EBE1B" w14:textId="5B303446" w:rsidR="00343C5C" w:rsidRPr="000074F1" w:rsidRDefault="00343C5C" w:rsidP="00343C5C">
    <w:pPr>
      <w:pStyle w:val="Footer"/>
      <w:tabs>
        <w:tab w:val="left" w:pos="8890"/>
      </w:tabs>
      <w:jc w:val="center"/>
      <w:rPr>
        <w:sz w:val="16"/>
        <w:szCs w:val="16"/>
      </w:rPr>
    </w:pPr>
    <w:r w:rsidRPr="000074F1">
      <w:rPr>
        <w:sz w:val="16"/>
        <w:szCs w:val="16"/>
      </w:rPr>
      <w:t>⟦short⟧_POL_0</w:t>
    </w:r>
    <w:r>
      <w:rPr>
        <w:sz w:val="16"/>
        <w:szCs w:val="16"/>
      </w:rPr>
      <w:t>8</w:t>
    </w:r>
    <w:r w:rsidRPr="000074F1">
      <w:rPr>
        <w:sz w:val="16"/>
        <w:szCs w:val="16"/>
      </w:rPr>
      <w:t xml:space="preserve">|Version 1.0|Effective </w:t>
    </w:r>
    <w:r>
      <w:rPr>
        <w:sz w:val="16"/>
        <w:szCs w:val="16"/>
      </w:rPr>
      <w:fldChar w:fldCharType="begin"/>
    </w:r>
    <w:r>
      <w:rPr>
        <w:sz w:val="16"/>
        <w:szCs w:val="16"/>
      </w:rPr>
      <w:instrText xml:space="preserve"> DOCPROPERTY  EffectiveDate  \* MERGEFORMAT </w:instrText>
    </w:r>
    <w:r>
      <w:rPr>
        <w:sz w:val="16"/>
        <w:szCs w:val="16"/>
      </w:rPr>
      <w:fldChar w:fldCharType="separate"/>
    </w:r>
    <w:r>
      <w:rPr>
        <w:sz w:val="16"/>
        <w:szCs w:val="16"/>
      </w:rPr>
      <w:t>⟦issueDate⟧</w:t>
    </w:r>
    <w:r>
      <w:rPr>
        <w:sz w:val="16"/>
        <w:szCs w:val="16"/>
      </w:rPr>
      <w:fldChar w:fldCharType="end"/>
    </w:r>
    <w:r>
      <w:rPr>
        <w:sz w:val="16"/>
        <w:szCs w:val="16"/>
      </w:rPr>
      <w:t xml:space="preserve">| Page </w:t>
    </w:r>
    <w:r w:rsidRPr="000074F1">
      <w:rPr>
        <w:sz w:val="16"/>
        <w:szCs w:val="16"/>
      </w:rPr>
      <w:fldChar w:fldCharType="begin"/>
    </w:r>
    <w:r w:rsidRPr="000074F1">
      <w:rPr>
        <w:sz w:val="16"/>
        <w:szCs w:val="16"/>
      </w:rPr>
      <w:instrText xml:space="preserve"> PAGE   \* MERGEFORMAT </w:instrText>
    </w:r>
    <w:r w:rsidRPr="000074F1">
      <w:rPr>
        <w:sz w:val="16"/>
        <w:szCs w:val="16"/>
      </w:rPr>
      <w:fldChar w:fldCharType="separate"/>
    </w:r>
    <w:r>
      <w:rPr>
        <w:sz w:val="16"/>
        <w:szCs w:val="16"/>
      </w:rPr>
      <w:t>4</w:t>
    </w:r>
    <w:r w:rsidRPr="000074F1">
      <w:rPr>
        <w:noProof/>
        <w:sz w:val="16"/>
        <w:szCs w:val="16"/>
      </w:rPr>
      <w:fldChar w:fldCharType="end"/>
    </w:r>
    <w:r>
      <w:rPr>
        <w:noProof/>
        <w:sz w:val="16"/>
        <w:szCs w:val="16"/>
      </w:rPr>
      <w:t xml:space="preserve"> of  </w:t>
    </w:r>
    <w:r>
      <w:rPr>
        <w:noProof/>
        <w:sz w:val="16"/>
        <w:szCs w:val="16"/>
      </w:rPr>
      <w:fldChar w:fldCharType="begin"/>
    </w:r>
    <w:r>
      <w:rPr>
        <w:noProof/>
        <w:sz w:val="16"/>
        <w:szCs w:val="16"/>
      </w:rPr>
      <w:instrText xml:space="preserve"> NUMPAGES   \* MERGEFORMAT </w:instrText>
    </w:r>
    <w:r>
      <w:rPr>
        <w:noProof/>
        <w:sz w:val="16"/>
        <w:szCs w:val="16"/>
      </w:rPr>
      <w:fldChar w:fldCharType="separate"/>
    </w:r>
    <w:r>
      <w:rPr>
        <w:noProof/>
        <w:sz w:val="16"/>
        <w:szCs w:val="16"/>
      </w:rPr>
      <w:t>5</w:t>
    </w:r>
    <w:r>
      <w:rPr>
        <w:noProof/>
        <w:sz w:val="16"/>
        <w:szCs w:val="16"/>
      </w:rPr>
      <w:fldChar w:fldCharType="end"/>
    </w:r>
  </w:p>
  <w:p w14:paraId="64427C57" w14:textId="77777777" w:rsidR="00343C5C" w:rsidRDefault="00343C5C">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C9424" w14:textId="77777777" w:rsidR="00C10A5C" w:rsidRDefault="00C10A5C" w:rsidP="00DC2911">
      <w:pPr>
        <w:spacing w:after="0" w:line="240" w:lineRule="auto"/>
      </w:pPr>
      <w:r>
        <w:separator/>
      </w:r>
    </w:p>
  </w:footnote>
  <w:footnote w:type="continuationSeparator" w:id="0">
    <w:p w14:paraId="2C5334F7" w14:textId="77777777" w:rsidR="00C10A5C" w:rsidRDefault="00C10A5C" w:rsidP="00DC2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B460" w14:textId="77777777" w:rsidR="00DC2911" w:rsidRDefault="00DC2911" w:rsidP="00DC2911">
    <w:pPr>
      <w:pStyle w:val="NormalWeb"/>
    </w:pPr>
    <w:r>
      <w:rPr>
        <w:noProof/>
      </w:rPr>
      <w:drawing>
        <wp:anchor distT="0" distB="0" distL="114300" distR="114300" simplePos="0" relativeHeight="251658240" behindDoc="0" locked="0" layoutInCell="1" allowOverlap="1" wp14:anchorId="2DDBBCBD" wp14:editId="183075FF">
          <wp:simplePos x="0" y="0"/>
          <wp:positionH relativeFrom="column">
            <wp:posOffset>2146300</wp:posOffset>
          </wp:positionH>
          <wp:positionV relativeFrom="paragraph">
            <wp:posOffset>-233680</wp:posOffset>
          </wp:positionV>
          <wp:extent cx="1370616" cy="660400"/>
          <wp:effectExtent l="0" t="0" r="1270" b="6350"/>
          <wp:wrapNone/>
          <wp:docPr id="1803491977" name="Picture 180349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0616" cy="66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128F1E" w14:textId="162B6D23" w:rsidR="00DC2911" w:rsidRDefault="00DC2911" w:rsidP="00DC2911">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F726C"/>
    <w:multiLevelType w:val="multilevel"/>
    <w:tmpl w:val="B1940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837F7"/>
    <w:multiLevelType w:val="multilevel"/>
    <w:tmpl w:val="600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C5AB2"/>
    <w:multiLevelType w:val="hybridMultilevel"/>
    <w:tmpl w:val="4EA6C5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DA4F5E"/>
    <w:multiLevelType w:val="hybridMultilevel"/>
    <w:tmpl w:val="43CE9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BF5A8D"/>
    <w:multiLevelType w:val="hybridMultilevel"/>
    <w:tmpl w:val="4F68B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764650"/>
    <w:multiLevelType w:val="hybridMultilevel"/>
    <w:tmpl w:val="7CB6EC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0E073B"/>
    <w:multiLevelType w:val="multilevel"/>
    <w:tmpl w:val="442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44DB7"/>
    <w:multiLevelType w:val="hybridMultilevel"/>
    <w:tmpl w:val="39CCB2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DA01179"/>
    <w:multiLevelType w:val="hybridMultilevel"/>
    <w:tmpl w:val="FB92C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B252C3E"/>
    <w:multiLevelType w:val="multilevel"/>
    <w:tmpl w:val="FB20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4B1C01"/>
    <w:multiLevelType w:val="hybridMultilevel"/>
    <w:tmpl w:val="A0928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E37380"/>
    <w:multiLevelType w:val="hybridMultilevel"/>
    <w:tmpl w:val="46CC7E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7A70690"/>
    <w:multiLevelType w:val="multilevel"/>
    <w:tmpl w:val="D908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65D37"/>
    <w:multiLevelType w:val="multilevel"/>
    <w:tmpl w:val="7C66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DD6AFB"/>
    <w:multiLevelType w:val="multilevel"/>
    <w:tmpl w:val="F280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9748B3"/>
    <w:multiLevelType w:val="hybridMultilevel"/>
    <w:tmpl w:val="C3647F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6444716"/>
    <w:multiLevelType w:val="multilevel"/>
    <w:tmpl w:val="CA1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14B6B"/>
    <w:multiLevelType w:val="multilevel"/>
    <w:tmpl w:val="2AF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112F3"/>
    <w:multiLevelType w:val="multilevel"/>
    <w:tmpl w:val="51C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252E82"/>
    <w:multiLevelType w:val="hybridMultilevel"/>
    <w:tmpl w:val="0574857C"/>
    <w:lvl w:ilvl="0" w:tplc="08090001">
      <w:start w:val="1"/>
      <w:numFmt w:val="bullet"/>
      <w:lvlText w:val=""/>
      <w:lvlJc w:val="left"/>
      <w:pPr>
        <w:ind w:left="720" w:hanging="360"/>
      </w:pPr>
      <w:rPr>
        <w:rFonts w:ascii="Symbol" w:hAnsi="Symbol" w:hint="default"/>
      </w:rPr>
    </w:lvl>
    <w:lvl w:ilvl="1" w:tplc="83A2523C">
      <w:numFmt w:val="bullet"/>
      <w:lvlText w:val="•"/>
      <w:lvlJc w:val="left"/>
      <w:pPr>
        <w:ind w:left="1440" w:hanging="360"/>
      </w:pPr>
      <w:rPr>
        <w:rFonts w:ascii="Abadi" w:eastAsiaTheme="minorHAnsi" w:hAnsi="Abadi"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1C0574A"/>
    <w:multiLevelType w:val="hybridMultilevel"/>
    <w:tmpl w:val="8B907B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DE00A9F"/>
    <w:multiLevelType w:val="multilevel"/>
    <w:tmpl w:val="6D52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773F6E"/>
    <w:multiLevelType w:val="multilevel"/>
    <w:tmpl w:val="2692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158387">
    <w:abstractNumId w:val="18"/>
  </w:num>
  <w:num w:numId="2" w16cid:durableId="1820338567">
    <w:abstractNumId w:val="12"/>
  </w:num>
  <w:num w:numId="3" w16cid:durableId="1090851989">
    <w:abstractNumId w:val="16"/>
  </w:num>
  <w:num w:numId="4" w16cid:durableId="1947075850">
    <w:abstractNumId w:val="17"/>
  </w:num>
  <w:num w:numId="5" w16cid:durableId="1475636362">
    <w:abstractNumId w:val="1"/>
  </w:num>
  <w:num w:numId="6" w16cid:durableId="1777170766">
    <w:abstractNumId w:val="6"/>
  </w:num>
  <w:num w:numId="7" w16cid:durableId="586693922">
    <w:abstractNumId w:val="13"/>
  </w:num>
  <w:num w:numId="8" w16cid:durableId="1526551970">
    <w:abstractNumId w:val="0"/>
  </w:num>
  <w:num w:numId="9" w16cid:durableId="379283959">
    <w:abstractNumId w:val="22"/>
  </w:num>
  <w:num w:numId="10" w16cid:durableId="1067263476">
    <w:abstractNumId w:val="21"/>
  </w:num>
  <w:num w:numId="11" w16cid:durableId="1636566518">
    <w:abstractNumId w:val="9"/>
  </w:num>
  <w:num w:numId="12" w16cid:durableId="906651685">
    <w:abstractNumId w:val="14"/>
  </w:num>
  <w:num w:numId="13" w16cid:durableId="260530869">
    <w:abstractNumId w:val="3"/>
  </w:num>
  <w:num w:numId="14" w16cid:durableId="1322346406">
    <w:abstractNumId w:val="5"/>
  </w:num>
  <w:num w:numId="15" w16cid:durableId="255016908">
    <w:abstractNumId w:val="10"/>
  </w:num>
  <w:num w:numId="16" w16cid:durableId="85618532">
    <w:abstractNumId w:val="8"/>
  </w:num>
  <w:num w:numId="17" w16cid:durableId="583952615">
    <w:abstractNumId w:val="4"/>
  </w:num>
  <w:num w:numId="18" w16cid:durableId="1687904295">
    <w:abstractNumId w:val="2"/>
  </w:num>
  <w:num w:numId="19" w16cid:durableId="1327586732">
    <w:abstractNumId w:val="19"/>
  </w:num>
  <w:num w:numId="20" w16cid:durableId="664668295">
    <w:abstractNumId w:val="15"/>
  </w:num>
  <w:num w:numId="21" w16cid:durableId="1768496541">
    <w:abstractNumId w:val="20"/>
  </w:num>
  <w:num w:numId="22" w16cid:durableId="955793639">
    <w:abstractNumId w:val="11"/>
  </w:num>
  <w:num w:numId="23" w16cid:durableId="14933760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7F"/>
    <w:rsid w:val="00155A79"/>
    <w:rsid w:val="00211B26"/>
    <w:rsid w:val="002A5578"/>
    <w:rsid w:val="002F0540"/>
    <w:rsid w:val="003332E2"/>
    <w:rsid w:val="00343C5C"/>
    <w:rsid w:val="00373826"/>
    <w:rsid w:val="00555A38"/>
    <w:rsid w:val="00606613"/>
    <w:rsid w:val="00612132"/>
    <w:rsid w:val="00617B7F"/>
    <w:rsid w:val="00660D65"/>
    <w:rsid w:val="0067056F"/>
    <w:rsid w:val="0070325F"/>
    <w:rsid w:val="007207DB"/>
    <w:rsid w:val="007F2CAC"/>
    <w:rsid w:val="00956576"/>
    <w:rsid w:val="009A25FE"/>
    <w:rsid w:val="009E01C5"/>
    <w:rsid w:val="009F0564"/>
    <w:rsid w:val="00A713E2"/>
    <w:rsid w:val="00A921AA"/>
    <w:rsid w:val="00B4403F"/>
    <w:rsid w:val="00C10A5C"/>
    <w:rsid w:val="00C60CAB"/>
    <w:rsid w:val="00C777BB"/>
    <w:rsid w:val="00CF69F9"/>
    <w:rsid w:val="00D26341"/>
    <w:rsid w:val="00DC2911"/>
    <w:rsid w:val="00DD03AC"/>
    <w:rsid w:val="00E6113B"/>
    <w:rsid w:val="00EE122E"/>
    <w:rsid w:val="00FC74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1283B"/>
  <w15:chartTrackingRefBased/>
  <w15:docId w15:val="{BB18E9E7-1105-4A46-B894-209E6557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11"/>
    <w:pPr>
      <w:spacing w:line="259" w:lineRule="auto"/>
    </w:pPr>
    <w:rPr>
      <w:rFonts w:ascii="Abadi" w:hAnsi="Abadi"/>
      <w:color w:val="000000" w:themeColor="text1"/>
      <w:sz w:val="20"/>
      <w:szCs w:val="22"/>
    </w:rPr>
  </w:style>
  <w:style w:type="paragraph" w:styleId="Heading1">
    <w:name w:val="heading 1"/>
    <w:basedOn w:val="Normal"/>
    <w:next w:val="Normal"/>
    <w:link w:val="Heading1Char"/>
    <w:uiPriority w:val="9"/>
    <w:qFormat/>
    <w:rsid w:val="00DC2911"/>
    <w:pPr>
      <w:keepNext/>
      <w:keepLines/>
      <w:spacing w:before="360" w:after="80"/>
      <w:outlineLvl w:val="0"/>
    </w:pPr>
    <w:rPr>
      <w:rFonts w:eastAsiaTheme="majorEastAsia" w:cstheme="majorBidi"/>
      <w:color w:val="0F9ED5" w:themeColor="accent4"/>
      <w:sz w:val="40"/>
      <w:szCs w:val="40"/>
    </w:rPr>
  </w:style>
  <w:style w:type="paragraph" w:styleId="Heading2">
    <w:name w:val="heading 2"/>
    <w:basedOn w:val="Normal"/>
    <w:next w:val="Normal"/>
    <w:link w:val="Heading2Char"/>
    <w:uiPriority w:val="9"/>
    <w:unhideWhenUsed/>
    <w:qFormat/>
    <w:rsid w:val="00DC2911"/>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617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911"/>
    <w:rPr>
      <w:rFonts w:ascii="Abadi" w:eastAsiaTheme="majorEastAsia" w:hAnsi="Abadi" w:cstheme="majorBidi"/>
      <w:color w:val="0F9ED5" w:themeColor="accent4"/>
      <w:sz w:val="40"/>
      <w:szCs w:val="40"/>
    </w:rPr>
  </w:style>
  <w:style w:type="character" w:customStyle="1" w:styleId="Heading2Char">
    <w:name w:val="Heading 2 Char"/>
    <w:basedOn w:val="DefaultParagraphFont"/>
    <w:link w:val="Heading2"/>
    <w:uiPriority w:val="9"/>
    <w:rsid w:val="00DC2911"/>
    <w:rPr>
      <w:rFonts w:ascii="Abadi" w:eastAsiaTheme="majorEastAsia" w:hAnsi="Abadi" w:cstheme="majorBidi"/>
      <w:b/>
      <w:color w:val="000000" w:themeColor="text1"/>
      <w:sz w:val="22"/>
      <w:szCs w:val="32"/>
    </w:rPr>
  </w:style>
  <w:style w:type="character" w:customStyle="1" w:styleId="Heading3Char">
    <w:name w:val="Heading 3 Char"/>
    <w:basedOn w:val="DefaultParagraphFont"/>
    <w:link w:val="Heading3"/>
    <w:uiPriority w:val="9"/>
    <w:semiHidden/>
    <w:rsid w:val="00617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B7F"/>
    <w:rPr>
      <w:rFonts w:eastAsiaTheme="majorEastAsia" w:cstheme="majorBidi"/>
      <w:color w:val="272727" w:themeColor="text1" w:themeTint="D8"/>
    </w:rPr>
  </w:style>
  <w:style w:type="paragraph" w:styleId="Title">
    <w:name w:val="Title"/>
    <w:basedOn w:val="Normal"/>
    <w:next w:val="Normal"/>
    <w:link w:val="TitleChar"/>
    <w:uiPriority w:val="10"/>
    <w:qFormat/>
    <w:rsid w:val="00617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B7F"/>
    <w:pPr>
      <w:spacing w:before="160"/>
      <w:jc w:val="center"/>
    </w:pPr>
    <w:rPr>
      <w:i/>
      <w:iCs/>
      <w:color w:val="404040" w:themeColor="text1" w:themeTint="BF"/>
    </w:rPr>
  </w:style>
  <w:style w:type="character" w:customStyle="1" w:styleId="QuoteChar">
    <w:name w:val="Quote Char"/>
    <w:basedOn w:val="DefaultParagraphFont"/>
    <w:link w:val="Quote"/>
    <w:uiPriority w:val="29"/>
    <w:rsid w:val="00617B7F"/>
    <w:rPr>
      <w:i/>
      <w:iCs/>
      <w:color w:val="404040" w:themeColor="text1" w:themeTint="BF"/>
    </w:rPr>
  </w:style>
  <w:style w:type="paragraph" w:styleId="ListParagraph">
    <w:name w:val="List Paragraph"/>
    <w:basedOn w:val="Normal"/>
    <w:uiPriority w:val="34"/>
    <w:qFormat/>
    <w:rsid w:val="00617B7F"/>
    <w:pPr>
      <w:ind w:left="720"/>
      <w:contextualSpacing/>
    </w:pPr>
  </w:style>
  <w:style w:type="character" w:styleId="IntenseEmphasis">
    <w:name w:val="Intense Emphasis"/>
    <w:basedOn w:val="DefaultParagraphFont"/>
    <w:uiPriority w:val="21"/>
    <w:qFormat/>
    <w:rsid w:val="00617B7F"/>
    <w:rPr>
      <w:i/>
      <w:iCs/>
      <w:color w:val="0F4761" w:themeColor="accent1" w:themeShade="BF"/>
    </w:rPr>
  </w:style>
  <w:style w:type="paragraph" w:styleId="IntenseQuote">
    <w:name w:val="Intense Quote"/>
    <w:basedOn w:val="Normal"/>
    <w:next w:val="Normal"/>
    <w:link w:val="IntenseQuoteChar"/>
    <w:uiPriority w:val="30"/>
    <w:qFormat/>
    <w:rsid w:val="00617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B7F"/>
    <w:rPr>
      <w:i/>
      <w:iCs/>
      <w:color w:val="0F4761" w:themeColor="accent1" w:themeShade="BF"/>
    </w:rPr>
  </w:style>
  <w:style w:type="character" w:styleId="IntenseReference">
    <w:name w:val="Intense Reference"/>
    <w:basedOn w:val="DefaultParagraphFont"/>
    <w:uiPriority w:val="32"/>
    <w:qFormat/>
    <w:rsid w:val="00617B7F"/>
    <w:rPr>
      <w:b/>
      <w:bCs/>
      <w:smallCaps/>
      <w:color w:val="0F4761" w:themeColor="accent1" w:themeShade="BF"/>
      <w:spacing w:val="5"/>
    </w:rPr>
  </w:style>
  <w:style w:type="paragraph" w:styleId="Header">
    <w:name w:val="header"/>
    <w:basedOn w:val="Normal"/>
    <w:link w:val="HeaderChar"/>
    <w:uiPriority w:val="99"/>
    <w:unhideWhenUsed/>
    <w:rsid w:val="00DC29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911"/>
  </w:style>
  <w:style w:type="paragraph" w:styleId="Footer">
    <w:name w:val="footer"/>
    <w:basedOn w:val="Normal"/>
    <w:link w:val="FooterChar"/>
    <w:uiPriority w:val="99"/>
    <w:unhideWhenUsed/>
    <w:rsid w:val="00DC29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911"/>
  </w:style>
  <w:style w:type="paragraph" w:styleId="NormalWeb">
    <w:name w:val="Normal (Web)"/>
    <w:basedOn w:val="Normal"/>
    <w:uiPriority w:val="99"/>
    <w:semiHidden/>
    <w:unhideWhenUsed/>
    <w:rsid w:val="00DC291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DC2911"/>
    <w:pPr>
      <w:spacing w:after="0" w:line="240" w:lineRule="auto"/>
    </w:pPr>
    <w:rPr>
      <w:rFonts w:ascii="Arial" w:eastAsia="Times New Roman" w:hAnsi="Arial" w:cs="Arial"/>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Title"/>
    <w:link w:val="Title1Char"/>
    <w:qFormat/>
    <w:rsid w:val="00DC2911"/>
    <w:rPr>
      <w:rFonts w:ascii="Franklin Gothic Demi Cond" w:hAnsi="Franklin Gothic Demi Cond"/>
      <w:color w:val="FFC000"/>
      <w:sz w:val="144"/>
    </w:rPr>
  </w:style>
  <w:style w:type="character" w:customStyle="1" w:styleId="Title1Char">
    <w:name w:val="Title 1 Char"/>
    <w:basedOn w:val="Heading3Char"/>
    <w:link w:val="Title1"/>
    <w:rsid w:val="00DC2911"/>
    <w:rPr>
      <w:rFonts w:ascii="Franklin Gothic Demi Cond" w:eastAsiaTheme="majorEastAsia" w:hAnsi="Franklin Gothic Demi Cond" w:cstheme="majorBidi"/>
      <w:color w:val="FFC000"/>
      <w:spacing w:val="-10"/>
      <w:kern w:val="28"/>
      <w:sz w:val="144"/>
      <w:szCs w:val="56"/>
    </w:rPr>
  </w:style>
  <w:style w:type="character" w:styleId="Strong">
    <w:name w:val="Strong"/>
    <w:aliases w:val="title 2"/>
    <w:basedOn w:val="DefaultParagraphFont"/>
    <w:uiPriority w:val="22"/>
    <w:qFormat/>
    <w:rsid w:val="00DC2911"/>
    <w:rPr>
      <w:rFonts w:ascii="Franklin Gothic Demi Cond" w:hAnsi="Franklin Gothic Demi Cond"/>
      <w:b/>
      <w:bCs/>
      <w:color w:val="000000" w:themeColor="text1"/>
      <w:sz w:val="72"/>
    </w:rPr>
  </w:style>
  <w:style w:type="paragraph" w:styleId="TOCHeading">
    <w:name w:val="TOC Heading"/>
    <w:basedOn w:val="Heading1"/>
    <w:next w:val="Normal"/>
    <w:uiPriority w:val="39"/>
    <w:unhideWhenUsed/>
    <w:qFormat/>
    <w:rsid w:val="00DC291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C2911"/>
    <w:pPr>
      <w:spacing w:after="100"/>
    </w:pPr>
  </w:style>
  <w:style w:type="character" w:styleId="Hyperlink">
    <w:name w:val="Hyperlink"/>
    <w:basedOn w:val="DefaultParagraphFont"/>
    <w:uiPriority w:val="99"/>
    <w:unhideWhenUsed/>
    <w:rsid w:val="00DC2911"/>
    <w:rPr>
      <w:color w:val="467886" w:themeColor="hyperlink"/>
      <w:u w:val="single"/>
    </w:rPr>
  </w:style>
  <w:style w:type="paragraph" w:styleId="TOC2">
    <w:name w:val="toc 2"/>
    <w:basedOn w:val="Normal"/>
    <w:next w:val="Normal"/>
    <w:autoRedefine/>
    <w:uiPriority w:val="39"/>
    <w:unhideWhenUsed/>
    <w:rsid w:val="00D26341"/>
    <w:pPr>
      <w:spacing w:after="100"/>
      <w:ind w:left="200"/>
    </w:pPr>
  </w:style>
  <w:style w:type="table" w:styleId="ListTable3-Accent4">
    <w:name w:val="List Table 3 Accent 4"/>
    <w:basedOn w:val="TableNormal"/>
    <w:uiPriority w:val="48"/>
    <w:rsid w:val="00D26341"/>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TOC3">
    <w:name w:val="toc 3"/>
    <w:basedOn w:val="Normal"/>
    <w:next w:val="Normal"/>
    <w:autoRedefine/>
    <w:uiPriority w:val="39"/>
    <w:unhideWhenUsed/>
    <w:rsid w:val="00EE122E"/>
    <w:pPr>
      <w:spacing w:after="100"/>
      <w:ind w:left="400"/>
    </w:pPr>
  </w:style>
  <w:style w:type="paragraph" w:styleId="NoSpacing">
    <w:name w:val="No Spacing"/>
    <w:uiPriority w:val="1"/>
    <w:qFormat/>
    <w:rsid w:val="00EE122E"/>
    <w:pPr>
      <w:spacing w:after="0" w:line="240" w:lineRule="auto"/>
    </w:pPr>
    <w:rPr>
      <w:rFonts w:ascii="Abadi" w:hAnsi="Abadi"/>
      <w:color w:val="000000" w:themeColor="text1"/>
      <w:sz w:val="20"/>
      <w:szCs w:val="22"/>
    </w:rPr>
  </w:style>
  <w:style w:type="character" w:styleId="SubtleEmphasis">
    <w:name w:val="Subtle Emphasis"/>
    <w:basedOn w:val="DefaultParagraphFont"/>
    <w:uiPriority w:val="19"/>
    <w:qFormat/>
    <w:rsid w:val="007F2CA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06477">
      <w:bodyDiv w:val="1"/>
      <w:marLeft w:val="0"/>
      <w:marRight w:val="0"/>
      <w:marTop w:val="0"/>
      <w:marBottom w:val="0"/>
      <w:divBdr>
        <w:top w:val="none" w:sz="0" w:space="0" w:color="auto"/>
        <w:left w:val="none" w:sz="0" w:space="0" w:color="auto"/>
        <w:bottom w:val="none" w:sz="0" w:space="0" w:color="auto"/>
        <w:right w:val="none" w:sz="0" w:space="0" w:color="auto"/>
      </w:divBdr>
    </w:div>
    <w:div w:id="271285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2.xml"/><Relationship Id="rIdAhsComments"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705</Words>
  <Characters>4020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Modern Slavery Policy</dc:title>
  <dc:creator>AHS Ltd</dc:creator>
  <cp:lastModifiedBy>AHS Ltd</cp:lastModifiedBy>
</cp:coreProperties>
</file>