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914DB" w14:textId="77777777" w:rsidR="00C777BB" w:rsidRDefault="00C777BB"/>
    <w:tbl>
      <w:tblPr>
        <w:tblStyle w:val="TableGrid"/>
        <w:tblpPr w:leftFromText="180" w:rightFromText="180" w:vertAnchor="text" w:horzAnchor="margin" w:tblpXSpec="center" w:tblpY="2148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7264"/>
      </w:tblGrid>
      <w:tr w:rsidR="00DC2911" w14:paraId="7D6299CD" w14:textId="77777777" w:rsidTr="00F97FCF">
        <w:tc>
          <w:tcPr>
            <w:tcW w:w="7264" w:type="dxa"/>
          </w:tcPr>
          <w:p w14:paraId="5BFC695A" w14:textId="276A5F54" w:rsidR="00DC2911" w:rsidRPr="00D5333C" w:rsidRDefault="00DC2911" w:rsidP="00DC2911">
            <w:pPr>
              <w:pStyle w:val="Title1"/>
              <w:jc w:val="center"/>
              <w:rPr>
                <w:rStyle w:val="Strong"/>
              </w:rPr>
            </w:pPr>
            <w:r w:rsidRPr="00DC2911">
              <w:rPr>
                <w:rStyle w:val="Title1Char"/>
                <w:color w:val="60CAF3" w:themeColor="accent4" w:themeTint="99"/>
              </w:rPr>
              <w:t xml:space="preserve">⟦legalNameUpper⟧</w:t>
            </w:r>
            <w:r w:rsidRPr="00DC2911">
              <w:rPr>
                <w:rStyle w:val="Title1Char"/>
                <w:color w:val="000000" w:themeColor="text1"/>
                <w:sz w:val="96"/>
                <w:szCs w:val="96"/>
              </w:rPr>
              <w:t/>
            </w:r>
          </w:p>
        </w:tc>
      </w:tr>
      <w:tr w:rsidR="00DC2911" w14:paraId="5CB1CC6B" w14:textId="77777777" w:rsidTr="00F97FCF">
        <w:tc>
          <w:tcPr>
            <w:tcW w:w="7264" w:type="dxa"/>
          </w:tcPr>
          <w:p w14:paraId="4AB35432" w14:textId="77777777" w:rsidR="00DC2911" w:rsidRPr="00C40084" w:rsidRDefault="00DC2911" w:rsidP="00F97FCF">
            <w:pPr>
              <w:jc w:val="center"/>
              <w:rPr>
                <w:b/>
                <w:bCs/>
                <w:sz w:val="96"/>
                <w:szCs w:val="96"/>
              </w:rPr>
            </w:pPr>
          </w:p>
        </w:tc>
      </w:tr>
      <w:tr w:rsidR="00DC2911" w14:paraId="422D0164" w14:textId="77777777" w:rsidTr="00F97FCF">
        <w:tc>
          <w:tcPr>
            <w:tcW w:w="7264" w:type="dxa"/>
          </w:tcPr>
          <w:p w14:paraId="2BFBFEF0" w14:textId="77777777" w:rsidR="00DC2911" w:rsidRDefault="00DC2911" w:rsidP="00F97FCF">
            <w:pPr>
              <w:jc w:val="center"/>
              <w:rPr>
                <w:sz w:val="32"/>
                <w:szCs w:val="32"/>
              </w:rPr>
            </w:pPr>
          </w:p>
          <w:p w14:paraId="7D6FFD66" w14:textId="77777777" w:rsidR="00DC2911" w:rsidRDefault="00DC2911" w:rsidP="00F97FCF">
            <w:pPr>
              <w:jc w:val="center"/>
              <w:rPr>
                <w:sz w:val="32"/>
                <w:szCs w:val="32"/>
              </w:rPr>
            </w:pPr>
          </w:p>
          <w:p w14:paraId="4C592572" w14:textId="77777777" w:rsidR="00DC2911" w:rsidRPr="002A5578" w:rsidRDefault="00DC2911" w:rsidP="00F97FCF">
            <w:pPr>
              <w:jc w:val="center"/>
              <w:rPr>
                <w:sz w:val="32"/>
                <w:szCs w:val="32"/>
              </w:rPr>
            </w:pPr>
          </w:p>
          <w:p w14:paraId="2A8A7E77" w14:textId="77777777" w:rsidR="00DC2911" w:rsidRDefault="00065015" w:rsidP="00F97FCF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Toolbox Talk</w:t>
            </w:r>
          </w:p>
          <w:p w14:paraId="2A5F6BCF" w14:textId="77777777" w:rsidR="00065015" w:rsidRDefault="00065015" w:rsidP="00F97FCF">
            <w:pPr>
              <w:jc w:val="center"/>
              <w:rPr>
                <w:rFonts w:cstheme="minorHAnsi"/>
                <w:sz w:val="32"/>
                <w:szCs w:val="32"/>
              </w:rPr>
            </w:pPr>
          </w:p>
          <w:p w14:paraId="12FE55C4" w14:textId="61678533" w:rsidR="00065015" w:rsidRPr="00065015" w:rsidRDefault="008500CC" w:rsidP="00F97FCF">
            <w:pPr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48"/>
                <w:szCs w:val="48"/>
              </w:rPr>
            </w:pPr>
            <w:r>
              <w:rPr>
                <w:rFonts w:cstheme="minorHAnsi"/>
                <w:b/>
                <w:bCs/>
                <w:i/>
                <w:iCs/>
                <w:color w:val="00B0F0"/>
                <w:sz w:val="48"/>
                <w:szCs w:val="48"/>
              </w:rPr>
              <w:t>Fire Integrity</w:t>
            </w:r>
            <w:r w:rsidR="00065015" w:rsidRPr="00065015">
              <w:rPr>
                <w:rFonts w:cstheme="minorHAnsi"/>
                <w:b/>
                <w:bCs/>
                <w:i/>
                <w:iCs/>
                <w:color w:val="00B0F0"/>
                <w:sz w:val="48"/>
                <w:szCs w:val="48"/>
              </w:rPr>
              <w:t xml:space="preserve"> </w:t>
            </w:r>
          </w:p>
        </w:tc>
      </w:tr>
    </w:tbl>
    <w:p w14:paraId="0EF62357" w14:textId="77777777" w:rsidR="00DC2911" w:rsidRDefault="00DC2911"/>
    <w:p w14:paraId="7BA76063" w14:textId="77777777" w:rsidR="00DC2911" w:rsidRPr="00DC2911" w:rsidRDefault="00DC2911" w:rsidP="00DC2911"/>
    <w:p w14:paraId="5BA09F93" w14:textId="77777777" w:rsidR="00DC2911" w:rsidRPr="00DC2911" w:rsidRDefault="00DC2911" w:rsidP="00DC2911"/>
    <w:p w14:paraId="4DD836FA" w14:textId="77777777" w:rsidR="00DC2911" w:rsidRPr="00DC2911" w:rsidRDefault="00DC2911" w:rsidP="00DC2911"/>
    <w:p w14:paraId="7D29F859" w14:textId="77777777" w:rsidR="00DC2911" w:rsidRPr="00DC2911" w:rsidRDefault="00DC2911" w:rsidP="00DC2911"/>
    <w:p w14:paraId="24FB611B" w14:textId="77777777" w:rsidR="00DC2911" w:rsidRPr="00DC2911" w:rsidRDefault="00DC2911" w:rsidP="00DC2911"/>
    <w:p w14:paraId="6FFE3A96" w14:textId="77777777" w:rsidR="00DC2911" w:rsidRPr="00DC2911" w:rsidRDefault="00DC2911" w:rsidP="00DC2911"/>
    <w:p w14:paraId="214F31EF" w14:textId="77777777" w:rsidR="00DC2911" w:rsidRPr="00DC2911" w:rsidRDefault="00DC2911" w:rsidP="00DC2911"/>
    <w:p w14:paraId="5CB36841" w14:textId="77777777" w:rsidR="00DC2911" w:rsidRPr="00DC2911" w:rsidRDefault="00DC2911" w:rsidP="00DC2911"/>
    <w:p w14:paraId="2538CA96" w14:textId="77777777" w:rsidR="00DC2911" w:rsidRPr="00DC2911" w:rsidRDefault="00DC2911" w:rsidP="00DC2911"/>
    <w:p w14:paraId="0DCFDE37" w14:textId="77777777" w:rsidR="00DC2911" w:rsidRPr="00DC2911" w:rsidRDefault="00DC2911" w:rsidP="00DC2911"/>
    <w:p w14:paraId="7FF9E565" w14:textId="77777777" w:rsidR="00DC2911" w:rsidRPr="00DC2911" w:rsidRDefault="00DC2911" w:rsidP="00DC2911"/>
    <w:p w14:paraId="750CD1B2" w14:textId="77777777" w:rsidR="00DC2911" w:rsidRPr="00DC2911" w:rsidRDefault="00DC2911" w:rsidP="00DC2911"/>
    <w:p w14:paraId="264664F3" w14:textId="77777777" w:rsidR="00DC2911" w:rsidRPr="00DC2911" w:rsidRDefault="00DC2911" w:rsidP="00DC2911"/>
    <w:p w14:paraId="6A5BC8C5" w14:textId="77777777" w:rsidR="00DC2911" w:rsidRPr="00DC2911" w:rsidRDefault="00DC2911" w:rsidP="00DC2911"/>
    <w:p w14:paraId="44918191" w14:textId="77777777" w:rsidR="00DC2911" w:rsidRPr="00DC2911" w:rsidRDefault="00DC2911" w:rsidP="00DC2911"/>
    <w:p w14:paraId="1C570D48" w14:textId="77777777" w:rsidR="00DC2911" w:rsidRPr="00DC2911" w:rsidRDefault="00DC2911" w:rsidP="00DC2911"/>
    <w:p w14:paraId="26CBFAEC" w14:textId="77777777" w:rsidR="00DC2911" w:rsidRPr="00DC2911" w:rsidRDefault="00DC2911" w:rsidP="00DC2911"/>
    <w:p w14:paraId="357935DF" w14:textId="77777777" w:rsidR="00DC2911" w:rsidRPr="00DC2911" w:rsidRDefault="00DC2911" w:rsidP="00DC2911"/>
    <w:p w14:paraId="5AFB5DE7" w14:textId="77777777" w:rsidR="00DC2911" w:rsidRPr="00DC2911" w:rsidRDefault="00DC2911" w:rsidP="00DC2911"/>
    <w:p w14:paraId="6EDD4FB6" w14:textId="77777777" w:rsidR="00DC2911" w:rsidRPr="00DC2911" w:rsidRDefault="00DC2911" w:rsidP="00DC2911"/>
    <w:p w14:paraId="534B8F80" w14:textId="77777777" w:rsidR="00DC2911" w:rsidRPr="00DC2911" w:rsidRDefault="00DC2911" w:rsidP="00DC2911"/>
    <w:p w14:paraId="189C15B8" w14:textId="77777777" w:rsidR="00DC2911" w:rsidRPr="00DC2911" w:rsidRDefault="00DC2911" w:rsidP="00DC2911"/>
    <w:p w14:paraId="2BA4EC8A" w14:textId="77777777" w:rsidR="00DC2911" w:rsidRPr="00DC2911" w:rsidRDefault="00DC2911" w:rsidP="00DC2911"/>
    <w:p w14:paraId="0B5A16AD" w14:textId="77777777" w:rsidR="00DC2911" w:rsidRPr="00DC2911" w:rsidRDefault="00DC2911" w:rsidP="00DC2911"/>
    <w:p w14:paraId="098FEB31" w14:textId="77777777" w:rsidR="00DC2911" w:rsidRPr="00DC2911" w:rsidRDefault="00DC2911" w:rsidP="00DC2911"/>
    <w:p w14:paraId="013E05F4" w14:textId="77777777" w:rsidR="00DC2911" w:rsidRPr="00DC2911" w:rsidRDefault="00DC2911" w:rsidP="00DC2911"/>
    <w:p w14:paraId="4A947005" w14:textId="77777777" w:rsidR="00DC2911" w:rsidRPr="00DC2911" w:rsidRDefault="00DC2911" w:rsidP="00DC2911"/>
    <w:p w14:paraId="2905A3D6" w14:textId="586AFFE3" w:rsidR="00DC2911" w:rsidRDefault="00DC2911" w:rsidP="00DC2911">
      <w:pPr>
        <w:tabs>
          <w:tab w:val="left" w:pos="6360"/>
        </w:tabs>
      </w:pPr>
      <w:r>
        <w:tab/>
      </w:r>
    </w:p>
    <w:p w14:paraId="1F4C317D" w14:textId="77777777" w:rsidR="00DC2911" w:rsidRDefault="00DC2911" w:rsidP="00DC2911">
      <w:pPr>
        <w:tabs>
          <w:tab w:val="left" w:pos="6360"/>
        </w:tabs>
      </w:pPr>
    </w:p>
    <w:p w14:paraId="02EFF980" w14:textId="77777777" w:rsidR="00DC2911" w:rsidRDefault="00DC2911" w:rsidP="00DC2911">
      <w:pPr>
        <w:tabs>
          <w:tab w:val="left" w:pos="6360"/>
        </w:tabs>
      </w:pPr>
    </w:p>
    <w:p w14:paraId="7343F148" w14:textId="77777777" w:rsidR="00DC2911" w:rsidRDefault="00DC2911" w:rsidP="00DC2911">
      <w:pPr>
        <w:tabs>
          <w:tab w:val="left" w:pos="6360"/>
        </w:tabs>
      </w:pPr>
    </w:p>
    <w:p w14:paraId="77D90788" w14:textId="77777777" w:rsidR="00EE122E" w:rsidRDefault="00EE122E" w:rsidP="00DC2911">
      <w:pPr>
        <w:tabs>
          <w:tab w:val="left" w:pos="6360"/>
        </w:tabs>
      </w:pPr>
    </w:p>
    <w:p w14:paraId="748FCD32" w14:textId="77777777" w:rsidR="00EE122E" w:rsidRDefault="00EE122E" w:rsidP="00DC2911">
      <w:pPr>
        <w:tabs>
          <w:tab w:val="left" w:pos="6360"/>
        </w:tabs>
      </w:pPr>
    </w:p>
    <w:sdt>
      <w:sdtPr>
        <w:rPr>
          <w:rFonts w:eastAsiaTheme="minorHAnsi" w:cstheme="minorBidi"/>
          <w:color w:val="000000" w:themeColor="text1"/>
          <w:kern w:val="2"/>
          <w:sz w:val="20"/>
          <w:szCs w:val="22"/>
          <w:lang w:val="en-GB"/>
          <w14:ligatures w14:val="standardContextual"/>
        </w:rPr>
        <w:id w:val="-7270774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96879F" w14:textId="5B15B1DA" w:rsidR="00DC2911" w:rsidRPr="00DC2911" w:rsidRDefault="00DC2911">
          <w:pPr>
            <w:pStyle w:val="TOCHeading"/>
          </w:pPr>
          <w:r w:rsidRPr="00DC2911">
            <w:t>Contents</w:t>
          </w:r>
        </w:p>
        <w:p w14:paraId="658DA20D" w14:textId="2F00E260" w:rsidR="009651D9" w:rsidRDefault="00DC291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52725" w:history="1">
            <w:r w:rsidR="009651D9" w:rsidRPr="00C059B7">
              <w:rPr>
                <w:rStyle w:val="Hyperlink"/>
                <w:noProof/>
              </w:rPr>
              <w:t>Purpose</w:t>
            </w:r>
            <w:r w:rsidR="009651D9">
              <w:rPr>
                <w:noProof/>
                <w:webHidden/>
              </w:rPr>
              <w:tab/>
            </w:r>
            <w:r w:rsidR="009651D9">
              <w:rPr>
                <w:noProof/>
                <w:webHidden/>
              </w:rPr>
              <w:fldChar w:fldCharType="begin"/>
            </w:r>
            <w:r w:rsidR="009651D9">
              <w:rPr>
                <w:noProof/>
                <w:webHidden/>
              </w:rPr>
              <w:instrText xml:space="preserve"> PAGEREF _Toc213752725 \h </w:instrText>
            </w:r>
            <w:r w:rsidR="009651D9">
              <w:rPr>
                <w:noProof/>
                <w:webHidden/>
              </w:rPr>
            </w:r>
            <w:r w:rsidR="009651D9">
              <w:rPr>
                <w:noProof/>
                <w:webHidden/>
              </w:rPr>
              <w:fldChar w:fldCharType="separate"/>
            </w:r>
            <w:r w:rsidR="009651D9">
              <w:rPr>
                <w:noProof/>
                <w:webHidden/>
              </w:rPr>
              <w:t>3</w:t>
            </w:r>
            <w:r w:rsidR="009651D9">
              <w:rPr>
                <w:noProof/>
                <w:webHidden/>
              </w:rPr>
              <w:fldChar w:fldCharType="end"/>
            </w:r>
          </w:hyperlink>
        </w:p>
        <w:p w14:paraId="058EC30A" w14:textId="2A69A8B3" w:rsidR="009651D9" w:rsidRDefault="009651D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13752726" w:history="1">
            <w:r w:rsidRPr="00C059B7">
              <w:rPr>
                <w:rStyle w:val="Hyperlink"/>
                <w:noProof/>
              </w:rPr>
              <w:t>Key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D02D7" w14:textId="7EB58181" w:rsidR="009651D9" w:rsidRDefault="009651D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13752727" w:history="1">
            <w:r w:rsidRPr="00C059B7">
              <w:rPr>
                <w:rStyle w:val="Hyperlink"/>
                <w:noProof/>
              </w:rPr>
              <w:t>On-site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2D263" w14:textId="7B8246A5" w:rsidR="009651D9" w:rsidRDefault="009651D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13752728" w:history="1">
            <w:r w:rsidRPr="00C059B7">
              <w:rPr>
                <w:rStyle w:val="Hyperlink"/>
                <w:noProof/>
              </w:rPr>
              <w:t>Why?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E0977" w14:textId="714311CE" w:rsidR="009651D9" w:rsidRDefault="009651D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13752729" w:history="1">
            <w:r w:rsidRPr="00C059B7">
              <w:rPr>
                <w:rStyle w:val="Hyperlink"/>
                <w:noProof/>
              </w:rPr>
              <w:t>Action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DEA7A" w14:textId="1BFD5C97" w:rsidR="009651D9" w:rsidRDefault="009651D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13752730" w:history="1">
            <w:r w:rsidRPr="00C059B7">
              <w:rPr>
                <w:rStyle w:val="Hyperlink"/>
                <w:noProof/>
              </w:rPr>
              <w:t>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D8FD7" w14:textId="026938C5" w:rsidR="00DC2911" w:rsidRDefault="00DC2911">
          <w:r>
            <w:rPr>
              <w:b/>
              <w:bCs/>
              <w:noProof/>
            </w:rPr>
            <w:fldChar w:fldCharType="end"/>
          </w:r>
        </w:p>
      </w:sdtContent>
    </w:sdt>
    <w:p w14:paraId="72D51808" w14:textId="77777777" w:rsidR="00DC2911" w:rsidRDefault="00DC2911" w:rsidP="00DC2911">
      <w:pPr>
        <w:tabs>
          <w:tab w:val="left" w:pos="6360"/>
        </w:tabs>
      </w:pPr>
    </w:p>
    <w:p w14:paraId="7E2A86CB" w14:textId="77777777" w:rsidR="00DC2911" w:rsidRDefault="00DC2911" w:rsidP="00DC2911">
      <w:pPr>
        <w:tabs>
          <w:tab w:val="left" w:pos="6360"/>
        </w:tabs>
      </w:pPr>
    </w:p>
    <w:p w14:paraId="59F3B368" w14:textId="77777777" w:rsidR="00DC2911" w:rsidRDefault="00DC2911" w:rsidP="00DC2911">
      <w:pPr>
        <w:tabs>
          <w:tab w:val="left" w:pos="6360"/>
        </w:tabs>
      </w:pPr>
    </w:p>
    <w:p w14:paraId="459CA17E" w14:textId="77777777" w:rsidR="00DC2911" w:rsidRDefault="00DC2911" w:rsidP="00DC2911">
      <w:pPr>
        <w:tabs>
          <w:tab w:val="left" w:pos="6360"/>
        </w:tabs>
      </w:pPr>
    </w:p>
    <w:p w14:paraId="1772579F" w14:textId="77777777" w:rsidR="00DC2911" w:rsidRDefault="00DC2911" w:rsidP="00DC2911">
      <w:pPr>
        <w:tabs>
          <w:tab w:val="left" w:pos="6360"/>
        </w:tabs>
      </w:pPr>
    </w:p>
    <w:p w14:paraId="2040C601" w14:textId="77777777" w:rsidR="00DC2911" w:rsidRDefault="00DC2911" w:rsidP="00DC2911">
      <w:pPr>
        <w:tabs>
          <w:tab w:val="left" w:pos="6360"/>
        </w:tabs>
      </w:pPr>
    </w:p>
    <w:p w14:paraId="3AD45E34" w14:textId="77777777" w:rsidR="00DC2911" w:rsidRDefault="00DC2911" w:rsidP="00DC2911">
      <w:pPr>
        <w:tabs>
          <w:tab w:val="left" w:pos="6360"/>
        </w:tabs>
      </w:pPr>
    </w:p>
    <w:p w14:paraId="1C2A505F" w14:textId="77777777" w:rsidR="00DC2911" w:rsidRDefault="00DC2911" w:rsidP="00DC2911">
      <w:pPr>
        <w:tabs>
          <w:tab w:val="left" w:pos="6360"/>
        </w:tabs>
      </w:pPr>
    </w:p>
    <w:p w14:paraId="7D2333F3" w14:textId="77777777" w:rsidR="00DC2911" w:rsidRDefault="00DC2911" w:rsidP="00DC2911">
      <w:pPr>
        <w:tabs>
          <w:tab w:val="left" w:pos="6360"/>
        </w:tabs>
      </w:pPr>
    </w:p>
    <w:p w14:paraId="1A2A63AD" w14:textId="77777777" w:rsidR="00DC2911" w:rsidRDefault="00DC2911" w:rsidP="00DC2911">
      <w:pPr>
        <w:tabs>
          <w:tab w:val="left" w:pos="6360"/>
        </w:tabs>
      </w:pPr>
    </w:p>
    <w:p w14:paraId="6AF79204" w14:textId="77777777" w:rsidR="00DC2911" w:rsidRDefault="00DC2911" w:rsidP="00DC2911">
      <w:pPr>
        <w:tabs>
          <w:tab w:val="left" w:pos="6360"/>
        </w:tabs>
      </w:pPr>
    </w:p>
    <w:p w14:paraId="21B3BB57" w14:textId="77777777" w:rsidR="00DC2911" w:rsidRDefault="00DC2911" w:rsidP="00DC2911">
      <w:pPr>
        <w:tabs>
          <w:tab w:val="left" w:pos="6360"/>
        </w:tabs>
      </w:pPr>
    </w:p>
    <w:p w14:paraId="731182E0" w14:textId="77777777" w:rsidR="00DC2911" w:rsidRDefault="00DC2911" w:rsidP="00DC2911">
      <w:pPr>
        <w:tabs>
          <w:tab w:val="left" w:pos="6360"/>
        </w:tabs>
      </w:pPr>
    </w:p>
    <w:p w14:paraId="2489C9C3" w14:textId="77777777" w:rsidR="00DC2911" w:rsidRDefault="00DC2911" w:rsidP="00DC2911">
      <w:pPr>
        <w:tabs>
          <w:tab w:val="left" w:pos="6360"/>
        </w:tabs>
      </w:pPr>
    </w:p>
    <w:p w14:paraId="1889F892" w14:textId="77777777" w:rsidR="00DC2911" w:rsidRDefault="00DC2911" w:rsidP="00DC2911">
      <w:pPr>
        <w:tabs>
          <w:tab w:val="left" w:pos="6360"/>
        </w:tabs>
      </w:pPr>
    </w:p>
    <w:p w14:paraId="41EE8BCC" w14:textId="77777777" w:rsidR="00DC2911" w:rsidRDefault="00DC2911" w:rsidP="00DC2911">
      <w:pPr>
        <w:tabs>
          <w:tab w:val="left" w:pos="6360"/>
        </w:tabs>
      </w:pPr>
    </w:p>
    <w:p w14:paraId="00C0973B" w14:textId="77777777" w:rsidR="00DC2911" w:rsidRDefault="00DC2911" w:rsidP="00DC2911">
      <w:pPr>
        <w:tabs>
          <w:tab w:val="left" w:pos="6360"/>
        </w:tabs>
      </w:pPr>
    </w:p>
    <w:p w14:paraId="12927FF2" w14:textId="77777777" w:rsidR="00DC2911" w:rsidRDefault="00DC2911" w:rsidP="00DC2911">
      <w:pPr>
        <w:tabs>
          <w:tab w:val="left" w:pos="6360"/>
        </w:tabs>
      </w:pPr>
    </w:p>
    <w:p w14:paraId="3B5B0037" w14:textId="77777777" w:rsidR="009E01C5" w:rsidRDefault="009E01C5" w:rsidP="00DC2911">
      <w:pPr>
        <w:tabs>
          <w:tab w:val="left" w:pos="6360"/>
        </w:tabs>
      </w:pPr>
    </w:p>
    <w:p w14:paraId="19CBB34A" w14:textId="77777777" w:rsidR="009E01C5" w:rsidRDefault="009E01C5" w:rsidP="00DC2911">
      <w:pPr>
        <w:tabs>
          <w:tab w:val="left" w:pos="6360"/>
        </w:tabs>
      </w:pPr>
    </w:p>
    <w:p w14:paraId="0BCA1532" w14:textId="77777777" w:rsidR="00065015" w:rsidRDefault="00065015" w:rsidP="00DC2911">
      <w:pPr>
        <w:tabs>
          <w:tab w:val="left" w:pos="6360"/>
        </w:tabs>
      </w:pPr>
    </w:p>
    <w:p w14:paraId="1586D900" w14:textId="77777777" w:rsidR="008B1939" w:rsidRDefault="008B1939" w:rsidP="00DC2911">
      <w:pPr>
        <w:tabs>
          <w:tab w:val="left" w:pos="6360"/>
        </w:tabs>
      </w:pPr>
    </w:p>
    <w:p w14:paraId="12831425" w14:textId="77777777" w:rsidR="00065015" w:rsidRDefault="00065015" w:rsidP="00DC2911">
      <w:pPr>
        <w:tabs>
          <w:tab w:val="left" w:pos="6360"/>
        </w:tabs>
      </w:pPr>
    </w:p>
    <w:p w14:paraId="6A8FDE75" w14:textId="77777777" w:rsidR="00065015" w:rsidRDefault="00065015" w:rsidP="00DC2911">
      <w:pPr>
        <w:tabs>
          <w:tab w:val="left" w:pos="6360"/>
        </w:tabs>
      </w:pPr>
    </w:p>
    <w:p w14:paraId="1BF2E9BF" w14:textId="77777777" w:rsidR="00065015" w:rsidRDefault="00065015" w:rsidP="00DC2911">
      <w:pPr>
        <w:tabs>
          <w:tab w:val="left" w:pos="6360"/>
        </w:tabs>
      </w:pPr>
    </w:p>
    <w:p w14:paraId="22E53033" w14:textId="77777777" w:rsidR="00065015" w:rsidRDefault="00065015" w:rsidP="00DC2911">
      <w:pPr>
        <w:tabs>
          <w:tab w:val="left" w:pos="6360"/>
        </w:tabs>
      </w:pPr>
    </w:p>
    <w:p w14:paraId="226230AA" w14:textId="77777777" w:rsidR="008500CC" w:rsidRDefault="008500CC" w:rsidP="00DC2911">
      <w:pPr>
        <w:tabs>
          <w:tab w:val="left" w:pos="6360"/>
        </w:tabs>
      </w:pPr>
    </w:p>
    <w:p w14:paraId="6EFBDA89" w14:textId="77777777" w:rsidR="008500CC" w:rsidRDefault="008500CC" w:rsidP="00DC2911">
      <w:pPr>
        <w:tabs>
          <w:tab w:val="left" w:pos="6360"/>
        </w:tabs>
      </w:pPr>
    </w:p>
    <w:p w14:paraId="3CEC874D" w14:textId="77777777" w:rsidR="008500CC" w:rsidRDefault="008500CC" w:rsidP="00DC2911">
      <w:pPr>
        <w:tabs>
          <w:tab w:val="left" w:pos="6360"/>
        </w:tabs>
      </w:pPr>
    </w:p>
    <w:p w14:paraId="1AE80D57" w14:textId="77777777" w:rsidR="008500CC" w:rsidRDefault="008500CC" w:rsidP="00DC2911">
      <w:pPr>
        <w:tabs>
          <w:tab w:val="left" w:pos="6360"/>
        </w:tabs>
      </w:pPr>
    </w:p>
    <w:p w14:paraId="033321DD" w14:textId="77777777" w:rsidR="008500CC" w:rsidRDefault="008500CC" w:rsidP="008500CC">
      <w:pPr>
        <w:pStyle w:val="Heading1"/>
      </w:pPr>
      <w:bookmarkStart w:id="0" w:name="_Toc213752725"/>
      <w:r w:rsidRPr="008500CC">
        <w:t>Purpose</w:t>
      </w:r>
      <w:bookmarkEnd w:id="0"/>
    </w:p>
    <w:p w14:paraId="0AEB324F" w14:textId="00AB0BE4" w:rsidR="008500CC" w:rsidRDefault="008500CC" w:rsidP="008500CC">
      <w:pPr>
        <w:tabs>
          <w:tab w:val="left" w:pos="6360"/>
        </w:tabs>
      </w:pPr>
      <w:commentRangeStart w:id="1"/>
      <w:r>
        <w:rPr>
          <w:highlight w:val="yellow"/>
        </w:rPr>
        <w:t>H</w:t>
      </w:r>
      <w:r w:rsidRPr="008500CC">
        <w:rPr>
          <w:highlight w:val="yellow"/>
        </w:rPr>
        <w:t xml:space="preserve">ow quality </w:t>
      </w:r>
      <w:r>
        <w:rPr>
          <w:highlight w:val="yellow"/>
        </w:rPr>
        <w:t>of the</w:t>
      </w:r>
      <w:r w:rsidRPr="008500CC">
        <w:rPr>
          <w:highlight w:val="yellow"/>
        </w:rPr>
        <w:t xml:space="preserve"> ductwork installation directly affects fire safety, air tightness, and the overall compliance of the building.</w:t>
      </w:r>
      <w:commentRangeEnd w:id="1"/>
      <w:r>
        <w:commentReference w:id="1"/>
      </w:r>
    </w:p>
    <w:p w14:paraId="37F10904" w14:textId="77777777" w:rsidR="009651D9" w:rsidRPr="008500CC" w:rsidRDefault="009651D9" w:rsidP="008500CC">
      <w:pPr>
        <w:tabs>
          <w:tab w:val="left" w:pos="6360"/>
        </w:tabs>
      </w:pPr>
    </w:p>
    <w:p w14:paraId="7BF5A689" w14:textId="5EA325DD" w:rsidR="008500CC" w:rsidRDefault="008500CC" w:rsidP="008500CC">
      <w:pPr>
        <w:tabs>
          <w:tab w:val="left" w:pos="6360"/>
        </w:tabs>
      </w:pPr>
      <w:commentRangeStart w:id="2"/>
      <w:bookmarkStart w:id="1" w:name="_Toc213752726"/>
      <w:r w:rsidRPr="008500CC">
        <w:rPr>
          <w:rStyle w:val="Heading2Char"/>
          <w:highlight w:val="yellow"/>
        </w:rPr>
        <w:t>Key Points</w:t>
      </w:r>
      <w:bookmarkEnd w:id="1"/>
      <w:r w:rsidRPr="008500CC">
        <w:rPr>
          <w:highlight w:val="yellow"/>
        </w:rPr>
        <w:br/>
        <w:t>The Building Regulations 2010 (Part B and Part F) and the Building Safety Act 2022 require that all ductwork systems perform as designed for fire resistance and air quality.</w:t>
      </w:r>
      <w:r w:rsidRPr="008500CC">
        <w:rPr>
          <w:highlight w:val="yellow"/>
        </w:rPr>
        <w:br/>
        <w:t>Even small shortcuts – like poor sealing, missing fire collars, or incorrect damper orientation – can cause a system to fail inspection or, worse, fail in a fire</w:t>
      </w:r>
      <w:r>
        <w:rPr>
          <w:highlight w:val="yellow"/>
        </w:rPr>
        <w:t xml:space="preserve"> situation</w:t>
      </w:r>
      <w:r w:rsidRPr="008500CC">
        <w:rPr>
          <w:highlight w:val="yellow"/>
        </w:rPr>
        <w:t>.</w:t>
      </w:r>
      <w:r w:rsidRPr="008500CC">
        <w:rPr>
          <w:highlight w:val="yellow"/>
        </w:rPr>
        <w:br/>
        <w:t xml:space="preserve">The </w:t>
      </w:r>
      <w:r>
        <w:rPr>
          <w:highlight w:val="yellow"/>
        </w:rPr>
        <w:t>amended building</w:t>
      </w:r>
      <w:r w:rsidRPr="008500CC">
        <w:rPr>
          <w:highlight w:val="yellow"/>
        </w:rPr>
        <w:t xml:space="preserve"> regulations require competent installation and documented verification of all fire-rated components.</w:t>
      </w:r>
      <w:commentRangeEnd w:id="2"/>
      <w:r>
        <w:commentReference w:id="2"/>
      </w:r>
    </w:p>
    <w:p w14:paraId="05E63BEE" w14:textId="77777777" w:rsidR="009651D9" w:rsidRPr="008500CC" w:rsidRDefault="009651D9" w:rsidP="008500CC">
      <w:pPr>
        <w:tabs>
          <w:tab w:val="left" w:pos="6360"/>
        </w:tabs>
      </w:pPr>
    </w:p>
    <w:p w14:paraId="1A02CB8F" w14:textId="1A093D2C" w:rsidR="008500CC" w:rsidRDefault="008500CC" w:rsidP="008500CC">
      <w:pPr>
        <w:tabs>
          <w:tab w:val="left" w:pos="6360"/>
        </w:tabs>
      </w:pPr>
      <w:commentRangeStart w:id="3"/>
      <w:bookmarkStart w:id="2" w:name="_Toc213752727"/>
      <w:r w:rsidRPr="008500CC">
        <w:rPr>
          <w:rStyle w:val="Heading2Char"/>
          <w:highlight w:val="yellow"/>
        </w:rPr>
        <w:t>On-site Examples</w:t>
      </w:r>
      <w:bookmarkEnd w:id="2"/>
      <w:r w:rsidRPr="008500CC">
        <w:rPr>
          <w:highlight w:val="yellow"/>
        </w:rPr>
        <w:br/>
        <w:t xml:space="preserve">Ensure all fire dampers are installed </w:t>
      </w:r>
      <w:r>
        <w:rPr>
          <w:highlight w:val="yellow"/>
        </w:rPr>
        <w:t xml:space="preserve">are </w:t>
      </w:r>
      <w:r w:rsidRPr="008500CC">
        <w:rPr>
          <w:highlight w:val="yellow"/>
        </w:rPr>
        <w:t>accessible for maintenance, and sealed with approved fire-rated materials</w:t>
      </w:r>
      <w:r>
        <w:rPr>
          <w:highlight w:val="yellow"/>
        </w:rPr>
        <w:t xml:space="preserve"> as specified</w:t>
      </w:r>
      <w:r w:rsidRPr="008500CC">
        <w:rPr>
          <w:highlight w:val="yellow"/>
        </w:rPr>
        <w:t>.</w:t>
      </w:r>
      <w:r w:rsidRPr="008500CC">
        <w:rPr>
          <w:highlight w:val="yellow"/>
        </w:rPr>
        <w:br/>
        <w:t>Check penetrations – any hole through a wall or slab must be sealed with tested fire-stopping products, never expanding foam unless specifically approved.</w:t>
      </w:r>
      <w:r w:rsidRPr="008500CC">
        <w:rPr>
          <w:highlight w:val="yellow"/>
        </w:rPr>
        <w:br/>
        <w:t>Maintain air tightness – ensure duct joints are sealed to DW144 standards</w:t>
      </w:r>
      <w:r w:rsidR="009651D9">
        <w:rPr>
          <w:highlight w:val="yellow"/>
        </w:rPr>
        <w:t xml:space="preserve"> as </w:t>
      </w:r>
      <w:r w:rsidRPr="008500CC">
        <w:rPr>
          <w:highlight w:val="yellow"/>
        </w:rPr>
        <w:t>specified.</w:t>
      </w:r>
      <w:commentRangeEnd w:id="3"/>
      <w:r>
        <w:commentReference w:id="3"/>
      </w:r>
    </w:p>
    <w:p w14:paraId="49120E4D" w14:textId="77777777" w:rsidR="009651D9" w:rsidRPr="008500CC" w:rsidRDefault="009651D9" w:rsidP="008500CC">
      <w:pPr>
        <w:tabs>
          <w:tab w:val="left" w:pos="6360"/>
        </w:tabs>
      </w:pPr>
    </w:p>
    <w:p w14:paraId="7847F51A" w14:textId="45E7B996" w:rsidR="008500CC" w:rsidRDefault="008500CC" w:rsidP="008500CC">
      <w:pPr>
        <w:tabs>
          <w:tab w:val="left" w:pos="6360"/>
        </w:tabs>
      </w:pPr>
      <w:commentRangeStart w:id="4"/>
      <w:bookmarkStart w:id="3" w:name="_Toc213752728"/>
      <w:r w:rsidRPr="008500CC">
        <w:rPr>
          <w:rStyle w:val="Heading2Char"/>
          <w:highlight w:val="yellow"/>
        </w:rPr>
        <w:t>Why</w:t>
      </w:r>
      <w:r>
        <w:rPr>
          <w:rStyle w:val="Heading2Char"/>
          <w:highlight w:val="yellow"/>
        </w:rPr>
        <w:t>?</w:t>
      </w:r>
      <w:bookmarkEnd w:id="3"/>
      <w:r>
        <w:rPr>
          <w:rStyle w:val="Heading2Char"/>
          <w:highlight w:val="yellow"/>
        </w:rPr>
        <w:t xml:space="preserve"> </w:t>
      </w:r>
      <w:r w:rsidRPr="008500CC">
        <w:rPr>
          <w:highlight w:val="yellow"/>
        </w:rPr>
        <w:br/>
        <w:t>Failing to meet fire integrity standards can delay handover, lead to failed inspections, or legal penalties.</w:t>
      </w:r>
      <w:r w:rsidRPr="008500CC">
        <w:rPr>
          <w:highlight w:val="yellow"/>
        </w:rPr>
        <w:br/>
        <w:t>Poor quality ductwork can spread smoke or contaminants, putting lives at risk</w:t>
      </w:r>
      <w:r w:rsidR="009651D9">
        <w:rPr>
          <w:highlight w:val="yellow"/>
        </w:rPr>
        <w:t xml:space="preserve"> when the building is occupied</w:t>
      </w:r>
      <w:r w:rsidRPr="008500CC">
        <w:rPr>
          <w:highlight w:val="yellow"/>
        </w:rPr>
        <w:t>.</w:t>
      </w:r>
      <w:commentRangeEnd w:id="4"/>
      <w:r>
        <w:commentReference w:id="4"/>
      </w:r>
    </w:p>
    <w:p w14:paraId="3645BD5B" w14:textId="77777777" w:rsidR="009651D9" w:rsidRPr="008500CC" w:rsidRDefault="009651D9" w:rsidP="008500CC">
      <w:pPr>
        <w:tabs>
          <w:tab w:val="left" w:pos="6360"/>
        </w:tabs>
      </w:pPr>
    </w:p>
    <w:p w14:paraId="7B92E392" w14:textId="7158FF38" w:rsidR="008500CC" w:rsidRDefault="008500CC" w:rsidP="008500CC">
      <w:pPr>
        <w:tabs>
          <w:tab w:val="left" w:pos="6360"/>
        </w:tabs>
      </w:pPr>
      <w:commentRangeStart w:id="5"/>
      <w:bookmarkStart w:id="4" w:name="_Toc213752729"/>
      <w:r w:rsidRPr="008500CC">
        <w:rPr>
          <w:rStyle w:val="Heading2Char"/>
          <w:highlight w:val="yellow"/>
        </w:rPr>
        <w:t>Action Points</w:t>
      </w:r>
      <w:bookmarkEnd w:id="4"/>
      <w:r w:rsidRPr="008500CC">
        <w:rPr>
          <w:highlight w:val="yellow"/>
        </w:rPr>
        <w:br/>
        <w:t>Check all penetrations, seals, and dampers against the drawings.</w:t>
      </w:r>
      <w:r w:rsidRPr="008500CC">
        <w:rPr>
          <w:highlight w:val="yellow"/>
        </w:rPr>
        <w:br/>
        <w:t>Never substitute materials without written approval.</w:t>
      </w:r>
      <w:r w:rsidRPr="008500CC">
        <w:rPr>
          <w:highlight w:val="yellow"/>
        </w:rPr>
        <w:br/>
        <w:t>Complete all fire-stopping QA records.</w:t>
      </w:r>
      <w:r w:rsidRPr="008500CC">
        <w:rPr>
          <w:highlight w:val="yellow"/>
        </w:rPr>
        <w:br/>
        <w:t>Treat fire-rated ducts and walls as life safety systems</w:t>
      </w:r>
      <w:r w:rsidR="009651D9">
        <w:rPr>
          <w:highlight w:val="yellow"/>
        </w:rPr>
        <w:t xml:space="preserve">, </w:t>
      </w:r>
      <w:r w:rsidRPr="008500CC">
        <w:rPr>
          <w:highlight w:val="yellow"/>
        </w:rPr>
        <w:t xml:space="preserve">not just </w:t>
      </w:r>
      <w:r w:rsidR="009651D9">
        <w:rPr>
          <w:highlight w:val="yellow"/>
        </w:rPr>
        <w:t>building fabric!</w:t>
      </w:r>
      <w:commentRangeEnd w:id="5"/>
      <w:r>
        <w:commentReference w:id="5"/>
      </w:r>
    </w:p>
    <w:p w14:paraId="7FCE2B39" w14:textId="77777777" w:rsidR="009651D9" w:rsidRPr="008500CC" w:rsidRDefault="009651D9" w:rsidP="008500CC">
      <w:pPr>
        <w:tabs>
          <w:tab w:val="left" w:pos="6360"/>
        </w:tabs>
      </w:pPr>
    </w:p>
    <w:p w14:paraId="046AF4C4" w14:textId="7E75613C" w:rsidR="008500CC" w:rsidRDefault="009651D9" w:rsidP="009651D9">
      <w:pPr>
        <w:pStyle w:val="Heading2"/>
      </w:pPr>
      <w:bookmarkStart w:id="5" w:name="_Toc213752730"/>
      <w:r>
        <w:t>Questions</w:t>
      </w:r>
      <w:bookmarkEnd w:id="5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651D9" w14:paraId="59A4DA90" w14:textId="77777777" w:rsidTr="009651D9">
        <w:tc>
          <w:tcPr>
            <w:tcW w:w="9016" w:type="dxa"/>
          </w:tcPr>
          <w:p w14:paraId="7DCA2481" w14:textId="77777777" w:rsidR="009651D9" w:rsidRDefault="009651D9" w:rsidP="009651D9"/>
          <w:p w14:paraId="1F06FF4E" w14:textId="77777777" w:rsidR="009651D9" w:rsidRDefault="009651D9" w:rsidP="009651D9"/>
          <w:p w14:paraId="5A69C080" w14:textId="77777777" w:rsidR="009651D9" w:rsidRDefault="009651D9" w:rsidP="009651D9"/>
          <w:p w14:paraId="071EDE7F" w14:textId="77777777" w:rsidR="009651D9" w:rsidRDefault="009651D9" w:rsidP="009651D9"/>
          <w:p w14:paraId="2EA3B4CE" w14:textId="77777777" w:rsidR="009651D9" w:rsidRDefault="009651D9" w:rsidP="009651D9"/>
          <w:p w14:paraId="3960FD16" w14:textId="77777777" w:rsidR="009651D9" w:rsidRDefault="009651D9" w:rsidP="009651D9"/>
          <w:p w14:paraId="406973B3" w14:textId="77777777" w:rsidR="009651D9" w:rsidRDefault="009651D9" w:rsidP="009651D9"/>
          <w:p w14:paraId="13175CC0" w14:textId="77777777" w:rsidR="009651D9" w:rsidRDefault="009651D9" w:rsidP="009651D9"/>
          <w:p w14:paraId="01E6CDAB" w14:textId="77777777" w:rsidR="009651D9" w:rsidRDefault="009651D9" w:rsidP="009651D9"/>
          <w:p w14:paraId="7E98D642" w14:textId="77777777" w:rsidR="009651D9" w:rsidRDefault="009651D9" w:rsidP="009651D9"/>
          <w:p w14:paraId="3D8ED03E" w14:textId="77777777" w:rsidR="009651D9" w:rsidRDefault="009651D9" w:rsidP="009651D9"/>
          <w:p w14:paraId="2E99D7B1" w14:textId="77777777" w:rsidR="009651D9" w:rsidRDefault="009651D9" w:rsidP="009651D9"/>
          <w:p w14:paraId="64EB3CD3" w14:textId="77777777" w:rsidR="009651D9" w:rsidRDefault="009651D9" w:rsidP="009651D9"/>
          <w:p w14:paraId="4365614B" w14:textId="77777777" w:rsidR="009651D9" w:rsidRDefault="009651D9" w:rsidP="009651D9"/>
          <w:p w14:paraId="2A286DE1" w14:textId="77777777" w:rsidR="009651D9" w:rsidRDefault="009651D9" w:rsidP="009651D9"/>
          <w:p w14:paraId="2737FF0E" w14:textId="77777777" w:rsidR="009651D9" w:rsidRDefault="009651D9" w:rsidP="009651D9"/>
          <w:p w14:paraId="59598089" w14:textId="77777777" w:rsidR="009651D9" w:rsidRDefault="009651D9" w:rsidP="009651D9"/>
        </w:tc>
      </w:tr>
    </w:tbl>
    <w:p w14:paraId="2C9EBFE9" w14:textId="77777777" w:rsidR="00065015" w:rsidRDefault="00065015" w:rsidP="00065015"/>
    <w:p w14:paraId="3129568A" w14:textId="77777777" w:rsidR="008B1939" w:rsidRPr="00065015" w:rsidRDefault="008B1939" w:rsidP="000650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1337"/>
        <w:gridCol w:w="3006"/>
      </w:tblGrid>
      <w:tr w:rsidR="00065015" w14:paraId="6B675638" w14:textId="77777777" w:rsidTr="008B1939">
        <w:tc>
          <w:tcPr>
            <w:tcW w:w="4673" w:type="dxa"/>
            <w:shd w:val="clear" w:color="auto" w:fill="F2F2F2" w:themeFill="background1" w:themeFillShade="F2"/>
          </w:tcPr>
          <w:p w14:paraId="0673F9CC" w14:textId="771446C0" w:rsidR="00065015" w:rsidRDefault="00065015" w:rsidP="00DC2911">
            <w:pPr>
              <w:tabs>
                <w:tab w:val="left" w:pos="6360"/>
              </w:tabs>
            </w:pPr>
            <w:r>
              <w:t xml:space="preserve">Name </w:t>
            </w:r>
          </w:p>
        </w:tc>
        <w:tc>
          <w:tcPr>
            <w:tcW w:w="1337" w:type="dxa"/>
            <w:shd w:val="clear" w:color="auto" w:fill="F2F2F2" w:themeFill="background1" w:themeFillShade="F2"/>
          </w:tcPr>
          <w:p w14:paraId="2A42CE11" w14:textId="4F355076" w:rsidR="00065015" w:rsidRDefault="00065015" w:rsidP="00DC2911">
            <w:pPr>
              <w:tabs>
                <w:tab w:val="left" w:pos="6360"/>
              </w:tabs>
            </w:pPr>
            <w:r>
              <w:t xml:space="preserve">Date </w:t>
            </w:r>
          </w:p>
        </w:tc>
        <w:tc>
          <w:tcPr>
            <w:tcW w:w="3006" w:type="dxa"/>
            <w:shd w:val="clear" w:color="auto" w:fill="F2F2F2" w:themeFill="background1" w:themeFillShade="F2"/>
          </w:tcPr>
          <w:p w14:paraId="5FE83C8A" w14:textId="355E6A93" w:rsidR="00065015" w:rsidRDefault="008B1939" w:rsidP="00DC2911">
            <w:pPr>
              <w:tabs>
                <w:tab w:val="left" w:pos="6360"/>
              </w:tabs>
            </w:pPr>
            <w:r>
              <w:t>Signature</w:t>
            </w:r>
          </w:p>
        </w:tc>
      </w:tr>
      <w:tr w:rsidR="00065015" w14:paraId="7CF528EC" w14:textId="77777777" w:rsidTr="008B1939">
        <w:tc>
          <w:tcPr>
            <w:tcW w:w="4673" w:type="dxa"/>
          </w:tcPr>
          <w:p w14:paraId="7663853F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62FBB919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556E547D" w14:textId="77777777" w:rsidR="00065015" w:rsidRDefault="00065015" w:rsidP="00DC2911">
            <w:pPr>
              <w:tabs>
                <w:tab w:val="left" w:pos="6360"/>
              </w:tabs>
            </w:pPr>
          </w:p>
          <w:p w14:paraId="6DF8CD9E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065015" w14:paraId="1999E72A" w14:textId="77777777" w:rsidTr="008B1939">
        <w:tc>
          <w:tcPr>
            <w:tcW w:w="4673" w:type="dxa"/>
          </w:tcPr>
          <w:p w14:paraId="642FCFC2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19422038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5DE0EC84" w14:textId="77777777" w:rsidR="00065015" w:rsidRDefault="00065015" w:rsidP="00DC2911">
            <w:pPr>
              <w:tabs>
                <w:tab w:val="left" w:pos="6360"/>
              </w:tabs>
            </w:pPr>
          </w:p>
          <w:p w14:paraId="18DAB68C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065015" w14:paraId="72C7E902" w14:textId="77777777" w:rsidTr="008B1939">
        <w:tc>
          <w:tcPr>
            <w:tcW w:w="4673" w:type="dxa"/>
          </w:tcPr>
          <w:p w14:paraId="4045E29E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54138F41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27D7AE5D" w14:textId="77777777" w:rsidR="00065015" w:rsidRDefault="00065015" w:rsidP="00DC2911">
            <w:pPr>
              <w:tabs>
                <w:tab w:val="left" w:pos="6360"/>
              </w:tabs>
            </w:pPr>
          </w:p>
          <w:p w14:paraId="0D6B91E0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065015" w14:paraId="51FF1214" w14:textId="77777777" w:rsidTr="008B1939">
        <w:tc>
          <w:tcPr>
            <w:tcW w:w="4673" w:type="dxa"/>
          </w:tcPr>
          <w:p w14:paraId="7A42D920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719093F0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438EEE48" w14:textId="77777777" w:rsidR="00065015" w:rsidRDefault="00065015" w:rsidP="00DC2911">
            <w:pPr>
              <w:tabs>
                <w:tab w:val="left" w:pos="6360"/>
              </w:tabs>
            </w:pPr>
          </w:p>
          <w:p w14:paraId="52884D01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065015" w14:paraId="60D8FCA8" w14:textId="77777777" w:rsidTr="008B1939">
        <w:tc>
          <w:tcPr>
            <w:tcW w:w="4673" w:type="dxa"/>
          </w:tcPr>
          <w:p w14:paraId="416566A0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6A1EEE66" w14:textId="77777777" w:rsidR="00065015" w:rsidRDefault="00065015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15607A8A" w14:textId="77777777" w:rsidR="00065015" w:rsidRDefault="00065015" w:rsidP="00DC2911">
            <w:pPr>
              <w:tabs>
                <w:tab w:val="left" w:pos="6360"/>
              </w:tabs>
            </w:pPr>
          </w:p>
          <w:p w14:paraId="3FACBCEF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6452B7C3" w14:textId="77777777" w:rsidTr="008B1939">
        <w:tc>
          <w:tcPr>
            <w:tcW w:w="4673" w:type="dxa"/>
          </w:tcPr>
          <w:p w14:paraId="7B0E394B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6BB8FF1C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5F95CCEE" w14:textId="77777777" w:rsidR="008B1939" w:rsidRDefault="008B1939" w:rsidP="00DC2911">
            <w:pPr>
              <w:tabs>
                <w:tab w:val="left" w:pos="6360"/>
              </w:tabs>
            </w:pPr>
          </w:p>
          <w:p w14:paraId="331FC198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56F2D6F2" w14:textId="77777777" w:rsidTr="008B1939">
        <w:tc>
          <w:tcPr>
            <w:tcW w:w="4673" w:type="dxa"/>
          </w:tcPr>
          <w:p w14:paraId="5460A1FC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1A331AD7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09889F5C" w14:textId="77777777" w:rsidR="008B1939" w:rsidRDefault="008B1939" w:rsidP="00DC2911">
            <w:pPr>
              <w:tabs>
                <w:tab w:val="left" w:pos="6360"/>
              </w:tabs>
            </w:pPr>
          </w:p>
          <w:p w14:paraId="359958DD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3C2C8CD8" w14:textId="77777777" w:rsidTr="008B1939">
        <w:tc>
          <w:tcPr>
            <w:tcW w:w="4673" w:type="dxa"/>
          </w:tcPr>
          <w:p w14:paraId="3D2CF8C0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014FBABD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4106807F" w14:textId="77777777" w:rsidR="008B1939" w:rsidRDefault="008B1939" w:rsidP="00DC2911">
            <w:pPr>
              <w:tabs>
                <w:tab w:val="left" w:pos="6360"/>
              </w:tabs>
            </w:pPr>
          </w:p>
          <w:p w14:paraId="6ABBA818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713D1B80" w14:textId="77777777" w:rsidTr="008B1939">
        <w:tc>
          <w:tcPr>
            <w:tcW w:w="4673" w:type="dxa"/>
          </w:tcPr>
          <w:p w14:paraId="1423FD88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43C213B0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44D8DC5E" w14:textId="77777777" w:rsidR="008B1939" w:rsidRDefault="008B1939" w:rsidP="00DC2911">
            <w:pPr>
              <w:tabs>
                <w:tab w:val="left" w:pos="6360"/>
              </w:tabs>
            </w:pPr>
          </w:p>
          <w:p w14:paraId="077A1325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3D534A27" w14:textId="77777777" w:rsidTr="008B1939">
        <w:tc>
          <w:tcPr>
            <w:tcW w:w="4673" w:type="dxa"/>
          </w:tcPr>
          <w:p w14:paraId="5054EC05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64EF52A8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21D4DF7A" w14:textId="77777777" w:rsidR="008B1939" w:rsidRDefault="008B1939" w:rsidP="00DC2911">
            <w:pPr>
              <w:tabs>
                <w:tab w:val="left" w:pos="6360"/>
              </w:tabs>
            </w:pPr>
          </w:p>
          <w:p w14:paraId="4C42E4E0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7BFA3F25" w14:textId="77777777" w:rsidTr="008B1939">
        <w:tc>
          <w:tcPr>
            <w:tcW w:w="4673" w:type="dxa"/>
          </w:tcPr>
          <w:p w14:paraId="2E21444B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4D45CB16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62268778" w14:textId="77777777" w:rsidR="008B1939" w:rsidRDefault="008B1939" w:rsidP="00DC2911">
            <w:pPr>
              <w:tabs>
                <w:tab w:val="left" w:pos="6360"/>
              </w:tabs>
            </w:pPr>
          </w:p>
          <w:p w14:paraId="098CDCAB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7713BD64" w14:textId="77777777" w:rsidTr="008B1939">
        <w:tc>
          <w:tcPr>
            <w:tcW w:w="4673" w:type="dxa"/>
          </w:tcPr>
          <w:p w14:paraId="4A556308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48C4F5A9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43F3B2D5" w14:textId="77777777" w:rsidR="008B1939" w:rsidRDefault="008B1939" w:rsidP="00DC2911">
            <w:pPr>
              <w:tabs>
                <w:tab w:val="left" w:pos="6360"/>
              </w:tabs>
            </w:pPr>
          </w:p>
          <w:p w14:paraId="4711205F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1D1978DD" w14:textId="77777777" w:rsidTr="008B1939">
        <w:tc>
          <w:tcPr>
            <w:tcW w:w="4673" w:type="dxa"/>
          </w:tcPr>
          <w:p w14:paraId="4B55A036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2EF00D43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327A0777" w14:textId="77777777" w:rsidR="008B1939" w:rsidRDefault="008B1939" w:rsidP="00DC2911">
            <w:pPr>
              <w:tabs>
                <w:tab w:val="left" w:pos="6360"/>
              </w:tabs>
            </w:pPr>
          </w:p>
          <w:p w14:paraId="4A398E6B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30B5A3F8" w14:textId="77777777" w:rsidTr="008B1939">
        <w:tc>
          <w:tcPr>
            <w:tcW w:w="4673" w:type="dxa"/>
          </w:tcPr>
          <w:p w14:paraId="753E6F87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7749858D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7374A9DE" w14:textId="77777777" w:rsidR="008B1939" w:rsidRDefault="008B1939" w:rsidP="00DC2911">
            <w:pPr>
              <w:tabs>
                <w:tab w:val="left" w:pos="6360"/>
              </w:tabs>
            </w:pPr>
          </w:p>
          <w:p w14:paraId="5A9567A2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39F024C2" w14:textId="77777777" w:rsidTr="008B1939">
        <w:tc>
          <w:tcPr>
            <w:tcW w:w="4673" w:type="dxa"/>
          </w:tcPr>
          <w:p w14:paraId="43602D12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5BADEC6C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3383CF35" w14:textId="77777777" w:rsidR="008B1939" w:rsidRDefault="008B1939" w:rsidP="00DC2911">
            <w:pPr>
              <w:tabs>
                <w:tab w:val="left" w:pos="6360"/>
              </w:tabs>
            </w:pPr>
          </w:p>
          <w:p w14:paraId="3A53BFC1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1330CD3E" w14:textId="77777777" w:rsidTr="008B1939">
        <w:tc>
          <w:tcPr>
            <w:tcW w:w="4673" w:type="dxa"/>
          </w:tcPr>
          <w:p w14:paraId="4CBEF18E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5445AE93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39BA9FC8" w14:textId="77777777" w:rsidR="008B1939" w:rsidRDefault="008B1939" w:rsidP="00DC2911">
            <w:pPr>
              <w:tabs>
                <w:tab w:val="left" w:pos="6360"/>
              </w:tabs>
            </w:pPr>
          </w:p>
          <w:p w14:paraId="10471D04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75242132" w14:textId="77777777" w:rsidTr="008B1939">
        <w:tc>
          <w:tcPr>
            <w:tcW w:w="4673" w:type="dxa"/>
          </w:tcPr>
          <w:p w14:paraId="523E6C22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3FC73F6D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0F73A9F1" w14:textId="77777777" w:rsidR="008B1939" w:rsidRDefault="008B1939" w:rsidP="00DC2911">
            <w:pPr>
              <w:tabs>
                <w:tab w:val="left" w:pos="6360"/>
              </w:tabs>
            </w:pPr>
          </w:p>
          <w:p w14:paraId="59D901BA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3874D257" w14:textId="77777777" w:rsidTr="008B1939">
        <w:tc>
          <w:tcPr>
            <w:tcW w:w="4673" w:type="dxa"/>
          </w:tcPr>
          <w:p w14:paraId="061A7933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40A83AB9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5A97B75B" w14:textId="77777777" w:rsidR="008B1939" w:rsidRDefault="008B1939" w:rsidP="00DC2911">
            <w:pPr>
              <w:tabs>
                <w:tab w:val="left" w:pos="6360"/>
              </w:tabs>
            </w:pPr>
          </w:p>
          <w:p w14:paraId="10E19098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38941787" w14:textId="77777777" w:rsidTr="008B1939">
        <w:tc>
          <w:tcPr>
            <w:tcW w:w="4673" w:type="dxa"/>
          </w:tcPr>
          <w:p w14:paraId="74B61324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08094D7C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10950B87" w14:textId="77777777" w:rsidR="008B1939" w:rsidRDefault="008B1939" w:rsidP="00DC2911">
            <w:pPr>
              <w:tabs>
                <w:tab w:val="left" w:pos="6360"/>
              </w:tabs>
            </w:pPr>
          </w:p>
          <w:p w14:paraId="67EE35D5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7DD040A7" w14:textId="77777777" w:rsidTr="008B1939">
        <w:tc>
          <w:tcPr>
            <w:tcW w:w="4673" w:type="dxa"/>
          </w:tcPr>
          <w:p w14:paraId="24576625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47F65396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1F4499D3" w14:textId="77777777" w:rsidR="008B1939" w:rsidRDefault="008B1939" w:rsidP="00DC2911">
            <w:pPr>
              <w:tabs>
                <w:tab w:val="left" w:pos="6360"/>
              </w:tabs>
            </w:pPr>
          </w:p>
          <w:p w14:paraId="4FF17988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0E00B259" w14:textId="77777777" w:rsidTr="008B1939">
        <w:tc>
          <w:tcPr>
            <w:tcW w:w="4673" w:type="dxa"/>
          </w:tcPr>
          <w:p w14:paraId="242B8196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34172F76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625B49C9" w14:textId="77777777" w:rsidR="008B1939" w:rsidRDefault="008B1939" w:rsidP="00DC2911">
            <w:pPr>
              <w:tabs>
                <w:tab w:val="left" w:pos="6360"/>
              </w:tabs>
            </w:pPr>
          </w:p>
          <w:p w14:paraId="78847EC8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724E25AF" w14:textId="77777777" w:rsidTr="008B1939">
        <w:tc>
          <w:tcPr>
            <w:tcW w:w="4673" w:type="dxa"/>
          </w:tcPr>
          <w:p w14:paraId="4BC6C531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2387BFDF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707BAEF8" w14:textId="77777777" w:rsidR="008B1939" w:rsidRDefault="008B1939" w:rsidP="00DC2911">
            <w:pPr>
              <w:tabs>
                <w:tab w:val="left" w:pos="6360"/>
              </w:tabs>
            </w:pPr>
          </w:p>
          <w:p w14:paraId="29D88409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65B4EE6F" w14:textId="77777777" w:rsidTr="008B1939">
        <w:tc>
          <w:tcPr>
            <w:tcW w:w="4673" w:type="dxa"/>
          </w:tcPr>
          <w:p w14:paraId="3B08914D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52BB1202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610256A6" w14:textId="77777777" w:rsidR="008B1939" w:rsidRDefault="008B1939" w:rsidP="00DC2911">
            <w:pPr>
              <w:tabs>
                <w:tab w:val="left" w:pos="6360"/>
              </w:tabs>
            </w:pPr>
          </w:p>
          <w:p w14:paraId="6DAECB2A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6E68FF3B" w14:textId="77777777" w:rsidTr="008B1939">
        <w:tc>
          <w:tcPr>
            <w:tcW w:w="4673" w:type="dxa"/>
          </w:tcPr>
          <w:p w14:paraId="692C12FB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5AE10E49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211DC4F3" w14:textId="77777777" w:rsidR="008B1939" w:rsidRDefault="008B1939" w:rsidP="00DC2911">
            <w:pPr>
              <w:tabs>
                <w:tab w:val="left" w:pos="6360"/>
              </w:tabs>
            </w:pPr>
          </w:p>
          <w:p w14:paraId="06EDDDF7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345E4710" w14:textId="77777777" w:rsidTr="008B1939">
        <w:tc>
          <w:tcPr>
            <w:tcW w:w="4673" w:type="dxa"/>
          </w:tcPr>
          <w:p w14:paraId="4D14649B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226476FC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7F9B25AA" w14:textId="77777777" w:rsidR="008B1939" w:rsidRDefault="008B1939" w:rsidP="00DC2911">
            <w:pPr>
              <w:tabs>
                <w:tab w:val="left" w:pos="6360"/>
              </w:tabs>
            </w:pPr>
          </w:p>
          <w:p w14:paraId="033571E0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275E51EF" w14:textId="77777777" w:rsidTr="008B1939">
        <w:tc>
          <w:tcPr>
            <w:tcW w:w="4673" w:type="dxa"/>
          </w:tcPr>
          <w:p w14:paraId="3FAC42B3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4E87AA76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6266396A" w14:textId="77777777" w:rsidR="008B1939" w:rsidRDefault="008B1939" w:rsidP="00DC2911">
            <w:pPr>
              <w:tabs>
                <w:tab w:val="left" w:pos="6360"/>
              </w:tabs>
            </w:pPr>
          </w:p>
          <w:p w14:paraId="45A35E1D" w14:textId="77777777" w:rsidR="008B1939" w:rsidRDefault="008B1939" w:rsidP="00DC2911">
            <w:pPr>
              <w:tabs>
                <w:tab w:val="left" w:pos="6360"/>
              </w:tabs>
            </w:pPr>
          </w:p>
        </w:tc>
      </w:tr>
      <w:tr w:rsidR="008B1939" w14:paraId="3BE0BB57" w14:textId="77777777" w:rsidTr="008B1939">
        <w:tc>
          <w:tcPr>
            <w:tcW w:w="4673" w:type="dxa"/>
          </w:tcPr>
          <w:p w14:paraId="6879F7AB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1337" w:type="dxa"/>
          </w:tcPr>
          <w:p w14:paraId="2A1F3DA7" w14:textId="77777777" w:rsidR="008B1939" w:rsidRDefault="008B1939" w:rsidP="00DC2911">
            <w:pPr>
              <w:tabs>
                <w:tab w:val="left" w:pos="6360"/>
              </w:tabs>
            </w:pPr>
          </w:p>
        </w:tc>
        <w:tc>
          <w:tcPr>
            <w:tcW w:w="3006" w:type="dxa"/>
          </w:tcPr>
          <w:p w14:paraId="7CE9510C" w14:textId="77777777" w:rsidR="008B1939" w:rsidRDefault="008B1939" w:rsidP="00DC2911">
            <w:pPr>
              <w:tabs>
                <w:tab w:val="left" w:pos="6360"/>
              </w:tabs>
            </w:pPr>
          </w:p>
          <w:p w14:paraId="0B8D040A" w14:textId="77777777" w:rsidR="008B1939" w:rsidRDefault="008B1939" w:rsidP="00DC2911">
            <w:pPr>
              <w:tabs>
                <w:tab w:val="left" w:pos="6360"/>
              </w:tabs>
            </w:pPr>
          </w:p>
        </w:tc>
      </w:tr>
    </w:tbl>
    <w:p w14:paraId="0CF4D4FF" w14:textId="77777777" w:rsidR="00065015" w:rsidRDefault="00065015" w:rsidP="00DC2911">
      <w:pPr>
        <w:tabs>
          <w:tab w:val="left" w:pos="6360"/>
        </w:tabs>
      </w:pPr>
    </w:p>
    <w:sectPr w:rsidR="00065015" w:rsidSect="00B4403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>
  <w:comment w:id="1" w:author="AHS Ltd" w:initials="AHS" w:date="2026-10-13T00:00:00Z">
    <w:p>
      <w:r>
        <w:t xml:space="preserve">AHS Ltd review: This was written for a ventilation ductwork contractor. Check it fits ⟦specialism⟧ and rewrite it where it does not.</w:t>
      </w:r>
    </w:p>
  </w:comment>
  <w:comment w:id="2" w:author="AHS Ltd" w:initials="AHS" w:date="2026-10-13T00:00:00Z">
    <w:p>
      <w:r>
        <w:t xml:space="preserve">AHS Ltd review: This was written for a ventilation ductwork contractor. Check it fits ⟦specialism⟧ and rewrite it where it does not.</w:t>
      </w:r>
    </w:p>
  </w:comment>
  <w:comment w:id="3" w:author="AHS Ltd" w:initials="AHS" w:date="2026-10-13T00:00:00Z">
    <w:p>
      <w:r>
        <w:t xml:space="preserve">AHS Ltd review: This was written for a ventilation ductwork contractor. Check it fits ⟦specialism⟧ and rewrite it where it does not.</w:t>
      </w:r>
    </w:p>
  </w:comment>
  <w:comment w:id="4" w:author="AHS Ltd" w:initials="AHS" w:date="2026-10-13T00:00:00Z">
    <w:p>
      <w:r>
        <w:t xml:space="preserve">AHS Ltd review: This was written for a ventilation ductwork contractor. Check it fits ⟦specialism⟧ and rewrite it where it does not.</w:t>
      </w:r>
    </w:p>
  </w:comment>
  <w:comment w:id="5" w:author="AHS Ltd" w:initials="AHS" w:date="2026-10-13T00:00:00Z">
    <w:p>
      <w:r>
        <w:t xml:space="preserve">AHS Ltd review: This was written for a ventilation ductwork contractor. Check it fits ⟦specialism⟧ and rewrite it where it does not.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185FF" w14:textId="77777777" w:rsidR="00DC2911" w:rsidRDefault="00DC2911" w:rsidP="00DC2911">
      <w:pPr>
        <w:spacing w:after="0" w:line="240" w:lineRule="auto"/>
      </w:pPr>
      <w:r>
        <w:separator/>
      </w:r>
    </w:p>
  </w:endnote>
  <w:endnote w:type="continuationSeparator" w:id="0">
    <w:p w14:paraId="0A38FE58" w14:textId="77777777" w:rsidR="00DC2911" w:rsidRDefault="00DC2911" w:rsidP="00DC2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FEF4C" w14:textId="77777777" w:rsidR="00DC2911" w:rsidRDefault="00DC2911" w:rsidP="00DC2911">
      <w:pPr>
        <w:spacing w:after="0" w:line="240" w:lineRule="auto"/>
      </w:pPr>
      <w:r>
        <w:separator/>
      </w:r>
    </w:p>
  </w:footnote>
  <w:footnote w:type="continuationSeparator" w:id="0">
    <w:p w14:paraId="48E117B1" w14:textId="77777777" w:rsidR="00DC2911" w:rsidRDefault="00DC2911" w:rsidP="00DC29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3B460" w14:textId="77777777" w:rsidR="00DC2911" w:rsidRDefault="00DC2911" w:rsidP="00DC2911">
    <w:pPr>
      <w:pStyle w:val="NormalWeb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DDBBCBD" wp14:editId="183075FF">
          <wp:simplePos x="0" y="0"/>
          <wp:positionH relativeFrom="column">
            <wp:posOffset>2146300</wp:posOffset>
          </wp:positionH>
          <wp:positionV relativeFrom="paragraph">
            <wp:posOffset>-233680</wp:posOffset>
          </wp:positionV>
          <wp:extent cx="1370616" cy="660400"/>
          <wp:effectExtent l="0" t="0" r="1270" b="6350"/>
          <wp:wrapNone/>
          <wp:docPr id="181050951" name="Picture 1810509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0616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128F1E" w14:textId="162B6D23" w:rsidR="00DC2911" w:rsidRDefault="00DC2911" w:rsidP="00DC29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726C"/>
    <w:multiLevelType w:val="multilevel"/>
    <w:tmpl w:val="B194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837F7"/>
    <w:multiLevelType w:val="multilevel"/>
    <w:tmpl w:val="6008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C5AB2"/>
    <w:multiLevelType w:val="hybridMultilevel"/>
    <w:tmpl w:val="4EA6C5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A4F5E"/>
    <w:multiLevelType w:val="hybridMultilevel"/>
    <w:tmpl w:val="43CE9F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F5A8D"/>
    <w:multiLevelType w:val="hybridMultilevel"/>
    <w:tmpl w:val="4F68B2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64650"/>
    <w:multiLevelType w:val="hybridMultilevel"/>
    <w:tmpl w:val="7CB6E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0E073B"/>
    <w:multiLevelType w:val="multilevel"/>
    <w:tmpl w:val="4424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01179"/>
    <w:multiLevelType w:val="hybridMultilevel"/>
    <w:tmpl w:val="FB92C3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252C3E"/>
    <w:multiLevelType w:val="multilevel"/>
    <w:tmpl w:val="FB2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B1C01"/>
    <w:multiLevelType w:val="hybridMultilevel"/>
    <w:tmpl w:val="A09283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A70690"/>
    <w:multiLevelType w:val="multilevel"/>
    <w:tmpl w:val="D908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65D37"/>
    <w:multiLevelType w:val="multilevel"/>
    <w:tmpl w:val="7C66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D6AFB"/>
    <w:multiLevelType w:val="multilevel"/>
    <w:tmpl w:val="F280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44716"/>
    <w:multiLevelType w:val="multilevel"/>
    <w:tmpl w:val="CA1C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14B6B"/>
    <w:multiLevelType w:val="multilevel"/>
    <w:tmpl w:val="2AFA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112F3"/>
    <w:multiLevelType w:val="multilevel"/>
    <w:tmpl w:val="51C6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252E82"/>
    <w:multiLevelType w:val="hybridMultilevel"/>
    <w:tmpl w:val="057485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A2523C">
      <w:numFmt w:val="bullet"/>
      <w:lvlText w:val="•"/>
      <w:lvlJc w:val="left"/>
      <w:pPr>
        <w:ind w:left="1440" w:hanging="360"/>
      </w:pPr>
      <w:rPr>
        <w:rFonts w:ascii="Abadi" w:eastAsiaTheme="minorHAnsi" w:hAnsi="Abadi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E00A9F"/>
    <w:multiLevelType w:val="multilevel"/>
    <w:tmpl w:val="6D52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73F6E"/>
    <w:multiLevelType w:val="multilevel"/>
    <w:tmpl w:val="2692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158387">
    <w:abstractNumId w:val="15"/>
  </w:num>
  <w:num w:numId="2" w16cid:durableId="1820338567">
    <w:abstractNumId w:val="10"/>
  </w:num>
  <w:num w:numId="3" w16cid:durableId="1090851989">
    <w:abstractNumId w:val="13"/>
  </w:num>
  <w:num w:numId="4" w16cid:durableId="1947075850">
    <w:abstractNumId w:val="14"/>
  </w:num>
  <w:num w:numId="5" w16cid:durableId="1475636362">
    <w:abstractNumId w:val="1"/>
  </w:num>
  <w:num w:numId="6" w16cid:durableId="1777170766">
    <w:abstractNumId w:val="6"/>
  </w:num>
  <w:num w:numId="7" w16cid:durableId="586693922">
    <w:abstractNumId w:val="11"/>
  </w:num>
  <w:num w:numId="8" w16cid:durableId="1526551970">
    <w:abstractNumId w:val="0"/>
  </w:num>
  <w:num w:numId="9" w16cid:durableId="379283959">
    <w:abstractNumId w:val="18"/>
  </w:num>
  <w:num w:numId="10" w16cid:durableId="1067263476">
    <w:abstractNumId w:val="17"/>
  </w:num>
  <w:num w:numId="11" w16cid:durableId="1636566518">
    <w:abstractNumId w:val="8"/>
  </w:num>
  <w:num w:numId="12" w16cid:durableId="906651685">
    <w:abstractNumId w:val="12"/>
  </w:num>
  <w:num w:numId="13" w16cid:durableId="260530869">
    <w:abstractNumId w:val="3"/>
  </w:num>
  <w:num w:numId="14" w16cid:durableId="1322346406">
    <w:abstractNumId w:val="5"/>
  </w:num>
  <w:num w:numId="15" w16cid:durableId="255016908">
    <w:abstractNumId w:val="9"/>
  </w:num>
  <w:num w:numId="16" w16cid:durableId="85618532">
    <w:abstractNumId w:val="7"/>
  </w:num>
  <w:num w:numId="17" w16cid:durableId="583952615">
    <w:abstractNumId w:val="4"/>
  </w:num>
  <w:num w:numId="18" w16cid:durableId="1687904295">
    <w:abstractNumId w:val="2"/>
  </w:num>
  <w:num w:numId="19" w16cid:durableId="13275867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7F"/>
    <w:rsid w:val="00065015"/>
    <w:rsid w:val="00211B26"/>
    <w:rsid w:val="002A5578"/>
    <w:rsid w:val="002F0540"/>
    <w:rsid w:val="00555A38"/>
    <w:rsid w:val="00612132"/>
    <w:rsid w:val="00617B7F"/>
    <w:rsid w:val="00660D65"/>
    <w:rsid w:val="0070325F"/>
    <w:rsid w:val="007F2CAC"/>
    <w:rsid w:val="008500CC"/>
    <w:rsid w:val="008B1939"/>
    <w:rsid w:val="009651D9"/>
    <w:rsid w:val="009A25FE"/>
    <w:rsid w:val="009E01C5"/>
    <w:rsid w:val="009F0564"/>
    <w:rsid w:val="00A921AA"/>
    <w:rsid w:val="00B4403F"/>
    <w:rsid w:val="00C777BB"/>
    <w:rsid w:val="00CF69F9"/>
    <w:rsid w:val="00D037DD"/>
    <w:rsid w:val="00D26341"/>
    <w:rsid w:val="00DC2911"/>
    <w:rsid w:val="00DD03AC"/>
    <w:rsid w:val="00E6113B"/>
    <w:rsid w:val="00EE122E"/>
    <w:rsid w:val="00FC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1283B"/>
  <w15:chartTrackingRefBased/>
  <w15:docId w15:val="{BB18E9E7-1105-4A46-B894-209E6557B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911"/>
    <w:pPr>
      <w:spacing w:line="259" w:lineRule="auto"/>
    </w:pPr>
    <w:rPr>
      <w:rFonts w:ascii="Abadi" w:hAnsi="Abadi"/>
      <w:color w:val="000000" w:themeColor="text1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911"/>
    <w:pPr>
      <w:keepNext/>
      <w:keepLines/>
      <w:spacing w:before="360" w:after="80"/>
      <w:outlineLvl w:val="0"/>
    </w:pPr>
    <w:rPr>
      <w:rFonts w:eastAsiaTheme="majorEastAsia" w:cstheme="majorBidi"/>
      <w:color w:val="0F9ED5" w:themeColor="accent4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911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911"/>
    <w:rPr>
      <w:rFonts w:ascii="Abadi" w:eastAsiaTheme="majorEastAsia" w:hAnsi="Abadi" w:cstheme="majorBidi"/>
      <w:color w:val="0F9ED5" w:themeColor="accent4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2911"/>
    <w:rPr>
      <w:rFonts w:ascii="Abadi" w:eastAsiaTheme="majorEastAsia" w:hAnsi="Abadi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B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29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911"/>
  </w:style>
  <w:style w:type="paragraph" w:styleId="Footer">
    <w:name w:val="footer"/>
    <w:basedOn w:val="Normal"/>
    <w:link w:val="FooterChar"/>
    <w:uiPriority w:val="99"/>
    <w:unhideWhenUsed/>
    <w:rsid w:val="00DC29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911"/>
  </w:style>
  <w:style w:type="paragraph" w:styleId="NormalWeb">
    <w:name w:val="Normal (Web)"/>
    <w:basedOn w:val="Normal"/>
    <w:uiPriority w:val="99"/>
    <w:semiHidden/>
    <w:unhideWhenUsed/>
    <w:rsid w:val="00DC2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DC2911"/>
    <w:pPr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1">
    <w:name w:val="Title 1"/>
    <w:basedOn w:val="Title"/>
    <w:link w:val="Title1Char"/>
    <w:qFormat/>
    <w:rsid w:val="00DC2911"/>
    <w:rPr>
      <w:rFonts w:ascii="Franklin Gothic Demi Cond" w:hAnsi="Franklin Gothic Demi Cond"/>
      <w:color w:val="FFC000"/>
      <w:sz w:val="144"/>
    </w:rPr>
  </w:style>
  <w:style w:type="character" w:customStyle="1" w:styleId="Title1Char">
    <w:name w:val="Title 1 Char"/>
    <w:basedOn w:val="Heading3Char"/>
    <w:link w:val="Title1"/>
    <w:rsid w:val="00DC2911"/>
    <w:rPr>
      <w:rFonts w:ascii="Franklin Gothic Demi Cond" w:eastAsiaTheme="majorEastAsia" w:hAnsi="Franklin Gothic Demi Cond" w:cstheme="majorBidi"/>
      <w:color w:val="FFC000"/>
      <w:spacing w:val="-10"/>
      <w:kern w:val="28"/>
      <w:sz w:val="144"/>
      <w:szCs w:val="56"/>
    </w:rPr>
  </w:style>
  <w:style w:type="character" w:styleId="Strong">
    <w:name w:val="Strong"/>
    <w:aliases w:val="title 2"/>
    <w:basedOn w:val="DefaultParagraphFont"/>
    <w:uiPriority w:val="22"/>
    <w:qFormat/>
    <w:rsid w:val="00DC2911"/>
    <w:rPr>
      <w:rFonts w:ascii="Franklin Gothic Demi Cond" w:hAnsi="Franklin Gothic Demi Cond"/>
      <w:b/>
      <w:bCs/>
      <w:color w:val="000000" w:themeColor="text1"/>
      <w:sz w:val="72"/>
    </w:rPr>
  </w:style>
  <w:style w:type="paragraph" w:styleId="TOCHeading">
    <w:name w:val="TOC Heading"/>
    <w:basedOn w:val="Heading1"/>
    <w:next w:val="Normal"/>
    <w:uiPriority w:val="39"/>
    <w:unhideWhenUsed/>
    <w:qFormat/>
    <w:rsid w:val="00DC291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C291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C2911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26341"/>
    <w:pPr>
      <w:spacing w:after="100"/>
      <w:ind w:left="200"/>
    </w:pPr>
  </w:style>
  <w:style w:type="table" w:styleId="ListTable3-Accent4">
    <w:name w:val="List Table 3 Accent 4"/>
    <w:basedOn w:val="TableNormal"/>
    <w:uiPriority w:val="48"/>
    <w:rsid w:val="00D26341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EE122E"/>
    <w:pPr>
      <w:spacing w:after="100"/>
      <w:ind w:left="400"/>
    </w:pPr>
  </w:style>
  <w:style w:type="paragraph" w:styleId="NoSpacing">
    <w:name w:val="No Spacing"/>
    <w:uiPriority w:val="1"/>
    <w:qFormat/>
    <w:rsid w:val="00EE122E"/>
    <w:pPr>
      <w:spacing w:after="0" w:line="240" w:lineRule="auto"/>
    </w:pPr>
    <w:rPr>
      <w:rFonts w:ascii="Abadi" w:hAnsi="Abadi"/>
      <w:color w:val="000000" w:themeColor="text1"/>
      <w:sz w:val="20"/>
      <w:szCs w:val="22"/>
    </w:rPr>
  </w:style>
  <w:style w:type="character" w:styleId="SubtleEmphasis">
    <w:name w:val="Subtle Emphasis"/>
    <w:basedOn w:val="DefaultParagraphFont"/>
    <w:uiPriority w:val="19"/>
    <w:qFormat/>
    <w:rsid w:val="007F2CA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AhsComments" Type="http://schemas.openxmlformats.org/officeDocument/2006/relationships/comments" Target="commen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Toolbox Talk Fire Integrity</dc:title>
  <dc:creator>AHS Ltd</dc:creator>
  <cp:lastModifiedBy>AHS Ltd</cp:lastModifiedBy>
</cp:coreProperties>
</file>