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DF58"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Consent banner for cookies</w:t>
      </w:r>
    </w:p>
    <w:p w14:paraId="750709BC"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br/>
      </w:r>
    </w:p>
    <w:p w14:paraId="2A0D582D"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To improve your user experience on this website, TeamViewer and its partners want to place cookies and similar technologies (collectively "cookies") on your device. In this way, we can analyze website usage and optimize our marketing activities for the best possible user experience. By selecting "Accept cookies", you agree to the setting of cookies and their use, as well as the subsequent processing of the collected data for the purpose of personalized advertising and for marketing purposes. Detailed information on the cookies, their exact purposes, third-party recipients, cookie lifespan and more can be found in our </w:t>
      </w:r>
      <w:hyperlink r:id="rId4" w:tgtFrame="_blank" w:history="1">
        <w:r w:rsidRPr="008D214C">
          <w:rPr>
            <w:rStyle w:val="Hyperlink"/>
            <w:rFonts w:ascii="Arial" w:hAnsi="Arial" w:cs="Arial"/>
            <w:color w:val="000000" w:themeColor="text1"/>
            <w:lang w:eastAsia="en-GB"/>
          </w:rPr>
          <w:t>Cookie Privacy Policy </w:t>
        </w:r>
      </w:hyperlink>
      <w:r w:rsidRPr="008D214C">
        <w:rPr>
          <w:rFonts w:ascii="Arial" w:hAnsi="Arial" w:cs="Arial"/>
          <w:color w:val="000000" w:themeColor="text1"/>
          <w:lang w:eastAsia="en-GB"/>
        </w:rPr>
        <w:t>and our </w:t>
      </w:r>
      <w:hyperlink r:id="rId5" w:tgtFrame="_blank" w:history="1">
        <w:r w:rsidRPr="008D214C">
          <w:rPr>
            <w:rStyle w:val="Hyperlink"/>
            <w:rFonts w:ascii="Arial" w:hAnsi="Arial" w:cs="Arial"/>
            <w:color w:val="000000" w:themeColor="text1"/>
            <w:lang w:eastAsia="en-GB"/>
          </w:rPr>
          <w:t>General Privacy Policy</w:t>
        </w:r>
      </w:hyperlink>
      <w:r w:rsidRPr="008D214C">
        <w:rPr>
          <w:rFonts w:ascii="Arial" w:hAnsi="Arial" w:cs="Arial"/>
          <w:color w:val="000000" w:themeColor="text1"/>
          <w:lang w:eastAsia="en-GB"/>
        </w:rPr>
        <w:t>. You can adjust your cookie settings at any time according to your wishes.</w:t>
      </w:r>
    </w:p>
    <w:p w14:paraId="5CFC78F5" w14:textId="77777777" w:rsidR="008D214C" w:rsidRPr="008D214C" w:rsidRDefault="008D214C" w:rsidP="008D214C">
      <w:pPr>
        <w:jc w:val="both"/>
        <w:rPr>
          <w:rFonts w:ascii="Arial" w:hAnsi="Arial" w:cs="Arial"/>
          <w:color w:val="000000" w:themeColor="text1"/>
          <w:lang w:eastAsia="en-GB"/>
        </w:rPr>
      </w:pPr>
      <w:hyperlink r:id="rId6" w:history="1">
        <w:r w:rsidRPr="008D214C">
          <w:rPr>
            <w:rStyle w:val="Hyperlink"/>
            <w:rFonts w:ascii="Arial" w:hAnsi="Arial" w:cs="Arial"/>
            <w:color w:val="000000" w:themeColor="text1"/>
            <w:lang w:eastAsia="en-GB"/>
          </w:rPr>
          <w:t>Download TeamViewer </w:t>
        </w:r>
      </w:hyperlink>
      <w:hyperlink r:id="rId7" w:history="1">
        <w:r w:rsidRPr="008D214C">
          <w:rPr>
            <w:rStyle w:val="Hyperlink"/>
            <w:rFonts w:ascii="Arial" w:hAnsi="Arial" w:cs="Arial"/>
            <w:color w:val="000000" w:themeColor="text1"/>
            <w:lang w:eastAsia="en-GB"/>
          </w:rPr>
          <w:t>Imprint</w:t>
        </w:r>
      </w:hyperlink>
    </w:p>
    <w:p w14:paraId="5CB93B33"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Cookie settings</w:t>
      </w:r>
    </w:p>
    <w:p w14:paraId="4920F875" w14:textId="2956C515"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Only necessary cookies</w:t>
      </w:r>
      <w:r w:rsidRPr="008D214C">
        <w:rPr>
          <w:rFonts w:ascii="Arial" w:hAnsi="Arial" w:cs="Arial"/>
          <w:color w:val="000000" w:themeColor="text1"/>
        </w:rPr>
        <w:t xml:space="preserve">                   </w:t>
      </w:r>
      <w:r w:rsidRPr="008D214C">
        <w:rPr>
          <w:rFonts w:ascii="Arial" w:hAnsi="Arial" w:cs="Arial"/>
          <w:color w:val="000000" w:themeColor="text1"/>
          <w:lang w:eastAsia="en-GB"/>
        </w:rPr>
        <w:t xml:space="preserve">Accept all </w:t>
      </w:r>
      <w:r w:rsidRPr="008D214C">
        <w:rPr>
          <w:rFonts w:ascii="Arial" w:hAnsi="Arial" w:cs="Arial"/>
          <w:color w:val="000000" w:themeColor="text1"/>
        </w:rPr>
        <w:t>c</w:t>
      </w:r>
      <w:r w:rsidRPr="008D214C">
        <w:rPr>
          <w:rFonts w:ascii="Arial" w:hAnsi="Arial" w:cs="Arial"/>
          <w:color w:val="000000" w:themeColor="text1"/>
          <w:lang w:eastAsia="en-GB"/>
        </w:rPr>
        <w:t>ookies</w:t>
      </w:r>
    </w:p>
    <w:p w14:paraId="42B823BF" w14:textId="77777777" w:rsidR="00070406" w:rsidRPr="008D214C" w:rsidRDefault="00070406" w:rsidP="008D214C">
      <w:pPr>
        <w:jc w:val="both"/>
        <w:rPr>
          <w:rFonts w:ascii="Arial" w:hAnsi="Arial" w:cs="Arial"/>
          <w:color w:val="000000" w:themeColor="text1"/>
        </w:rPr>
      </w:pPr>
    </w:p>
    <w:p w14:paraId="4B8029A0" w14:textId="21C24326" w:rsidR="008D214C" w:rsidRPr="008D214C" w:rsidRDefault="008D214C" w:rsidP="008D214C">
      <w:pPr>
        <w:jc w:val="both"/>
        <w:rPr>
          <w:rFonts w:ascii="Arial" w:hAnsi="Arial" w:cs="Arial"/>
          <w:color w:val="000000" w:themeColor="text1"/>
        </w:rPr>
      </w:pPr>
      <w:r w:rsidRPr="008D214C">
        <w:rPr>
          <w:rFonts w:ascii="Arial" w:hAnsi="Arial" w:cs="Arial"/>
          <w:color w:val="000000" w:themeColor="text1"/>
        </w:rPr>
        <w:t xml:space="preserve">Inside Cookie Settings : </w:t>
      </w:r>
    </w:p>
    <w:p w14:paraId="190C21F0" w14:textId="77777777" w:rsidR="008D214C" w:rsidRPr="008D214C" w:rsidRDefault="008D214C" w:rsidP="008D214C">
      <w:pPr>
        <w:jc w:val="both"/>
        <w:rPr>
          <w:rFonts w:ascii="Arial" w:hAnsi="Arial" w:cs="Arial"/>
          <w:color w:val="000000" w:themeColor="text1"/>
        </w:rPr>
      </w:pPr>
    </w:p>
    <w:p w14:paraId="3D32E3F2"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Privacy Preference Center</w:t>
      </w:r>
    </w:p>
    <w:p w14:paraId="645F9341"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When you visit our website, we ask you to store or retrieve information in your browser, usually in the form of cookies. This information may be related to you, your settings or your device and is mainly used to design the website as you expect it to be. The information usually does not identify you directly, but it can provide you with a more personalized web experience. Because we value your right to privacy, you can choose whether or not to allow certain types of cookies on our website. Click on the different category headings to learn more and change the default settings. Please note, however, that blocking some certain types of cookies may negatively affect your experience with the website and the services we offer. More information about the cookies we use can be found in Appendix 1 of our Cookie Policy.</w:t>
      </w:r>
    </w:p>
    <w:p w14:paraId="41A1045F"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Allow all</w:t>
      </w:r>
    </w:p>
    <w:p w14:paraId="59318F98"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Manage consent preferences</w:t>
      </w:r>
    </w:p>
    <w:p w14:paraId="5D5EA750"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Strictly necessary cookies</w:t>
      </w:r>
    </w:p>
    <w:p w14:paraId="134593E3"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Always active</w:t>
      </w:r>
    </w:p>
    <w:p w14:paraId="6F472D8D"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Performance cookies</w:t>
      </w:r>
    </w:p>
    <w:p w14:paraId="18AB5C02"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Functional cookies</w:t>
      </w:r>
    </w:p>
    <w:p w14:paraId="00F56DDB" w14:textId="77777777"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Marketing and targeting cookies</w:t>
      </w:r>
    </w:p>
    <w:p w14:paraId="0662055A" w14:textId="77777777" w:rsidR="008D214C" w:rsidRPr="008D214C" w:rsidRDefault="008D214C" w:rsidP="008D214C">
      <w:pPr>
        <w:jc w:val="both"/>
        <w:rPr>
          <w:rFonts w:ascii="Arial" w:hAnsi="Arial" w:cs="Arial"/>
          <w:color w:val="000000" w:themeColor="text1"/>
        </w:rPr>
      </w:pPr>
    </w:p>
    <w:p w14:paraId="628415B7" w14:textId="04C4A106" w:rsidR="008D214C" w:rsidRPr="008D214C" w:rsidRDefault="008D214C" w:rsidP="008D214C">
      <w:pPr>
        <w:jc w:val="both"/>
        <w:rPr>
          <w:rFonts w:ascii="Arial" w:hAnsi="Arial" w:cs="Arial"/>
          <w:color w:val="000000" w:themeColor="text1"/>
          <w:lang w:eastAsia="en-GB"/>
        </w:rPr>
      </w:pPr>
      <w:r w:rsidRPr="008D214C">
        <w:rPr>
          <w:rFonts w:ascii="Arial" w:hAnsi="Arial" w:cs="Arial"/>
          <w:color w:val="000000" w:themeColor="text1"/>
          <w:lang w:eastAsia="en-GB"/>
        </w:rPr>
        <w:t>Confirm my selection</w:t>
      </w:r>
    </w:p>
    <w:p w14:paraId="75E6F46A" w14:textId="77777777" w:rsidR="008D214C" w:rsidRPr="008D214C" w:rsidRDefault="008D214C" w:rsidP="008D214C">
      <w:pPr>
        <w:jc w:val="both"/>
        <w:rPr>
          <w:rFonts w:ascii="Arial" w:hAnsi="Arial" w:cs="Arial"/>
          <w:color w:val="000000" w:themeColor="text1"/>
        </w:rPr>
      </w:pPr>
    </w:p>
    <w:sectPr w:rsidR="008D214C" w:rsidRPr="008D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4C"/>
    <w:rsid w:val="00070406"/>
    <w:rsid w:val="00456737"/>
    <w:rsid w:val="008D214C"/>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AD9B8A5"/>
  <w15:chartTrackingRefBased/>
  <w15:docId w15:val="{4F0893B1-8D97-5A46-863B-26DCF92C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4C"/>
    <w:rPr>
      <w:rFonts w:eastAsiaTheme="majorEastAsia" w:cstheme="majorBidi"/>
      <w:color w:val="272727" w:themeColor="text1" w:themeTint="D8"/>
    </w:rPr>
  </w:style>
  <w:style w:type="paragraph" w:styleId="Title">
    <w:name w:val="Title"/>
    <w:basedOn w:val="Normal"/>
    <w:next w:val="Normal"/>
    <w:link w:val="TitleChar"/>
    <w:uiPriority w:val="10"/>
    <w:qFormat/>
    <w:rsid w:val="008D21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214C"/>
    <w:rPr>
      <w:i/>
      <w:iCs/>
      <w:color w:val="404040" w:themeColor="text1" w:themeTint="BF"/>
    </w:rPr>
  </w:style>
  <w:style w:type="paragraph" w:styleId="ListParagraph">
    <w:name w:val="List Paragraph"/>
    <w:basedOn w:val="Normal"/>
    <w:uiPriority w:val="34"/>
    <w:qFormat/>
    <w:rsid w:val="008D214C"/>
    <w:pPr>
      <w:ind w:left="720"/>
      <w:contextualSpacing/>
    </w:pPr>
  </w:style>
  <w:style w:type="character" w:styleId="IntenseEmphasis">
    <w:name w:val="Intense Emphasis"/>
    <w:basedOn w:val="DefaultParagraphFont"/>
    <w:uiPriority w:val="21"/>
    <w:qFormat/>
    <w:rsid w:val="008D214C"/>
    <w:rPr>
      <w:i/>
      <w:iCs/>
      <w:color w:val="0F4761" w:themeColor="accent1" w:themeShade="BF"/>
    </w:rPr>
  </w:style>
  <w:style w:type="paragraph" w:styleId="IntenseQuote">
    <w:name w:val="Intense Quote"/>
    <w:basedOn w:val="Normal"/>
    <w:next w:val="Normal"/>
    <w:link w:val="IntenseQuoteChar"/>
    <w:uiPriority w:val="30"/>
    <w:qFormat/>
    <w:rsid w:val="008D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4C"/>
    <w:rPr>
      <w:i/>
      <w:iCs/>
      <w:color w:val="0F4761" w:themeColor="accent1" w:themeShade="BF"/>
    </w:rPr>
  </w:style>
  <w:style w:type="character" w:styleId="IntenseReference">
    <w:name w:val="Intense Reference"/>
    <w:basedOn w:val="DefaultParagraphFont"/>
    <w:uiPriority w:val="32"/>
    <w:qFormat/>
    <w:rsid w:val="008D214C"/>
    <w:rPr>
      <w:b/>
      <w:bCs/>
      <w:smallCaps/>
      <w:color w:val="0F4761" w:themeColor="accent1" w:themeShade="BF"/>
      <w:spacing w:val="5"/>
    </w:rPr>
  </w:style>
  <w:style w:type="paragraph" w:styleId="NormalWeb">
    <w:name w:val="Normal (Web)"/>
    <w:basedOn w:val="Normal"/>
    <w:uiPriority w:val="99"/>
    <w:semiHidden/>
    <w:unhideWhenUsed/>
    <w:rsid w:val="008D214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D214C"/>
  </w:style>
  <w:style w:type="character" w:styleId="Strong">
    <w:name w:val="Strong"/>
    <w:basedOn w:val="DefaultParagraphFont"/>
    <w:uiPriority w:val="22"/>
    <w:qFormat/>
    <w:rsid w:val="008D214C"/>
    <w:rPr>
      <w:b/>
      <w:bCs/>
    </w:rPr>
  </w:style>
  <w:style w:type="character" w:styleId="Hyperlink">
    <w:name w:val="Hyperlink"/>
    <w:basedOn w:val="DefaultParagraphFont"/>
    <w:uiPriority w:val="99"/>
    <w:unhideWhenUsed/>
    <w:rsid w:val="008D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19645">
      <w:bodyDiv w:val="1"/>
      <w:marLeft w:val="0"/>
      <w:marRight w:val="0"/>
      <w:marTop w:val="0"/>
      <w:marBottom w:val="0"/>
      <w:divBdr>
        <w:top w:val="none" w:sz="0" w:space="0" w:color="auto"/>
        <w:left w:val="none" w:sz="0" w:space="0" w:color="auto"/>
        <w:bottom w:val="none" w:sz="0" w:space="0" w:color="auto"/>
        <w:right w:val="none" w:sz="0" w:space="0" w:color="auto"/>
      </w:divBdr>
      <w:divsChild>
        <w:div w:id="1856578308">
          <w:marLeft w:val="450"/>
          <w:marRight w:val="45"/>
          <w:marTop w:val="15"/>
          <w:marBottom w:val="0"/>
          <w:divBdr>
            <w:top w:val="none" w:sz="0" w:space="0" w:color="auto"/>
            <w:left w:val="none" w:sz="0" w:space="0" w:color="auto"/>
            <w:bottom w:val="none" w:sz="0" w:space="0" w:color="auto"/>
            <w:right w:val="none" w:sz="0" w:space="0" w:color="auto"/>
          </w:divBdr>
          <w:divsChild>
            <w:div w:id="1499929013">
              <w:marLeft w:val="0"/>
              <w:marRight w:val="0"/>
              <w:marTop w:val="0"/>
              <w:marBottom w:val="375"/>
              <w:divBdr>
                <w:top w:val="none" w:sz="0" w:space="0" w:color="auto"/>
                <w:left w:val="none" w:sz="0" w:space="0" w:color="auto"/>
                <w:bottom w:val="none" w:sz="0" w:space="0" w:color="auto"/>
                <w:right w:val="none" w:sz="0" w:space="0" w:color="auto"/>
              </w:divBdr>
            </w:div>
            <w:div w:id="989214702">
              <w:marLeft w:val="0"/>
              <w:marRight w:val="0"/>
              <w:marTop w:val="150"/>
              <w:marBottom w:val="0"/>
              <w:divBdr>
                <w:top w:val="single" w:sz="6" w:space="0" w:color="D8D8D8"/>
                <w:left w:val="single" w:sz="6" w:space="0" w:color="D8D8D8"/>
                <w:bottom w:val="single" w:sz="6" w:space="0" w:color="D8D8D8"/>
                <w:right w:val="single" w:sz="6" w:space="0" w:color="D8D8D8"/>
              </w:divBdr>
            </w:div>
            <w:div w:id="825707420">
              <w:marLeft w:val="0"/>
              <w:marRight w:val="0"/>
              <w:marTop w:val="0"/>
              <w:marBottom w:val="0"/>
              <w:divBdr>
                <w:top w:val="none" w:sz="0" w:space="0" w:color="auto"/>
                <w:left w:val="single" w:sz="6" w:space="0" w:color="auto"/>
                <w:bottom w:val="single" w:sz="6" w:space="0" w:color="auto"/>
                <w:right w:val="single" w:sz="6" w:space="0" w:color="auto"/>
              </w:divBdr>
            </w:div>
            <w:div w:id="853152375">
              <w:marLeft w:val="0"/>
              <w:marRight w:val="0"/>
              <w:marTop w:val="0"/>
              <w:marBottom w:val="0"/>
              <w:divBdr>
                <w:top w:val="none" w:sz="0" w:space="0" w:color="auto"/>
                <w:left w:val="single" w:sz="6" w:space="0" w:color="auto"/>
                <w:bottom w:val="single" w:sz="6" w:space="0" w:color="auto"/>
                <w:right w:val="single" w:sz="6" w:space="0" w:color="auto"/>
              </w:divBdr>
            </w:div>
            <w:div w:id="1780489538">
              <w:marLeft w:val="0"/>
              <w:marRight w:val="0"/>
              <w:marTop w:val="0"/>
              <w:marBottom w:val="0"/>
              <w:divBdr>
                <w:top w:val="none" w:sz="0" w:space="0" w:color="auto"/>
                <w:left w:val="single" w:sz="6" w:space="0" w:color="auto"/>
                <w:bottom w:val="single" w:sz="6" w:space="0" w:color="auto"/>
                <w:right w:val="single" w:sz="6" w:space="0" w:color="auto"/>
              </w:divBdr>
            </w:div>
          </w:divsChild>
        </w:div>
        <w:div w:id="1505172636">
          <w:marLeft w:val="0"/>
          <w:marRight w:val="0"/>
          <w:marTop w:val="0"/>
          <w:marBottom w:val="0"/>
          <w:divBdr>
            <w:top w:val="single" w:sz="6" w:space="0" w:color="auto"/>
            <w:left w:val="none" w:sz="0" w:space="0" w:color="auto"/>
            <w:bottom w:val="none" w:sz="0" w:space="0" w:color="auto"/>
            <w:right w:val="none" w:sz="0" w:space="0" w:color="auto"/>
          </w:divBdr>
        </w:div>
      </w:divsChild>
    </w:div>
    <w:div w:id="949167653">
      <w:bodyDiv w:val="1"/>
      <w:marLeft w:val="0"/>
      <w:marRight w:val="0"/>
      <w:marTop w:val="0"/>
      <w:marBottom w:val="0"/>
      <w:divBdr>
        <w:top w:val="none" w:sz="0" w:space="0" w:color="auto"/>
        <w:left w:val="none" w:sz="0" w:space="0" w:color="auto"/>
        <w:bottom w:val="none" w:sz="0" w:space="0" w:color="auto"/>
        <w:right w:val="none" w:sz="0" w:space="0" w:color="auto"/>
      </w:divBdr>
      <w:divsChild>
        <w:div w:id="813259927">
          <w:marLeft w:val="0"/>
          <w:marRight w:val="0"/>
          <w:marTop w:val="600"/>
          <w:marBottom w:val="0"/>
          <w:divBdr>
            <w:top w:val="none" w:sz="0" w:space="0" w:color="auto"/>
            <w:left w:val="none" w:sz="0" w:space="0" w:color="auto"/>
            <w:bottom w:val="none" w:sz="0" w:space="0" w:color="auto"/>
            <w:right w:val="none" w:sz="0" w:space="0" w:color="auto"/>
          </w:divBdr>
          <w:divsChild>
            <w:div w:id="1705712706">
              <w:marLeft w:val="450"/>
              <w:marRight w:val="45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amviewer.com/de/impres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teamviewer.com/full?src=cookie-banner" TargetMode="External"/><Relationship Id="rId5" Type="http://schemas.openxmlformats.org/officeDocument/2006/relationships/hyperlink" Target="https://www.teamviewer.com/de/datenschutzerklaerung/" TargetMode="External"/><Relationship Id="rId4" Type="http://schemas.openxmlformats.org/officeDocument/2006/relationships/hyperlink" Target="https://www.teamviewer.com/de/datenschutzerklaeru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2025-03-20T22:27:00Z</dcterms:created>
  <dcterms:modified xsi:type="dcterms:W3CDTF">2025-03-20T22:28:00Z</dcterms:modified>
</cp:coreProperties>
</file>