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7468E" w14:textId="5F92BD6B" w:rsidR="006E4E7D" w:rsidRDefault="006E4E7D" w:rsidP="006E4E7D">
      <w:pPr>
        <w:pStyle w:val="p1"/>
      </w:pPr>
      <w:r>
        <w:rPr>
          <w:b/>
          <w:bCs/>
        </w:rPr>
        <w:t>Cookies to Your Taste!</w:t>
      </w:r>
    </w:p>
    <w:p w14:paraId="34107CAC" w14:textId="1B799F7E" w:rsidR="006E4E7D" w:rsidRDefault="006E4E7D" w:rsidP="006E4E7D">
      <w:pPr>
        <w:pStyle w:val="p3"/>
      </w:pPr>
      <w:r>
        <w:t>We use cookies and similar technologies to optimize our website. These help improve functionality and enhance your experience.</w:t>
      </w:r>
    </w:p>
    <w:p w14:paraId="41DADACB" w14:textId="23E874A6" w:rsidR="006E4E7D" w:rsidRDefault="006E4E7D" w:rsidP="006E4E7D">
      <w:pPr>
        <w:pStyle w:val="p3"/>
      </w:pPr>
      <w:r>
        <w:t xml:space="preserve">If this is acceptable, click </w:t>
      </w:r>
      <w:r>
        <w:rPr>
          <w:rStyle w:val="s1"/>
          <w:rFonts w:eastAsiaTheme="majorEastAsia"/>
          <w:b/>
          <w:bCs/>
        </w:rPr>
        <w:t>“Accept everything.”</w:t>
      </w:r>
      <w:r>
        <w:t xml:space="preserve"> If you prefer more control, click </w:t>
      </w:r>
      <w:r>
        <w:rPr>
          <w:rStyle w:val="s1"/>
          <w:rFonts w:eastAsiaTheme="majorEastAsia"/>
          <w:b/>
          <w:bCs/>
        </w:rPr>
        <w:t>“Save selection”</w:t>
      </w:r>
      <w:r>
        <w:t xml:space="preserve"> or </w:t>
      </w:r>
      <w:r>
        <w:rPr>
          <w:rStyle w:val="s1"/>
          <w:rFonts w:eastAsiaTheme="majorEastAsia"/>
          <w:b/>
          <w:bCs/>
        </w:rPr>
        <w:t>“Decline.”</w:t>
      </w:r>
      <w:r>
        <w:t xml:space="preserve"> More details about cookies can be found under </w:t>
      </w:r>
      <w:r>
        <w:rPr>
          <w:rStyle w:val="s1"/>
          <w:rFonts w:eastAsiaTheme="majorEastAsia"/>
          <w:b/>
          <w:bCs/>
        </w:rPr>
        <w:t>“More information.”</w:t>
      </w:r>
    </w:p>
    <w:p w14:paraId="542B43CD" w14:textId="27CFCFE9" w:rsidR="006E4E7D" w:rsidRDefault="006E4E7D" w:rsidP="006E4E7D">
      <w:pPr>
        <w:pStyle w:val="p3"/>
      </w:pPr>
      <w:r>
        <w:t xml:space="preserve">You can change your selection at any time under </w:t>
      </w:r>
      <w:r>
        <w:rPr>
          <w:rStyle w:val="s1"/>
          <w:rFonts w:eastAsiaTheme="majorEastAsia"/>
          <w:b/>
          <w:bCs/>
        </w:rPr>
        <w:t>“Cookie Settings”</w:t>
      </w:r>
      <w:r>
        <w:t xml:space="preserve"> at the bottom of the page and revoke consent with effect for the future.</w:t>
      </w:r>
    </w:p>
    <w:p w14:paraId="7626E6CC" w14:textId="6A67DBAF" w:rsidR="006E4E7D" w:rsidRDefault="006E4E7D" w:rsidP="006E4E7D">
      <w:pPr>
        <w:pStyle w:val="p3"/>
      </w:pPr>
      <w:r>
        <w:t xml:space="preserve">By accepting processing, you also consent to the </w:t>
      </w:r>
      <w:r>
        <w:rPr>
          <w:rStyle w:val="s1"/>
          <w:rFonts w:eastAsiaTheme="majorEastAsia"/>
          <w:b/>
          <w:bCs/>
        </w:rPr>
        <w:t>transfer of your data outside the EU/EEA</w:t>
      </w:r>
      <w:r>
        <w:t xml:space="preserve"> (e.g., to the USA), where </w:t>
      </w:r>
      <w:r>
        <w:rPr>
          <w:rStyle w:val="s1"/>
          <w:rFonts w:eastAsiaTheme="majorEastAsia"/>
          <w:b/>
          <w:bCs/>
        </w:rPr>
        <w:t>legal risks may exist</w:t>
      </w:r>
      <w:r>
        <w:t>, including potential access by government authorities and limitations in enforcing data protection rights.</w:t>
      </w:r>
    </w:p>
    <w:p w14:paraId="4D7129C1" w14:textId="2D63B1B3" w:rsidR="006E4E7D" w:rsidRDefault="006E4E7D" w:rsidP="006E4E7D">
      <w:pPr>
        <w:pStyle w:val="p4"/>
      </w:pPr>
      <w:r>
        <w:rPr>
          <w:b/>
          <w:bCs/>
        </w:rPr>
        <w:t>Privacy Notice</w:t>
      </w:r>
      <w:r>
        <w:rPr>
          <w:rStyle w:val="s2"/>
          <w:rFonts w:eastAsiaTheme="majorEastAsia"/>
        </w:rPr>
        <w:t xml:space="preserve"> | </w:t>
      </w:r>
      <w:r>
        <w:rPr>
          <w:b/>
          <w:bCs/>
        </w:rPr>
        <w:t>Site Notice</w:t>
      </w:r>
    </w:p>
    <w:p w14:paraId="1ADCF9C8" w14:textId="7F702C82" w:rsidR="006E4E7D" w:rsidRDefault="006E4E7D" w:rsidP="006E4E7D">
      <w:pPr>
        <w:pStyle w:val="p1"/>
      </w:pPr>
      <w:r>
        <w:rPr>
          <w:b/>
          <w:bCs/>
        </w:rPr>
        <w:t>Options:</w:t>
      </w:r>
    </w:p>
    <w:p w14:paraId="2A67409A" w14:textId="64A4F3CC" w:rsidR="006E4E7D" w:rsidRDefault="006E4E7D" w:rsidP="006E4E7D">
      <w:pPr>
        <w:pStyle w:val="p3"/>
      </w:pPr>
      <w:r>
        <w:t xml:space="preserve"> </w:t>
      </w:r>
      <w:r>
        <w:rPr>
          <w:rStyle w:val="s1"/>
          <w:rFonts w:eastAsiaTheme="majorEastAsia"/>
          <w:b/>
          <w:bCs/>
        </w:rPr>
        <w:t>[Accept Everything]</w:t>
      </w:r>
      <w:r>
        <w:t xml:space="preserve"> – Accept all cookies and processing purposes.</w:t>
      </w:r>
    </w:p>
    <w:p w14:paraId="562630B5" w14:textId="2729B5CC" w:rsidR="006E4E7D" w:rsidRDefault="006E4E7D" w:rsidP="006E4E7D">
      <w:pPr>
        <w:pStyle w:val="p3"/>
      </w:pPr>
      <w:r>
        <w:t xml:space="preserve"> </w:t>
      </w:r>
      <w:r>
        <w:rPr>
          <w:rStyle w:val="s1"/>
          <w:rFonts w:eastAsiaTheme="majorEastAsia"/>
          <w:b/>
          <w:bCs/>
        </w:rPr>
        <w:t>[Decline]</w:t>
      </w:r>
      <w:r>
        <w:t xml:space="preserve"> – Allow only required cookies.</w:t>
      </w:r>
    </w:p>
    <w:p w14:paraId="122764A7" w14:textId="0630210A" w:rsidR="006E4E7D" w:rsidRDefault="006E4E7D" w:rsidP="006E4E7D">
      <w:pPr>
        <w:pStyle w:val="p3"/>
      </w:pPr>
      <w:r>
        <w:t xml:space="preserve"> </w:t>
      </w:r>
      <w:r>
        <w:rPr>
          <w:rStyle w:val="s1"/>
          <w:rFonts w:eastAsiaTheme="majorEastAsia"/>
          <w:b/>
          <w:bCs/>
        </w:rPr>
        <w:t>[Save Selection]</w:t>
      </w:r>
      <w:r>
        <w:t xml:space="preserve"> – Customize preferences.</w:t>
      </w:r>
    </w:p>
    <w:p w14:paraId="01FC6070" w14:textId="0D687A0E" w:rsidR="006E4E7D" w:rsidRDefault="006E4E7D" w:rsidP="006E4E7D">
      <w:pPr>
        <w:pStyle w:val="p1"/>
      </w:pPr>
      <w:r>
        <w:rPr>
          <w:b/>
          <w:bCs/>
        </w:rPr>
        <w:t>Inside More Information: Cookie Preferences</w:t>
      </w:r>
    </w:p>
    <w:p w14:paraId="4A0C5E30" w14:textId="77777777" w:rsidR="006E4E7D" w:rsidRDefault="006E4E7D" w:rsidP="006E4E7D">
      <w:pPr>
        <w:pStyle w:val="p3"/>
      </w:pPr>
      <w:r>
        <w:t>We provide full details on our cookie usage so you can choose your personal privacy settings.</w:t>
      </w:r>
    </w:p>
    <w:p w14:paraId="3B88C631" w14:textId="419E77D8" w:rsidR="006E4E7D" w:rsidRDefault="006E4E7D" w:rsidP="006E4E7D">
      <w:pPr>
        <w:pStyle w:val="p4"/>
      </w:pPr>
      <w:r>
        <w:rPr>
          <w:b/>
          <w:bCs/>
        </w:rPr>
        <w:t>Privacy Notice</w:t>
      </w:r>
      <w:r>
        <w:rPr>
          <w:rStyle w:val="s1"/>
          <w:rFonts w:eastAsiaTheme="majorEastAsia"/>
        </w:rPr>
        <w:t xml:space="preserve"> | </w:t>
      </w:r>
      <w:r>
        <w:rPr>
          <w:b/>
          <w:bCs/>
        </w:rPr>
        <w:t>Site Notice</w:t>
      </w:r>
    </w:p>
    <w:p w14:paraId="09282663" w14:textId="77777777" w:rsidR="006E4E7D" w:rsidRDefault="006E4E7D" w:rsidP="006E4E7D">
      <w:pPr>
        <w:pStyle w:val="p5"/>
      </w:pPr>
      <w:r>
        <w:rPr>
          <w:b/>
          <w:bCs/>
        </w:rPr>
        <w:t>Categories &amp; Services</w:t>
      </w:r>
    </w:p>
    <w:p w14:paraId="64555C9C" w14:textId="77777777" w:rsidR="006E4E7D" w:rsidRDefault="006E4E7D" w:rsidP="006E4E7D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Required</w:t>
      </w:r>
    </w:p>
    <w:p w14:paraId="39CEB2CD" w14:textId="77777777" w:rsidR="006E4E7D" w:rsidRDefault="006E4E7D" w:rsidP="006E4E7D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Essential for website functionality and cannot be deactivated.</w:t>
      </w:r>
    </w:p>
    <w:p w14:paraId="49AE2C0D" w14:textId="77777777" w:rsidR="006E4E7D" w:rsidRDefault="006E4E7D" w:rsidP="006E4E7D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External Services and Functionalities</w:t>
      </w:r>
    </w:p>
    <w:p w14:paraId="39DCD6CC" w14:textId="77777777" w:rsidR="006E4E7D" w:rsidRDefault="006E4E7D" w:rsidP="006E4E7D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Enables third-party services like </w:t>
      </w:r>
      <w:r>
        <w:rPr>
          <w:rStyle w:val="s2"/>
          <w:rFonts w:eastAsiaTheme="majorEastAsia"/>
          <w:b/>
          <w:bCs/>
        </w:rPr>
        <w:t>Google Maps</w:t>
      </w:r>
      <w:r>
        <w:t>.</w:t>
      </w:r>
    </w:p>
    <w:p w14:paraId="68293569" w14:textId="77777777" w:rsidR="006E4E7D" w:rsidRDefault="006E4E7D" w:rsidP="006E4E7D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Consent includes </w:t>
      </w:r>
      <w:r>
        <w:rPr>
          <w:rStyle w:val="s2"/>
          <w:rFonts w:eastAsiaTheme="majorEastAsia"/>
          <w:b/>
          <w:bCs/>
        </w:rPr>
        <w:t>data transfers outside the EU/EEA</w:t>
      </w:r>
      <w:r>
        <w:t xml:space="preserve"> with possible legal risks.</w:t>
      </w:r>
    </w:p>
    <w:p w14:paraId="0FF2ED2A" w14:textId="77777777" w:rsidR="006E4E7D" w:rsidRDefault="006E4E7D" w:rsidP="006E4E7D">
      <w:pPr>
        <w:pStyle w:val="p6"/>
      </w:pPr>
      <w:r>
        <w:rPr>
          <w:rStyle w:val="s1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Statistics</w:t>
      </w:r>
    </w:p>
    <w:p w14:paraId="75812CEF" w14:textId="77777777" w:rsidR="006E4E7D" w:rsidRDefault="006E4E7D" w:rsidP="006E4E7D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Allows collection of </w:t>
      </w:r>
      <w:r>
        <w:rPr>
          <w:rStyle w:val="s2"/>
          <w:rFonts w:eastAsiaTheme="majorEastAsia"/>
          <w:b/>
          <w:bCs/>
        </w:rPr>
        <w:t>anonymized user statistics</w:t>
      </w:r>
      <w:r>
        <w:t xml:space="preserve"> for website optimization.</w:t>
      </w:r>
    </w:p>
    <w:p w14:paraId="77A5D45E" w14:textId="77777777" w:rsidR="006E4E7D" w:rsidRDefault="006E4E7D" w:rsidP="006E4E7D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Consent includes </w:t>
      </w:r>
      <w:r>
        <w:rPr>
          <w:rStyle w:val="s2"/>
          <w:rFonts w:eastAsiaTheme="majorEastAsia"/>
          <w:b/>
          <w:bCs/>
        </w:rPr>
        <w:t>data transfers outside the EU/EEA</w:t>
      </w:r>
      <w:r>
        <w:t xml:space="preserve"> with possible legal risks.</w:t>
      </w:r>
    </w:p>
    <w:p w14:paraId="2FD10A9E" w14:textId="77777777" w:rsidR="006E4E7D" w:rsidRDefault="006E4E7D" w:rsidP="006E4E7D">
      <w:pPr>
        <w:pStyle w:val="p6"/>
      </w:pPr>
      <w:r>
        <w:rPr>
          <w:rStyle w:val="s1"/>
          <w:rFonts w:eastAsiaTheme="majorEastAsia"/>
        </w:rP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Marketing</w:t>
      </w:r>
    </w:p>
    <w:p w14:paraId="01911B9B" w14:textId="77777777" w:rsidR="006E4E7D" w:rsidRDefault="006E4E7D" w:rsidP="006E4E7D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Tracks user behavior for </w:t>
      </w:r>
      <w:r>
        <w:rPr>
          <w:rStyle w:val="s2"/>
          <w:rFonts w:eastAsiaTheme="majorEastAsia"/>
          <w:b/>
          <w:bCs/>
        </w:rPr>
        <w:t>personalized ads and remarketing</w:t>
      </w:r>
      <w:r>
        <w:t xml:space="preserve"> on third-party sites.</w:t>
      </w:r>
    </w:p>
    <w:p w14:paraId="36DCB25F" w14:textId="77777777" w:rsidR="006E4E7D" w:rsidRDefault="006E4E7D" w:rsidP="006E4E7D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Consent includes </w:t>
      </w:r>
      <w:r>
        <w:rPr>
          <w:rStyle w:val="s2"/>
          <w:rFonts w:eastAsiaTheme="majorEastAsia"/>
          <w:b/>
          <w:bCs/>
        </w:rPr>
        <w:t>data transfers outside the EU/EEA</w:t>
      </w:r>
      <w:r>
        <w:t xml:space="preserve"> with possible legal risks.</w:t>
      </w:r>
    </w:p>
    <w:p w14:paraId="4740B85A" w14:textId="7768836A" w:rsidR="006E4E7D" w:rsidRDefault="006E4E7D" w:rsidP="006E4E7D">
      <w:pPr>
        <w:pStyle w:val="p1"/>
      </w:pPr>
      <w:r>
        <w:rPr>
          <w:b/>
          <w:bCs/>
        </w:rPr>
        <w:t>Data Processing Partners &amp; Services</w:t>
      </w:r>
    </w:p>
    <w:p w14:paraId="18ED338F" w14:textId="77777777" w:rsidR="006E4E7D" w:rsidRDefault="006E4E7D" w:rsidP="006E4E7D">
      <w:pPr>
        <w:pStyle w:val="p3"/>
      </w:pPr>
      <w:r>
        <w:rPr>
          <w:b/>
          <w:bCs/>
        </w:rPr>
        <w:t>Required</w:t>
      </w:r>
    </w:p>
    <w:p w14:paraId="5EDFA6C6" w14:textId="77777777" w:rsidR="006E4E7D" w:rsidRDefault="006E4E7D" w:rsidP="006E4E7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Adobe Launch</w:t>
      </w:r>
    </w:p>
    <w:p w14:paraId="450DF21D" w14:textId="77777777" w:rsidR="006E4E7D" w:rsidRDefault="006E4E7D" w:rsidP="006E4E7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iPaper</w:t>
      </w:r>
    </w:p>
    <w:p w14:paraId="430E29DD" w14:textId="77777777" w:rsidR="006E4E7D" w:rsidRDefault="006E4E7D" w:rsidP="006E4E7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Qualtrics</w:t>
      </w:r>
    </w:p>
    <w:p w14:paraId="7BFE2891" w14:textId="7F867390" w:rsidR="006E4E7D" w:rsidRDefault="006E4E7D" w:rsidP="006E4E7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Usercentrics Consent Management Platform</w:t>
      </w:r>
    </w:p>
    <w:p w14:paraId="60672DF9" w14:textId="77777777" w:rsidR="006E4E7D" w:rsidRDefault="006E4E7D" w:rsidP="006E4E7D">
      <w:pPr>
        <w:pStyle w:val="p3"/>
      </w:pPr>
      <w:r>
        <w:rPr>
          <w:b/>
          <w:bCs/>
        </w:rPr>
        <w:t>Statistics</w:t>
      </w:r>
    </w:p>
    <w:p w14:paraId="715B877D" w14:textId="77777777" w:rsidR="006E4E7D" w:rsidRDefault="006E4E7D" w:rsidP="006E4E7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Adobe Analytics</w:t>
      </w:r>
    </w:p>
    <w:p w14:paraId="5F69C50A" w14:textId="77777777" w:rsidR="006E4E7D" w:rsidRDefault="006E4E7D" w:rsidP="006E4E7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Algolia</w:t>
      </w:r>
    </w:p>
    <w:p w14:paraId="77B8E96B" w14:textId="77777777" w:rsidR="006E4E7D" w:rsidRDefault="006E4E7D" w:rsidP="006E4E7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iPaper Performance</w:t>
      </w:r>
    </w:p>
    <w:p w14:paraId="208D3069" w14:textId="640C5778" w:rsidR="006E4E7D" w:rsidRDefault="006E4E7D" w:rsidP="006E4E7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UpTrends Real User Monitoring</w:t>
      </w:r>
    </w:p>
    <w:p w14:paraId="6386F51F" w14:textId="77777777" w:rsidR="006E4E7D" w:rsidRDefault="006E4E7D" w:rsidP="006E4E7D">
      <w:pPr>
        <w:pStyle w:val="p3"/>
      </w:pPr>
      <w:r>
        <w:rPr>
          <w:b/>
          <w:bCs/>
        </w:rPr>
        <w:t>Marketing</w:t>
      </w:r>
    </w:p>
    <w:p w14:paraId="4B76A351" w14:textId="77777777" w:rsidR="006E4E7D" w:rsidRDefault="006E4E7D" w:rsidP="006E4E7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Adobe Target</w:t>
      </w:r>
    </w:p>
    <w:p w14:paraId="21643A56" w14:textId="77777777" w:rsidR="006E4E7D" w:rsidRDefault="006E4E7D" w:rsidP="006E4E7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Facebook Pixel</w:t>
      </w:r>
    </w:p>
    <w:p w14:paraId="3F1B4B69" w14:textId="48846FAF" w:rsidR="006E4E7D" w:rsidRDefault="006E4E7D" w:rsidP="006E4E7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Google Global Tracking</w:t>
      </w:r>
    </w:p>
    <w:p w14:paraId="1528C15B" w14:textId="77777777" w:rsidR="006E4E7D" w:rsidRDefault="006E4E7D" w:rsidP="006E4E7D">
      <w:pPr>
        <w:pStyle w:val="p3"/>
      </w:pPr>
      <w:r>
        <w:rPr>
          <w:b/>
          <w:bCs/>
        </w:rPr>
        <w:t>External Services and Functionalities</w:t>
      </w:r>
    </w:p>
    <w:p w14:paraId="578E7B1A" w14:textId="77777777" w:rsidR="006E4E7D" w:rsidRDefault="006E4E7D" w:rsidP="006E4E7D">
      <w:pPr>
        <w:pStyle w:val="p4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Google Maps</w:t>
      </w:r>
    </w:p>
    <w:p w14:paraId="21F82F66" w14:textId="4BE3A41E" w:rsidR="006E4E7D" w:rsidRDefault="006E4E7D" w:rsidP="006E4E7D">
      <w:pPr>
        <w:pStyle w:val="p5"/>
      </w:pPr>
      <w:r>
        <w:rPr>
          <w:b/>
          <w:bCs/>
        </w:rPr>
        <w:t>ID for Requesting Consent Data</w:t>
      </w:r>
    </w:p>
    <w:p w14:paraId="493F29C1" w14:textId="77777777" w:rsidR="006E4E7D" w:rsidRDefault="006E4E7D" w:rsidP="006E4E7D">
      <w:pPr>
        <w:pStyle w:val="p2"/>
      </w:pPr>
    </w:p>
    <w:p w14:paraId="1731B8D1" w14:textId="08C858A2" w:rsidR="006E4E7D" w:rsidRDefault="006E4E7D" w:rsidP="006E4E7D">
      <w:pPr>
        <w:pStyle w:val="p5"/>
      </w:pPr>
      <w:r>
        <w:rPr>
          <w:b/>
          <w:bCs/>
        </w:rPr>
        <w:t>[Save Selection]</w:t>
      </w:r>
    </w:p>
    <w:p w14:paraId="698BEC63" w14:textId="08FCF2C8" w:rsidR="006E4E7D" w:rsidRDefault="006E4E7D" w:rsidP="006E4E7D">
      <w:pPr>
        <w:pStyle w:val="p5"/>
      </w:pP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[Decline]</w:t>
      </w:r>
    </w:p>
    <w:p w14:paraId="0D7A41B7" w14:textId="4A8C2E40" w:rsidR="00070406" w:rsidRDefault="006E4E7D" w:rsidP="006E4E7D">
      <w:pPr>
        <w:pStyle w:val="p5"/>
      </w:pPr>
      <w:r>
        <w:rPr>
          <w:rStyle w:val="s1"/>
          <w:rFonts w:eastAsiaTheme="majorEastAsia"/>
        </w:rPr>
        <w:t xml:space="preserve"> </w:t>
      </w:r>
      <w:r>
        <w:rPr>
          <w:b/>
          <w:bCs/>
        </w:rPr>
        <w:t>[Accept Everything]</w:t>
      </w:r>
    </w:p>
    <w:sectPr w:rsidR="000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7D"/>
    <w:rsid w:val="00070406"/>
    <w:rsid w:val="00456737"/>
    <w:rsid w:val="006E4E7D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280458"/>
  <w15:chartTrackingRefBased/>
  <w15:docId w15:val="{E5150274-54AB-0A4E-A276-2BC2B129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E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E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E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E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E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E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E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E7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6E4E7D"/>
  </w:style>
  <w:style w:type="character" w:customStyle="1" w:styleId="s1">
    <w:name w:val="s1"/>
    <w:basedOn w:val="DefaultParagraphFont"/>
    <w:rsid w:val="006E4E7D"/>
  </w:style>
  <w:style w:type="paragraph" w:customStyle="1" w:styleId="p5">
    <w:name w:val="p5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6E4E7D"/>
  </w:style>
  <w:style w:type="paragraph" w:customStyle="1" w:styleId="p6">
    <w:name w:val="p6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6E4E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2025-02-26T14:01:00Z</dcterms:created>
  <dcterms:modified xsi:type="dcterms:W3CDTF">2025-02-26T14:09:00Z</dcterms:modified>
</cp:coreProperties>
</file>