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0FBF0" w14:textId="6C0EEA46" w:rsidR="007B5F64" w:rsidRPr="007B5F64" w:rsidRDefault="007B5F64" w:rsidP="007B5F64">
      <w:pPr>
        <w:pStyle w:val="p1"/>
        <w:jc w:val="both"/>
        <w:rPr>
          <w:rFonts w:ascii="Arial" w:hAnsi="Arial" w:cs="Arial"/>
        </w:rPr>
      </w:pPr>
      <w:r>
        <w:t>We Value Your Privacy</w:t>
      </w:r>
    </w:p>
    <w:p w14:paraId="0FEDFFBB" w14:textId="77777777" w:rsidR="007B5F64" w:rsidRPr="007B5F64" w:rsidRDefault="007B5F64" w:rsidP="007B5F64">
      <w:pPr>
        <w:pStyle w:val="p3"/>
        <w:jc w:val="both"/>
        <w:rPr>
          <w:rFonts w:ascii="Arial" w:hAnsi="Arial" w:cs="Arial"/>
        </w:rPr>
      </w:pPr>
      <w:r>
        <w:t>This website uses cookies to provide optimal functionality.</w:t>
      </w:r>
    </w:p>
    <w:p w14:paraId="38785EBC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>
        <w:t>• Clicking “Accept &amp; Close” accepts all processing.</w:t>
      </w:r>
    </w:p>
    <w:p w14:paraId="7CD715CE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>
        <w:t>• Clicking “Deny” allows only functional cookies.</w:t>
      </w:r>
    </w:p>
    <w:p w14:paraId="7581C7EF" w14:textId="133E621D" w:rsidR="007B5F64" w:rsidRPr="007B5F64" w:rsidRDefault="007B5F64" w:rsidP="007B5F64">
      <w:pPr>
        <w:pStyle w:val="p5"/>
        <w:jc w:val="both"/>
        <w:rPr>
          <w:rFonts w:ascii="Arial" w:hAnsi="Arial" w:cs="Arial"/>
        </w:rPr>
      </w:pPr>
      <w:r>
        <w:t>• Under “Cookie Settings,” you can manage your preferences at any time.</w:t>
      </w:r>
    </w:p>
    <w:p w14:paraId="4566B850" w14:textId="2F7543C4" w:rsidR="007B5F64" w:rsidRPr="007B5F64" w:rsidRDefault="007B5F64" w:rsidP="007B5F64">
      <w:pPr>
        <w:pStyle w:val="p3"/>
        <w:jc w:val="both"/>
        <w:rPr>
          <w:rFonts w:ascii="Arial" w:hAnsi="Arial" w:cs="Arial"/>
        </w:rPr>
      </w:pPr>
      <w:r>
        <w:t>Further details are available in our Privacy Policy.</w:t>
      </w:r>
    </w:p>
    <w:p w14:paraId="10B9A34A" w14:textId="41A34405" w:rsidR="007B5F64" w:rsidRPr="007B5F64" w:rsidRDefault="007B5F64" w:rsidP="007B5F64">
      <w:pPr>
        <w:pStyle w:val="p6"/>
        <w:jc w:val="both"/>
        <w:rPr>
          <w:rFonts w:ascii="Arial" w:hAnsi="Arial" w:cs="Arial"/>
        </w:rPr>
      </w:pPr>
      <w:r>
        <w:t>Imprint | Cookie Settings</w:t>
      </w:r>
    </w:p>
    <w:p w14:paraId="3CBA19A3" w14:textId="77777777" w:rsidR="007B5F64" w:rsidRPr="007B5F64" w:rsidRDefault="007B5F64" w:rsidP="007B5F64">
      <w:pPr>
        <w:pStyle w:val="p1"/>
        <w:jc w:val="both"/>
        <w:rPr>
          <w:rFonts w:ascii="Arial" w:hAnsi="Arial" w:cs="Arial"/>
        </w:rPr>
      </w:pPr>
      <w:r>
        <w:t>Options:</w:t>
      </w:r>
    </w:p>
    <w:p w14:paraId="37A28EAF" w14:textId="0F4CF437" w:rsidR="007B5F64" w:rsidRPr="007B5F64" w:rsidRDefault="007B5F64" w:rsidP="007B5F64">
      <w:pPr>
        <w:pStyle w:val="p3"/>
        <w:jc w:val="both"/>
        <w:rPr>
          <w:rFonts w:ascii="Arial" w:hAnsi="Arial" w:cs="Arial"/>
        </w:rPr>
      </w:pPr>
      <w:r>
        <w:t>[Accept &amp; Close] – Accept all processing.</w:t>
      </w:r>
    </w:p>
    <w:p w14:paraId="7248A417" w14:textId="5EF50943" w:rsidR="007B5F64" w:rsidRPr="007B5F64" w:rsidRDefault="007B5F64" w:rsidP="007B5F64">
      <w:pPr>
        <w:pStyle w:val="p3"/>
        <w:jc w:val="both"/>
        <w:rPr>
          <w:rFonts w:ascii="Arial" w:hAnsi="Arial" w:cs="Arial"/>
        </w:rPr>
      </w:pPr>
      <w:r>
        <w:t>[Deny] – Allow only functional cookies.</w:t>
      </w:r>
    </w:p>
    <w:p w14:paraId="67CC025C" w14:textId="0D71B9E4" w:rsidR="007B5F64" w:rsidRPr="007B5F64" w:rsidRDefault="007B5F64" w:rsidP="007B5F64">
      <w:pPr>
        <w:pStyle w:val="p3"/>
        <w:jc w:val="both"/>
        <w:rPr>
          <w:rFonts w:ascii="Arial" w:hAnsi="Arial" w:cs="Arial"/>
        </w:rPr>
      </w:pPr>
      <w:r>
        <w:t>[Cookie Settings] – Customize preferences.</w:t>
      </w:r>
    </w:p>
    <w:p w14:paraId="188374F1" w14:textId="77777777" w:rsidR="007B5F64" w:rsidRPr="007B5F64" w:rsidRDefault="007B5F64" w:rsidP="007B5F64">
      <w:pPr>
        <w:pStyle w:val="p1"/>
        <w:jc w:val="both"/>
        <w:rPr>
          <w:rFonts w:ascii="Arial" w:hAnsi="Arial" w:cs="Arial"/>
        </w:rPr>
      </w:pPr>
      <w:r>
        <w:t>Inside the Cookie Settings: Privacy Settings</w:t>
      </w:r>
    </w:p>
    <w:p w14:paraId="0629FC26" w14:textId="77777777" w:rsidR="007B5F64" w:rsidRPr="007B5F64" w:rsidRDefault="007B5F64" w:rsidP="007B5F64">
      <w:pPr>
        <w:pStyle w:val="p2"/>
        <w:jc w:val="both"/>
        <w:rPr>
          <w:rFonts w:ascii="Arial" w:hAnsi="Arial" w:cs="Arial"/>
        </w:rPr>
      </w:pPr>
    </w:p>
    <w:p w14:paraId="060665FD" w14:textId="79713A56" w:rsidR="007B5F64" w:rsidRPr="007B5F64" w:rsidRDefault="007B5F64" w:rsidP="007B5F64">
      <w:pPr>
        <w:pStyle w:val="p3"/>
        <w:jc w:val="both"/>
        <w:rPr>
          <w:rFonts w:ascii="Arial" w:hAnsi="Arial" w:cs="Arial"/>
        </w:rPr>
      </w:pPr>
      <w:r>
        <w:t>This tool allows you to manage your consent for third-party data collection and processing.</w:t>
      </w:r>
    </w:p>
    <w:p w14:paraId="3E834000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>
        <w:t>Categories &amp; Services</w:t>
      </w:r>
    </w:p>
    <w:p w14:paraId="4C3B1678" w14:textId="77777777" w:rsidR="007B5F64" w:rsidRPr="007B5F64" w:rsidRDefault="007B5F64" w:rsidP="007B5F64">
      <w:pPr>
        <w:pStyle w:val="p5"/>
        <w:jc w:val="both"/>
        <w:rPr>
          <w:rFonts w:ascii="Arial" w:hAnsi="Arial" w:cs="Arial"/>
        </w:rPr>
      </w:pPr>
      <w:r>
        <w:t>• Essential</w:t>
      </w:r>
    </w:p>
    <w:p w14:paraId="11D9C49A" w14:textId="77777777" w:rsidR="007B5F64" w:rsidRPr="007B5F64" w:rsidRDefault="007B5F64" w:rsidP="007B5F64">
      <w:pPr>
        <w:pStyle w:val="p6"/>
        <w:jc w:val="both"/>
        <w:rPr>
          <w:rFonts w:ascii="Arial" w:hAnsi="Arial" w:cs="Arial"/>
        </w:rPr>
      </w:pPr>
      <w:r>
        <w:t>• Required for core website functionality.</w:t>
      </w:r>
    </w:p>
    <w:p w14:paraId="6A57F49A" w14:textId="77777777" w:rsidR="007B5F64" w:rsidRPr="007B5F64" w:rsidRDefault="007B5F64" w:rsidP="007B5F64">
      <w:pPr>
        <w:pStyle w:val="p5"/>
        <w:jc w:val="both"/>
        <w:rPr>
          <w:rFonts w:ascii="Arial" w:hAnsi="Arial" w:cs="Arial"/>
        </w:rPr>
      </w:pPr>
      <w:r>
        <w:t>• Functional</w:t>
      </w:r>
    </w:p>
    <w:p w14:paraId="4B4F9BAD" w14:textId="77777777" w:rsidR="007B5F64" w:rsidRPr="007B5F64" w:rsidRDefault="007B5F64" w:rsidP="007B5F64">
      <w:pPr>
        <w:pStyle w:val="p7"/>
        <w:jc w:val="both"/>
        <w:rPr>
          <w:rFonts w:ascii="Arial" w:hAnsi="Arial" w:cs="Arial"/>
        </w:rPr>
      </w:pPr>
      <w:r>
        <w:t>• Analyzes usage behavior to improve website performance.</w:t>
      </w:r>
    </w:p>
    <w:p w14:paraId="48140C9F" w14:textId="77777777" w:rsidR="007B5F64" w:rsidRPr="007B5F64" w:rsidRDefault="007B5F64" w:rsidP="007B5F64">
      <w:pPr>
        <w:pStyle w:val="p5"/>
        <w:jc w:val="both"/>
        <w:rPr>
          <w:rFonts w:ascii="Arial" w:hAnsi="Arial" w:cs="Arial"/>
        </w:rPr>
      </w:pPr>
      <w:r>
        <w:t>• Marketing</w:t>
      </w:r>
    </w:p>
    <w:p w14:paraId="44350242" w14:textId="77777777" w:rsidR="007B5F64" w:rsidRPr="007B5F64" w:rsidRDefault="007B5F64" w:rsidP="007B5F64">
      <w:pPr>
        <w:pStyle w:val="p6"/>
        <w:jc w:val="both"/>
        <w:rPr>
          <w:rFonts w:ascii="Arial" w:hAnsi="Arial" w:cs="Arial"/>
        </w:rPr>
      </w:pPr>
      <w:r>
        <w:t>• Enables advertisers to serve interest-based ads.</w:t>
      </w:r>
    </w:p>
    <w:p w14:paraId="40A4774B" w14:textId="77777777" w:rsidR="007B5F64" w:rsidRPr="007B5F64" w:rsidRDefault="007B5F64" w:rsidP="007B5F64">
      <w:pPr>
        <w:pStyle w:val="p2"/>
        <w:jc w:val="both"/>
        <w:rPr>
          <w:rFonts w:ascii="Arial" w:hAnsi="Arial" w:cs="Arial"/>
        </w:rPr>
      </w:pPr>
    </w:p>
    <w:p w14:paraId="00813F82" w14:textId="7F639106" w:rsidR="007B5F64" w:rsidRPr="007B5F64" w:rsidRDefault="007B5F64" w:rsidP="007B5F64">
      <w:pPr>
        <w:pStyle w:val="p3"/>
        <w:jc w:val="both"/>
        <w:rPr>
          <w:rFonts w:ascii="Arial" w:hAnsi="Arial" w:cs="Arial"/>
        </w:rPr>
      </w:pPr>
      <w:r>
        <w:t>[Save Settings]</w:t>
      </w:r>
    </w:p>
    <w:p w14:paraId="796E07BC" w14:textId="29BF97CE" w:rsidR="007B5F64" w:rsidRPr="007B5F64" w:rsidRDefault="007B5F64" w:rsidP="007B5F64">
      <w:pPr>
        <w:pStyle w:val="p3"/>
        <w:jc w:val="both"/>
        <w:rPr>
          <w:rFonts w:ascii="Arial" w:hAnsi="Arial" w:cs="Arial"/>
        </w:rPr>
      </w:pPr>
      <w:r>
        <w:t xml:space="preserve"> [Refuse]</w:t>
      </w:r>
    </w:p>
    <w:p w14:paraId="0D2BA944" w14:textId="362F80A5" w:rsidR="007B5F64" w:rsidRPr="007B5F64" w:rsidRDefault="007B5F64" w:rsidP="007B5F64">
      <w:pPr>
        <w:pStyle w:val="p3"/>
        <w:jc w:val="both"/>
        <w:rPr>
          <w:rFonts w:ascii="Arial" w:hAnsi="Arial" w:cs="Arial"/>
        </w:rPr>
      </w:pPr>
      <w:r>
        <w:t xml:space="preserve"> [Accept All]</w:t>
      </w:r>
    </w:p>
    <w:p w14:paraId="0596555D" w14:textId="6EFA55ED" w:rsidR="007B5F64" w:rsidRPr="007B5F64" w:rsidRDefault="007B5F64" w:rsidP="007B5F64">
      <w:pPr>
        <w:pStyle w:val="p1"/>
        <w:jc w:val="both"/>
        <w:rPr>
          <w:rFonts w:ascii="Arial" w:hAnsi="Arial" w:cs="Arial"/>
        </w:rPr>
      </w:pPr>
      <w:r>
        <w:t>Data Processing Providers &amp; Services</w:t>
      </w:r>
    </w:p>
    <w:p w14:paraId="735593D8" w14:textId="77777777" w:rsidR="007B5F64" w:rsidRPr="007B5F64" w:rsidRDefault="007B5F64" w:rsidP="007B5F64">
      <w:pPr>
        <w:pStyle w:val="p3"/>
        <w:jc w:val="both"/>
        <w:rPr>
          <w:rFonts w:ascii="Arial" w:hAnsi="Arial" w:cs="Arial"/>
        </w:rPr>
      </w:pPr>
      <w:r>
        <w:t>Essential</w:t>
      </w:r>
    </w:p>
    <w:p w14:paraId="1CD1E5BD" w14:textId="14BF5CE9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>
        <w:t>• Usercentrics Consent Management Platform</w:t>
      </w:r>
    </w:p>
    <w:p w14:paraId="3B675316" w14:textId="77777777" w:rsidR="007B5F64" w:rsidRPr="007B5F64" w:rsidRDefault="007B5F64" w:rsidP="007B5F64">
      <w:pPr>
        <w:pStyle w:val="p3"/>
        <w:jc w:val="both"/>
        <w:rPr>
          <w:rFonts w:ascii="Arial" w:hAnsi="Arial" w:cs="Arial"/>
        </w:rPr>
      </w:pPr>
      <w:r>
        <w:t>Functional</w:t>
      </w:r>
    </w:p>
    <w:p w14:paraId="05EB3B27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>
        <w:t>• easy.tracking</w:t>
      </w:r>
    </w:p>
    <w:p w14:paraId="2C48F793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>
        <w:t>• Google Tag Manager</w:t>
      </w:r>
    </w:p>
    <w:p w14:paraId="064E82EB" w14:textId="77777777" w:rsidR="007B5F64" w:rsidRPr="007B5F64" w:rsidRDefault="007B5F64" w:rsidP="007B5F64">
      <w:pPr>
        <w:pStyle w:val="p5"/>
        <w:jc w:val="both"/>
        <w:rPr>
          <w:rFonts w:ascii="Arial" w:hAnsi="Arial" w:cs="Arial"/>
        </w:rPr>
      </w:pPr>
      <w:r>
        <w:t>• OMQ</w:t>
      </w:r>
    </w:p>
    <w:p w14:paraId="0D0133E9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>
        <w:t>• YouTube Video</w:t>
      </w:r>
    </w:p>
    <w:p w14:paraId="02313083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>
        <w:t>• Zoovu</w:t>
      </w:r>
    </w:p>
    <w:p w14:paraId="341ED447" w14:textId="77777777" w:rsidR="007B5F64" w:rsidRPr="007B5F64" w:rsidRDefault="007B5F64" w:rsidP="007B5F64">
      <w:pPr>
        <w:pStyle w:val="p2"/>
        <w:jc w:val="both"/>
        <w:rPr>
          <w:rFonts w:ascii="Arial" w:hAnsi="Arial" w:cs="Arial"/>
        </w:rPr>
      </w:pPr>
    </w:p>
    <w:p w14:paraId="1DC27499" w14:textId="77777777" w:rsidR="007B5F64" w:rsidRPr="007B5F64" w:rsidRDefault="007B5F64" w:rsidP="007B5F64">
      <w:pPr>
        <w:pStyle w:val="p3"/>
        <w:jc w:val="both"/>
        <w:rPr>
          <w:rFonts w:ascii="Arial" w:hAnsi="Arial" w:cs="Arial"/>
        </w:rPr>
      </w:pPr>
      <w:r>
        <w:t>Marketing</w:t>
      </w:r>
    </w:p>
    <w:p w14:paraId="47FFE307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>
        <w:t>• AWIN</w:t>
      </w:r>
    </w:p>
    <w:p w14:paraId="3EB56E64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>
        <w:t>• Emarsys</w:t>
      </w:r>
    </w:p>
    <w:p w14:paraId="5158CCEA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>
        <w:t>• Facebook Pixel</w:t>
      </w:r>
    </w:p>
    <w:p w14:paraId="56BA1E00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>
        <w:t>• Google Ads Conversion Tracking</w:t>
      </w:r>
    </w:p>
    <w:p w14:paraId="3D1DBC8B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>
        <w:t>• Google Analytics 4</w:t>
      </w:r>
    </w:p>
    <w:p w14:paraId="38D6F278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>
        <w:t>• Kameleoon</w:t>
      </w:r>
    </w:p>
    <w:p w14:paraId="2920B47F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>
        <w:t>• Klarna On-site Messaging</w:t>
      </w:r>
    </w:p>
    <w:p w14:paraId="66B929E0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>
        <w:t>• Microsoft Advertising</w:t>
      </w:r>
    </w:p>
    <w:p w14:paraId="688869FD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>
        <w:t>• Microsoft Clarity</w:t>
      </w:r>
    </w:p>
    <w:p w14:paraId="5456F32A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>
        <w:t>• Shopping24</w:t>
      </w:r>
    </w:p>
    <w:p w14:paraId="26BB6D73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>
        <w:t>• Sovendus</w:t>
      </w:r>
    </w:p>
    <w:p w14:paraId="7F628A6C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>
        <w:t>• Tellja</w:t>
      </w:r>
    </w:p>
    <w:p w14:paraId="0265538A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>
        <w:t>• Userlike</w:t>
      </w:r>
    </w:p>
    <w:p w14:paraId="044283D1" w14:textId="77777777" w:rsidR="007B5F64" w:rsidRPr="007B5F64" w:rsidRDefault="007B5F64" w:rsidP="007B5F64">
      <w:pPr>
        <w:pStyle w:val="p2"/>
        <w:jc w:val="both"/>
        <w:rPr>
          <w:rFonts w:ascii="Arial" w:hAnsi="Arial" w:cs="Arial"/>
        </w:rPr>
      </w:pPr>
    </w:p>
    <w:p w14:paraId="06C7A2A0" w14:textId="448C7B73" w:rsidR="007B5F64" w:rsidRPr="007B5F64" w:rsidRDefault="007B5F64" w:rsidP="007B5F64">
      <w:pPr>
        <w:pStyle w:val="p6"/>
        <w:jc w:val="both"/>
        <w:rPr>
          <w:rFonts w:ascii="Arial" w:hAnsi="Arial" w:cs="Arial"/>
        </w:rPr>
      </w:pPr>
      <w:r>
        <w:t>ID for Requesting Consent Data</w:t>
      </w:r>
    </w:p>
    <w:p w14:paraId="33B6995B" w14:textId="77777777" w:rsidR="007B5F64" w:rsidRPr="007B5F64" w:rsidRDefault="007B5F64" w:rsidP="007B5F64">
      <w:pPr>
        <w:pStyle w:val="p2"/>
        <w:jc w:val="both"/>
        <w:rPr>
          <w:rFonts w:ascii="Arial" w:hAnsi="Arial" w:cs="Arial"/>
        </w:rPr>
      </w:pPr>
    </w:p>
    <w:p w14:paraId="7F2603FA" w14:textId="37661470" w:rsidR="007B5F64" w:rsidRPr="007B5F64" w:rsidRDefault="007B5F64" w:rsidP="007B5F64">
      <w:pPr>
        <w:pStyle w:val="p6"/>
        <w:jc w:val="both"/>
        <w:rPr>
          <w:rFonts w:ascii="Arial" w:hAnsi="Arial" w:cs="Arial"/>
        </w:rPr>
      </w:pPr>
      <w:r>
        <w:t>[Save Settings]</w:t>
      </w:r>
    </w:p>
    <w:p w14:paraId="70738644" w14:textId="2125AE60" w:rsidR="007B5F64" w:rsidRPr="007B5F64" w:rsidRDefault="007B5F64" w:rsidP="007B5F64">
      <w:pPr>
        <w:pStyle w:val="p6"/>
        <w:jc w:val="both"/>
        <w:rPr>
          <w:rFonts w:ascii="Arial" w:hAnsi="Arial" w:cs="Arial"/>
        </w:rPr>
      </w:pPr>
      <w:r>
        <w:t>[Refuse]</w:t>
      </w:r>
    </w:p>
    <w:p w14:paraId="1AF2CB47" w14:textId="2512956B" w:rsidR="007B5F64" w:rsidRPr="007B5F64" w:rsidRDefault="007B5F64" w:rsidP="007B5F64">
      <w:pPr>
        <w:pStyle w:val="p6"/>
        <w:jc w:val="both"/>
        <w:rPr>
          <w:rFonts w:ascii="Arial" w:hAnsi="Arial" w:cs="Arial"/>
        </w:rPr>
      </w:pPr>
      <w:r>
        <w:t>[Accept All]</w:t>
      </w:r>
    </w:p>
    <w:p w14:paraId="11F3E2E4" w14:textId="77777777" w:rsidR="00070406" w:rsidRPr="007B5F64" w:rsidRDefault="00070406" w:rsidP="007B5F64">
      <w:pPr>
        <w:jc w:val="both"/>
        <w:rPr>
          <w:rFonts w:ascii="Arial" w:hAnsi="Arial" w:cs="Arial"/>
        </w:rPr>
      </w:pPr>
    </w:p>
    <w:sectPr w:rsidR="00070406" w:rsidRPr="007B5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64"/>
    <w:rsid w:val="00070406"/>
    <w:rsid w:val="00456737"/>
    <w:rsid w:val="007B5F64"/>
    <w:rsid w:val="00E2011C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C05CC2"/>
  <w15:chartTrackingRefBased/>
  <w15:docId w15:val="{70014A99-68B0-FA4C-B155-1E40AF11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F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F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F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F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F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F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F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F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F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F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F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F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F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F6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B5F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7B5F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7B5F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7B5F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7B5F64"/>
  </w:style>
  <w:style w:type="character" w:customStyle="1" w:styleId="s1">
    <w:name w:val="s1"/>
    <w:basedOn w:val="DefaultParagraphFont"/>
    <w:rsid w:val="007B5F64"/>
  </w:style>
  <w:style w:type="paragraph" w:customStyle="1" w:styleId="p5">
    <w:name w:val="p5"/>
    <w:basedOn w:val="Normal"/>
    <w:rsid w:val="007B5F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7B5F64"/>
  </w:style>
  <w:style w:type="paragraph" w:customStyle="1" w:styleId="p6">
    <w:name w:val="p6"/>
    <w:basedOn w:val="Normal"/>
    <w:rsid w:val="007B5F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7">
    <w:name w:val="p7"/>
    <w:basedOn w:val="Normal"/>
    <w:rsid w:val="007B5F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0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2025-02-26T14:27:00Z</dcterms:created>
  <dcterms:modified xsi:type="dcterms:W3CDTF">2025-02-26T14:34:00Z</dcterms:modified>
</cp:coreProperties>
</file>