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76DB2" w14:textId="77777777" w:rsidR="004B1877" w:rsidRPr="004B1877" w:rsidRDefault="004B1877" w:rsidP="004B1877">
      <w:pPr>
        <w:shd w:val="clear" w:color="auto" w:fill="FAFAFA"/>
        <w:jc w:val="both"/>
        <w:rPr>
          <w:rFonts w:ascii="Arial" w:eastAsia="Times New Roman" w:hAnsi="Arial" w:cs="Arial"/>
          <w:color w:val="000000" w:themeColor="text1"/>
          <w:kern w:val="0"/>
          <w:lang w:eastAsia="en-GB"/>
          <w14:ligatures w14:val="none"/>
        </w:rPr>
      </w:pPr>
      <w:r>
        <w:t>Cookies, tracking and consent</w:t>
      </w:r>
    </w:p>
    <w:p w14:paraId="21C82F3D" w14:textId="77777777" w:rsidR="004B1877" w:rsidRPr="004B1877" w:rsidRDefault="004B1877" w:rsidP="004B1877">
      <w:pPr>
        <w:shd w:val="clear" w:color="auto" w:fill="FAFAFA"/>
        <w:spacing w:before="240" w:after="100" w:afterAutospacing="1"/>
        <w:jc w:val="both"/>
        <w:rPr>
          <w:rFonts w:ascii="Arial" w:eastAsia="Times New Roman" w:hAnsi="Arial" w:cs="Arial"/>
          <w:color w:val="000000" w:themeColor="text1"/>
          <w:kern w:val="0"/>
          <w:lang w:eastAsia="en-GB"/>
          <w14:ligatures w14:val="none"/>
        </w:rPr>
      </w:pPr>
      <w:r>
        <w:t>We attach great importance to transparent information on the subject of data protection. Depending on individual selection, cookies and comparable functions are used on our website to process terminal information and personal data. Some cookies/functions are technically necessary, others help us to improve this website and analyze your usage behavior on the website.</w:t>
      </w:r>
    </w:p>
    <w:p w14:paraId="17C90E74" w14:textId="77777777" w:rsidR="004B1877" w:rsidRPr="004B1877" w:rsidRDefault="004B1877" w:rsidP="004B1877">
      <w:pPr>
        <w:shd w:val="clear" w:color="auto" w:fill="FAFAFA"/>
        <w:spacing w:before="240" w:after="100" w:afterAutospacing="1"/>
        <w:jc w:val="both"/>
        <w:rPr>
          <w:rFonts w:ascii="Arial" w:eastAsia="Times New Roman" w:hAnsi="Arial" w:cs="Arial"/>
          <w:color w:val="000000" w:themeColor="text1"/>
          <w:kern w:val="0"/>
          <w:lang w:eastAsia="en-GB"/>
          <w14:ligatures w14:val="none"/>
        </w:rPr>
      </w:pPr>
      <w:r>
        <w:t>By clicking on "Accept all", you agree to the use of all cookies/functions listed in the data protection information or below, including tracking via Google Marketing/Microsoft Clarity and the use of YouTube or YouTube cookies. Google cookies/functions. In addition, you agree to the processing of the data on your device or data stored in your final device, e.g. personal identifiers or IP addresses for these processing purposes acc. § 25 para. 1 TDDDG and Art. 6 para. 1 lit. a DSGVO. By selecting this selection, you also expressly agree to Google/YouTube, Inc./Microsoft in the USA and possibly other countries outside the EU that your data collected by these cookies/functions/functions may also be processed by Google/YouTube, Inc.</w:t>
      </w:r>
    </w:p>
    <w:p w14:paraId="173C4312" w14:textId="77777777" w:rsidR="004B1877" w:rsidRPr="004B1877" w:rsidRDefault="004B1877" w:rsidP="004B1877">
      <w:pPr>
        <w:shd w:val="clear" w:color="auto" w:fill="FAFAFA"/>
        <w:spacing w:before="240" w:after="100" w:afterAutospacing="1"/>
        <w:jc w:val="both"/>
        <w:rPr>
          <w:rFonts w:ascii="Arial" w:eastAsia="Times New Roman" w:hAnsi="Arial" w:cs="Arial"/>
          <w:color w:val="000000" w:themeColor="text1"/>
          <w:kern w:val="0"/>
          <w:lang w:eastAsia="en-GB"/>
          <w14:ligatures w14:val="none"/>
        </w:rPr>
      </w:pPr>
      <w:r>
        <w:t>The USA has been classified by the European Court of Justice (ECJ) as a country with an insufficient level of data protection under EU standards. Further information on Google's data processing can be found .</w:t>
      </w:r>
    </w:p>
    <w:p w14:paraId="7DE5D596" w14:textId="77777777" w:rsidR="004B1877" w:rsidRPr="004B1877" w:rsidRDefault="004B1877" w:rsidP="004B1877">
      <w:pPr>
        <w:shd w:val="clear" w:color="auto" w:fill="FAFAFA"/>
        <w:spacing w:before="240" w:after="100" w:afterAutospacing="1"/>
        <w:jc w:val="both"/>
        <w:rPr>
          <w:rFonts w:ascii="Arial" w:eastAsia="Times New Roman" w:hAnsi="Arial" w:cs="Arial"/>
          <w:color w:val="000000" w:themeColor="text1"/>
          <w:kern w:val="0"/>
          <w:lang w:eastAsia="en-GB"/>
          <w14:ligatures w14:val="none"/>
        </w:rPr>
      </w:pPr>
      <w:r>
        <w:t>By clicking on "Settings" you can individually select which cookies/functions are activated under categories/services. Here you will also find an overview of all cookies/functions used. Further information can be found in our .</w:t>
      </w:r>
    </w:p>
    <w:p w14:paraId="753FE9B4" w14:textId="77777777" w:rsidR="004B1877" w:rsidRPr="004B1877" w:rsidRDefault="004B1877" w:rsidP="004B1877">
      <w:pPr>
        <w:shd w:val="clear" w:color="auto" w:fill="FAFAFA"/>
        <w:spacing w:before="240" w:after="100" w:afterAutospacing="1"/>
        <w:jc w:val="both"/>
        <w:rPr>
          <w:rFonts w:ascii="Arial" w:eastAsia="Times New Roman" w:hAnsi="Arial" w:cs="Arial"/>
          <w:color w:val="000000" w:themeColor="text1"/>
          <w:kern w:val="0"/>
          <w:lang w:eastAsia="en-GB"/>
          <w14:ligatures w14:val="none"/>
        </w:rPr>
      </w:pPr>
      <w:r>
        <w:t>You can change your selection at any time (via the cookie button at the bottom of the website, which is designed as a blue "fingerprint icon"). You may need to restart your browser for these changes to take effect.</w:t>
      </w:r>
    </w:p>
    <w:p w14:paraId="2FF59527" w14:textId="2576D155" w:rsidR="004B1877" w:rsidRPr="004B1877" w:rsidRDefault="004B1877" w:rsidP="004B1877">
      <w:pPr>
        <w:jc w:val="both"/>
        <w:rPr>
          <w:rFonts w:ascii="Arial" w:eastAsia="Times New Roman" w:hAnsi="Arial" w:cs="Arial"/>
          <w:color w:val="000000" w:themeColor="text1"/>
          <w:kern w:val="0"/>
          <w:lang w:eastAsia="en-GB"/>
          <w14:ligatures w14:val="none"/>
        </w:rPr>
      </w:pPr>
      <w:r>
        <w:t>Settings        Only necessary cookies            Accept everything</w:t>
      </w:r>
    </w:p>
    <w:p w14:paraId="4D162C24" w14:textId="77777777" w:rsidR="004B1877" w:rsidRPr="004B1877" w:rsidRDefault="004B1877" w:rsidP="004B1877">
      <w:pPr>
        <w:jc w:val="both"/>
        <w:rPr>
          <w:rFonts w:ascii="Arial" w:eastAsia="Times New Roman" w:hAnsi="Arial" w:cs="Arial"/>
          <w:color w:val="000000" w:themeColor="text1"/>
          <w:kern w:val="0"/>
          <w:lang w:eastAsia="en-GB"/>
          <w14:ligatures w14:val="none"/>
        </w:rPr>
      </w:pPr>
      <w:r/>
    </w:p>
    <w:p w14:paraId="6116C1F4" w14:textId="23211E7E" w:rsidR="004B1877" w:rsidRPr="004B1877" w:rsidRDefault="004B1877" w:rsidP="004B1877">
      <w:pPr>
        <w:jc w:val="both"/>
        <w:rPr>
          <w:rFonts w:ascii="Arial" w:eastAsia="Times New Roman" w:hAnsi="Arial" w:cs="Arial"/>
          <w:color w:val="000000" w:themeColor="text1"/>
          <w:kern w:val="0"/>
          <w:lang w:eastAsia="en-GB"/>
          <w14:ligatures w14:val="none"/>
        </w:rPr>
      </w:pPr>
      <w:r>
        <w:t xml:space="preserve">Inside Settings : </w:t>
      </w:r>
    </w:p>
    <w:p w14:paraId="1435257D" w14:textId="77777777" w:rsidR="004B1877" w:rsidRPr="004B1877" w:rsidRDefault="004B1877" w:rsidP="004B1877">
      <w:pPr>
        <w:jc w:val="both"/>
        <w:rPr>
          <w:rFonts w:ascii="Arial" w:eastAsia="Times New Roman" w:hAnsi="Arial" w:cs="Arial"/>
          <w:color w:val="000000" w:themeColor="text1"/>
          <w:kern w:val="0"/>
          <w:lang w:eastAsia="en-GB"/>
          <w14:ligatures w14:val="none"/>
        </w:rPr>
      </w:pPr>
      <w:r/>
    </w:p>
    <w:p w14:paraId="02FB9B53" w14:textId="77777777" w:rsidR="004B1877" w:rsidRPr="004B1877" w:rsidRDefault="004B1877" w:rsidP="004B1877">
      <w:pPr>
        <w:jc w:val="both"/>
        <w:rPr>
          <w:rFonts w:ascii="Arial" w:eastAsia="Times New Roman" w:hAnsi="Arial" w:cs="Arial"/>
          <w:color w:val="000000" w:themeColor="text1"/>
          <w:kern w:val="0"/>
          <w:lang w:eastAsia="en-GB"/>
          <w14:ligatures w14:val="none"/>
        </w:rPr>
      </w:pPr>
      <w:r>
        <w:t>Cookies, tracking and consent</w:t>
      </w:r>
    </w:p>
    <w:p w14:paraId="098263B9" w14:textId="77777777" w:rsidR="004B1877" w:rsidRPr="004B1877" w:rsidRDefault="004B1877" w:rsidP="004B1877">
      <w:pPr>
        <w:spacing w:before="240" w:after="100" w:afterAutospacing="1"/>
        <w:jc w:val="both"/>
        <w:rPr>
          <w:rFonts w:ascii="Arial" w:eastAsia="Times New Roman" w:hAnsi="Arial" w:cs="Arial"/>
          <w:color w:val="000000" w:themeColor="text1"/>
          <w:kern w:val="0"/>
          <w:lang w:eastAsia="en-GB"/>
          <w14:ligatures w14:val="none"/>
        </w:rPr>
      </w:pPr>
      <w:r>
        <w:t>We attach great importance to transparent information on the subject of data protection. Depending on individual selection, cookies and comparable functions are used on our website to process terminal information and personal data. Some cookies/functions are technically necessary, others help us to improve this website and analyze your usage behavior on the website.</w:t>
      </w:r>
    </w:p>
    <w:p w14:paraId="6A3855E5" w14:textId="77777777" w:rsidR="004B1877" w:rsidRPr="004B1877" w:rsidRDefault="004B1877" w:rsidP="004B1877">
      <w:pPr>
        <w:spacing w:before="240" w:after="100" w:afterAutospacing="1"/>
        <w:jc w:val="both"/>
        <w:rPr>
          <w:rFonts w:ascii="Arial" w:eastAsia="Times New Roman" w:hAnsi="Arial" w:cs="Arial"/>
          <w:color w:val="000000" w:themeColor="text1"/>
          <w:kern w:val="0"/>
          <w:lang w:eastAsia="en-GB"/>
          <w14:ligatures w14:val="none"/>
        </w:rPr>
      </w:pPr>
      <w:r>
        <w:t>By clicking on "Accept all", you agree to the use of all cookies/functions listed in the data protection information or below, including tracking via Google Marketing/Microsoft Clarity and the use of YouTube or YouTube cookies. Google cookies/functions. In addition, you agree to the processing of the data on your device or data stored in your final device, e.g. personal identifiers or IP addresses for these processing purposes acc. § 25 para. 1 TDDDG and Art. 6 para. 1 lit. a DSGVO. By selecting this selection, you also expressly agree to Google/YouTube, Inc./Microsoft in the USA and possibly other countries outside the EU that your data collected by these cookies/functions/functions may also be processed by Google/YouTube, Inc.</w:t>
      </w:r>
    </w:p>
    <w:p w14:paraId="0E44310A" w14:textId="77777777" w:rsidR="004B1877" w:rsidRPr="004B1877" w:rsidRDefault="004B1877" w:rsidP="004B1877">
      <w:pPr>
        <w:spacing w:before="240" w:after="100" w:afterAutospacing="1"/>
        <w:jc w:val="both"/>
        <w:rPr>
          <w:rFonts w:ascii="Arial" w:eastAsia="Times New Roman" w:hAnsi="Arial" w:cs="Arial"/>
          <w:color w:val="000000" w:themeColor="text1"/>
          <w:kern w:val="0"/>
          <w:lang w:eastAsia="en-GB"/>
          <w14:ligatures w14:val="none"/>
        </w:rPr>
      </w:pPr>
      <w:r>
        <w:t>The USA has been classified by the European Court of Justice (ECJ) as a country with an insufficient level of data protection under EU standards. Further information on Google's data processing can be found .</w:t>
      </w:r>
    </w:p>
    <w:p w14:paraId="691A04AD" w14:textId="77777777" w:rsidR="004B1877" w:rsidRPr="004B1877" w:rsidRDefault="004B1877" w:rsidP="004B1877">
      <w:pPr>
        <w:spacing w:before="240" w:after="100" w:afterAutospacing="1"/>
        <w:jc w:val="both"/>
        <w:rPr>
          <w:rFonts w:ascii="Arial" w:eastAsia="Times New Roman" w:hAnsi="Arial" w:cs="Arial"/>
          <w:color w:val="000000" w:themeColor="text1"/>
          <w:kern w:val="0"/>
          <w:lang w:eastAsia="en-GB"/>
          <w14:ligatures w14:val="none"/>
        </w:rPr>
      </w:pPr>
      <w:r>
        <w:t>By clicking on "Settings" you can individually select which cookies/functions are activated under categories/services. Here you will also find an overview of all cookies/functions used. Further information can be found in our .</w:t>
      </w:r>
    </w:p>
    <w:p w14:paraId="26325BF5" w14:textId="77777777" w:rsidR="004B1877" w:rsidRPr="004B1877" w:rsidRDefault="004B1877" w:rsidP="004B1877">
      <w:pPr>
        <w:spacing w:before="240" w:after="100" w:afterAutospacing="1"/>
        <w:jc w:val="both"/>
        <w:rPr>
          <w:rFonts w:ascii="Arial" w:eastAsia="Times New Roman" w:hAnsi="Arial" w:cs="Arial"/>
          <w:color w:val="000000" w:themeColor="text1"/>
          <w:kern w:val="0"/>
          <w:lang w:eastAsia="en-GB"/>
          <w14:ligatures w14:val="none"/>
        </w:rPr>
      </w:pPr>
      <w:r>
        <w:t>You can change your selection at any time (via the cookie button at the bottom of the website, which is designed as a blue "fingerprint icon"). You may need to restart your browser for these changes to take effect.</w:t>
      </w:r>
    </w:p>
    <w:p w14:paraId="74FE8A30" w14:textId="77777777" w:rsidR="004B1877" w:rsidRPr="004B1877" w:rsidRDefault="004B1877" w:rsidP="004B1877">
      <w:pPr>
        <w:jc w:val="both"/>
        <w:rPr>
          <w:rFonts w:ascii="Arial" w:eastAsia="Times New Roman" w:hAnsi="Arial" w:cs="Arial"/>
          <w:b/>
          <w:bCs/>
          <w:color w:val="000000" w:themeColor="text1"/>
          <w:kern w:val="0"/>
          <w:lang w:eastAsia="en-GB"/>
          <w14:ligatures w14:val="none"/>
        </w:rPr>
      </w:pPr>
      <w:r>
        <w:t>CATEGORIES</w:t>
      </w:r>
    </w:p>
    <w:p w14:paraId="64083884" w14:textId="527C6FA3" w:rsidR="004B1877" w:rsidRPr="004B1877" w:rsidRDefault="004B1877" w:rsidP="004B1877">
      <w:pPr>
        <w:jc w:val="both"/>
        <w:rPr>
          <w:rFonts w:ascii="Arial" w:eastAsia="Times New Roman" w:hAnsi="Arial" w:cs="Arial"/>
          <w:color w:val="000000" w:themeColor="text1"/>
          <w:kern w:val="0"/>
          <w:lang w:eastAsia="en-GB"/>
          <w14:ligatures w14:val="none"/>
        </w:rPr>
      </w:pPr>
      <w:r/>
    </w:p>
    <w:p w14:paraId="2A6CFB24" w14:textId="77777777" w:rsidR="004B1877" w:rsidRPr="004B1877" w:rsidRDefault="004B1877" w:rsidP="004B1877">
      <w:pPr>
        <w:jc w:val="both"/>
        <w:rPr>
          <w:rFonts w:ascii="Arial" w:eastAsia="Times New Roman" w:hAnsi="Arial" w:cs="Arial"/>
          <w:b/>
          <w:bCs/>
          <w:color w:val="000000" w:themeColor="text1"/>
          <w:kern w:val="0"/>
          <w:lang w:eastAsia="en-GB"/>
          <w14:ligatures w14:val="none"/>
        </w:rPr>
      </w:pPr>
      <w:r>
        <w:t>Marketing</w:t>
      </w:r>
    </w:p>
    <w:p w14:paraId="31EB7017" w14:textId="77777777" w:rsidR="004B1877" w:rsidRPr="004B1877" w:rsidRDefault="004B1877" w:rsidP="004B1877">
      <w:pPr>
        <w:jc w:val="both"/>
        <w:rPr>
          <w:rFonts w:ascii="Arial" w:eastAsia="Times New Roman" w:hAnsi="Arial" w:cs="Arial"/>
          <w:color w:val="000000" w:themeColor="text1"/>
          <w:kern w:val="0"/>
          <w:lang w:eastAsia="en-GB"/>
          <w14:ligatures w14:val="none"/>
        </w:rPr>
      </w:pPr>
      <w:r>
        <w:t>These technologies allow us to analyze the use of the website in order to measure and improve performance. Google Marketing requires the use of the Google Tag Manager. In addition, a cause-based billing to our service providers is made possible.</w:t>
      </w:r>
    </w:p>
    <w:p w14:paraId="3037FE4B" w14:textId="77777777" w:rsidR="004B1877" w:rsidRPr="004B1877" w:rsidRDefault="004B1877" w:rsidP="004B1877">
      <w:pPr>
        <w:jc w:val="both"/>
        <w:rPr>
          <w:rFonts w:ascii="Arial" w:eastAsia="Times New Roman" w:hAnsi="Arial" w:cs="Arial"/>
          <w:b/>
          <w:bCs/>
          <w:color w:val="000000" w:themeColor="text1"/>
          <w:kern w:val="0"/>
          <w:lang w:eastAsia="en-GB"/>
          <w14:ligatures w14:val="none"/>
        </w:rPr>
      </w:pPr>
      <w:r>
        <w:t>Functional</w:t>
      </w:r>
    </w:p>
    <w:p w14:paraId="6F235836" w14:textId="77777777" w:rsidR="004B1877" w:rsidRPr="004B1877" w:rsidRDefault="004B1877" w:rsidP="004B1877">
      <w:pPr>
        <w:jc w:val="both"/>
        <w:rPr>
          <w:rFonts w:ascii="Arial" w:eastAsia="Times New Roman" w:hAnsi="Arial" w:cs="Arial"/>
          <w:color w:val="000000" w:themeColor="text1"/>
          <w:kern w:val="0"/>
          <w:lang w:eastAsia="en-GB"/>
          <w14:ligatures w14:val="none"/>
        </w:rPr>
      </w:pPr>
      <w:r>
        <w:t>These technologies enable the use of special functions on our website (e.g. playing embedded YouTube videos, using our contact forms).</w:t>
      </w:r>
    </w:p>
    <w:p w14:paraId="39FC0F12" w14:textId="77777777" w:rsidR="004B1877" w:rsidRPr="004B1877" w:rsidRDefault="004B1877" w:rsidP="004B1877">
      <w:pPr>
        <w:jc w:val="both"/>
        <w:rPr>
          <w:rFonts w:ascii="Arial" w:eastAsia="Times New Roman" w:hAnsi="Arial" w:cs="Arial"/>
          <w:b/>
          <w:bCs/>
          <w:color w:val="000000" w:themeColor="text1"/>
          <w:kern w:val="0"/>
          <w:lang w:eastAsia="en-GB"/>
          <w14:ligatures w14:val="none"/>
        </w:rPr>
      </w:pPr>
      <w:r>
        <w:t>Essential</w:t>
      </w:r>
    </w:p>
    <w:p w14:paraId="15DAFE55" w14:textId="77777777" w:rsidR="004B1877" w:rsidRPr="004B1877" w:rsidRDefault="004B1877" w:rsidP="004B1877">
      <w:pPr>
        <w:jc w:val="both"/>
        <w:rPr>
          <w:rFonts w:ascii="Arial" w:eastAsia="Times New Roman" w:hAnsi="Arial" w:cs="Arial"/>
          <w:color w:val="000000" w:themeColor="text1"/>
          <w:kern w:val="0"/>
          <w:lang w:eastAsia="en-GB"/>
          <w14:ligatures w14:val="none"/>
        </w:rPr>
      </w:pPr>
      <w:r>
        <w:t>These technologies are necessary to activate the core functionality of the website</w:t>
      </w:r>
    </w:p>
    <w:p w14:paraId="765633E3" w14:textId="77777777" w:rsidR="004B1877" w:rsidRPr="004B1877" w:rsidRDefault="004B1877" w:rsidP="004B1877">
      <w:pPr>
        <w:jc w:val="both"/>
        <w:rPr>
          <w:rFonts w:ascii="Arial" w:eastAsia="Times New Roman" w:hAnsi="Arial" w:cs="Arial"/>
          <w:color w:val="000000" w:themeColor="text1"/>
          <w:kern w:val="0"/>
          <w:lang w:eastAsia="en-GB"/>
          <w14:ligatures w14:val="none"/>
        </w:rPr>
      </w:pPr>
      <w:r/>
    </w:p>
    <w:p w14:paraId="10672E07" w14:textId="77777777" w:rsidR="004B1877" w:rsidRPr="004B1877" w:rsidRDefault="004B1877" w:rsidP="004B1877">
      <w:pPr>
        <w:jc w:val="both"/>
        <w:rPr>
          <w:rFonts w:ascii="Arial" w:eastAsia="Times New Roman" w:hAnsi="Arial" w:cs="Arial"/>
          <w:color w:val="000000" w:themeColor="text1"/>
          <w:kern w:val="0"/>
          <w:lang w:eastAsia="en-GB"/>
          <w14:ligatures w14:val="none"/>
        </w:rPr>
      </w:pPr>
      <w:r/>
    </w:p>
    <w:p w14:paraId="5868DC4A" w14:textId="28920047" w:rsidR="004B1877" w:rsidRPr="004B1877" w:rsidRDefault="004B1877" w:rsidP="004B1877">
      <w:pPr>
        <w:jc w:val="both"/>
        <w:rPr>
          <w:rFonts w:ascii="Arial" w:eastAsia="Times New Roman" w:hAnsi="Arial" w:cs="Arial"/>
          <w:b/>
          <w:bCs/>
          <w:color w:val="000000" w:themeColor="text1"/>
          <w:kern w:val="0"/>
          <w:lang w:eastAsia="en-GB"/>
          <w14:ligatures w14:val="none"/>
        </w:rPr>
      </w:pPr>
      <w:r>
        <w:t xml:space="preserve">Services </w:t>
      </w:r>
    </w:p>
    <w:p w14:paraId="3A77E900" w14:textId="77777777" w:rsidR="004B1877" w:rsidRPr="004B1877" w:rsidRDefault="004B1877" w:rsidP="004B1877">
      <w:pPr>
        <w:jc w:val="both"/>
        <w:rPr>
          <w:rFonts w:ascii="Arial" w:eastAsia="Times New Roman" w:hAnsi="Arial" w:cs="Arial"/>
          <w:color w:val="000000" w:themeColor="text1"/>
          <w:kern w:val="0"/>
          <w:lang w:eastAsia="en-GB"/>
          <w14:ligatures w14:val="none"/>
        </w:rPr>
      </w:pPr>
      <w:r/>
    </w:p>
    <w:p w14:paraId="4AEC8CE6" w14:textId="77777777" w:rsidR="004B1877" w:rsidRPr="004B1877" w:rsidRDefault="004B1877" w:rsidP="004B1877">
      <w:pPr>
        <w:jc w:val="both"/>
        <w:rPr>
          <w:rFonts w:ascii="Arial" w:eastAsia="Times New Roman" w:hAnsi="Arial" w:cs="Arial"/>
          <w:b/>
          <w:bCs/>
          <w:color w:val="000000" w:themeColor="text1"/>
          <w:kern w:val="0"/>
          <w:lang w:eastAsia="en-GB"/>
          <w14:ligatures w14:val="none"/>
        </w:rPr>
      </w:pPr>
      <w:r>
        <w:t>Usercentrics Consent Management Platform</w:t>
      </w:r>
    </w:p>
    <w:p w14:paraId="6FE6425F" w14:textId="77777777" w:rsidR="004B1877" w:rsidRPr="004B1877" w:rsidRDefault="004B1877" w:rsidP="004B1877">
      <w:pPr>
        <w:jc w:val="both"/>
        <w:rPr>
          <w:rFonts w:ascii="Arial" w:eastAsia="Times New Roman" w:hAnsi="Arial" w:cs="Arial"/>
          <w:color w:val="000000" w:themeColor="text1"/>
          <w:kern w:val="0"/>
          <w:lang w:eastAsia="en-GB"/>
          <w14:ligatures w14:val="none"/>
        </w:rPr>
      </w:pPr>
      <w:r>
        <w:t>Essential</w:t>
      </w:r>
    </w:p>
    <w:p w14:paraId="6F8D2926" w14:textId="77777777" w:rsidR="004B1877" w:rsidRPr="004B1877" w:rsidRDefault="004B1877" w:rsidP="004B1877">
      <w:pPr>
        <w:jc w:val="both"/>
        <w:rPr>
          <w:rFonts w:ascii="Arial" w:eastAsia="Times New Roman" w:hAnsi="Arial" w:cs="Arial"/>
          <w:b/>
          <w:bCs/>
          <w:color w:val="000000" w:themeColor="text1"/>
          <w:kern w:val="0"/>
          <w:lang w:eastAsia="en-GB"/>
          <w14:ligatures w14:val="none"/>
        </w:rPr>
      </w:pPr>
      <w:r>
        <w:t>Appcast Pixel</w:t>
      </w:r>
    </w:p>
    <w:p w14:paraId="15709390" w14:textId="77777777" w:rsidR="004B1877" w:rsidRPr="004B1877" w:rsidRDefault="004B1877" w:rsidP="004B1877">
      <w:pPr>
        <w:jc w:val="both"/>
        <w:rPr>
          <w:rFonts w:ascii="Arial" w:eastAsia="Times New Roman" w:hAnsi="Arial" w:cs="Arial"/>
          <w:color w:val="000000" w:themeColor="text1"/>
          <w:kern w:val="0"/>
          <w:lang w:eastAsia="en-GB"/>
          <w14:ligatures w14:val="none"/>
        </w:rPr>
      </w:pPr>
      <w:r>
        <w:t>Marketing</w:t>
      </w:r>
    </w:p>
    <w:p w14:paraId="1AD9BF6D" w14:textId="77777777" w:rsidR="004B1877" w:rsidRPr="004B1877" w:rsidRDefault="004B1877" w:rsidP="004B1877">
      <w:pPr>
        <w:jc w:val="both"/>
        <w:rPr>
          <w:rFonts w:ascii="Arial" w:eastAsia="Times New Roman" w:hAnsi="Arial" w:cs="Arial"/>
          <w:b/>
          <w:bCs/>
          <w:color w:val="000000" w:themeColor="text1"/>
          <w:kern w:val="0"/>
          <w:lang w:eastAsia="en-GB"/>
          <w14:ligatures w14:val="none"/>
        </w:rPr>
      </w:pPr>
      <w:r>
        <w:t>Google Marketing</w:t>
      </w:r>
    </w:p>
    <w:p w14:paraId="2E917058" w14:textId="77777777" w:rsidR="004B1877" w:rsidRPr="004B1877" w:rsidRDefault="004B1877" w:rsidP="004B1877">
      <w:pPr>
        <w:jc w:val="both"/>
        <w:rPr>
          <w:rFonts w:ascii="Arial" w:eastAsia="Times New Roman" w:hAnsi="Arial" w:cs="Arial"/>
          <w:color w:val="000000" w:themeColor="text1"/>
          <w:kern w:val="0"/>
          <w:lang w:eastAsia="en-GB"/>
          <w14:ligatures w14:val="none"/>
        </w:rPr>
      </w:pPr>
      <w:r>
        <w:t>Marketing</w:t>
      </w:r>
    </w:p>
    <w:p w14:paraId="1C8FBF35" w14:textId="77777777" w:rsidR="004B1877" w:rsidRPr="004B1877" w:rsidRDefault="004B1877" w:rsidP="004B1877">
      <w:pPr>
        <w:jc w:val="both"/>
        <w:rPr>
          <w:rFonts w:ascii="Arial" w:eastAsia="Times New Roman" w:hAnsi="Arial" w:cs="Arial"/>
          <w:b/>
          <w:bCs/>
          <w:color w:val="000000" w:themeColor="text1"/>
          <w:kern w:val="0"/>
          <w:lang w:eastAsia="en-GB"/>
          <w14:ligatures w14:val="none"/>
        </w:rPr>
      </w:pPr>
      <w:r>
        <w:t>Google Tag Manager</w:t>
      </w:r>
    </w:p>
    <w:p w14:paraId="51A7028F" w14:textId="77777777" w:rsidR="004B1877" w:rsidRPr="004B1877" w:rsidRDefault="004B1877" w:rsidP="004B1877">
      <w:pPr>
        <w:jc w:val="both"/>
        <w:rPr>
          <w:rFonts w:ascii="Arial" w:eastAsia="Times New Roman" w:hAnsi="Arial" w:cs="Arial"/>
          <w:color w:val="000000" w:themeColor="text1"/>
          <w:kern w:val="0"/>
          <w:lang w:eastAsia="en-GB"/>
          <w14:ligatures w14:val="none"/>
        </w:rPr>
      </w:pPr>
      <w:r>
        <w:t>Marketing</w:t>
      </w:r>
    </w:p>
    <w:p w14:paraId="0F1A0B88" w14:textId="77777777" w:rsidR="004B1877" w:rsidRPr="004B1877" w:rsidRDefault="004B1877" w:rsidP="004B1877">
      <w:pPr>
        <w:jc w:val="both"/>
        <w:rPr>
          <w:rFonts w:ascii="Arial" w:eastAsia="Times New Roman" w:hAnsi="Arial" w:cs="Arial"/>
          <w:b/>
          <w:bCs/>
          <w:color w:val="000000" w:themeColor="text1"/>
          <w:kern w:val="0"/>
          <w:lang w:eastAsia="en-GB"/>
          <w14:ligatures w14:val="none"/>
        </w:rPr>
      </w:pPr>
      <w:r>
        <w:t>Microsoft Clarity</w:t>
      </w:r>
    </w:p>
    <w:p w14:paraId="7539233D" w14:textId="77777777" w:rsidR="004B1877" w:rsidRPr="004B1877" w:rsidRDefault="004B1877" w:rsidP="004B1877">
      <w:pPr>
        <w:jc w:val="both"/>
        <w:rPr>
          <w:rFonts w:ascii="Arial" w:eastAsia="Times New Roman" w:hAnsi="Arial" w:cs="Arial"/>
          <w:color w:val="000000" w:themeColor="text1"/>
          <w:kern w:val="0"/>
          <w:lang w:eastAsia="en-GB"/>
          <w14:ligatures w14:val="none"/>
        </w:rPr>
      </w:pPr>
      <w:r>
        <w:t>Marketing</w:t>
      </w:r>
    </w:p>
    <w:p w14:paraId="2C09DC43" w14:textId="77777777" w:rsidR="004B1877" w:rsidRPr="004B1877" w:rsidRDefault="004B1877" w:rsidP="004B1877">
      <w:pPr>
        <w:jc w:val="both"/>
        <w:rPr>
          <w:rFonts w:ascii="Arial" w:eastAsia="Times New Roman" w:hAnsi="Arial" w:cs="Arial"/>
          <w:b/>
          <w:bCs/>
          <w:color w:val="000000" w:themeColor="text1"/>
          <w:kern w:val="0"/>
          <w:lang w:eastAsia="en-GB"/>
          <w14:ligatures w14:val="none"/>
        </w:rPr>
      </w:pPr>
      <w:r>
        <w:t>reCAPTCHA</w:t>
      </w:r>
    </w:p>
    <w:p w14:paraId="1153CEFC" w14:textId="77777777" w:rsidR="004B1877" w:rsidRPr="004B1877" w:rsidRDefault="004B1877" w:rsidP="004B1877">
      <w:pPr>
        <w:jc w:val="both"/>
        <w:rPr>
          <w:rFonts w:ascii="Arial" w:eastAsia="Times New Roman" w:hAnsi="Arial" w:cs="Arial"/>
          <w:color w:val="000000" w:themeColor="text1"/>
          <w:kern w:val="0"/>
          <w:lang w:eastAsia="en-GB"/>
          <w14:ligatures w14:val="none"/>
        </w:rPr>
      </w:pPr>
      <w:r>
        <w:t>Functional</w:t>
      </w:r>
    </w:p>
    <w:p w14:paraId="57384873" w14:textId="77777777" w:rsidR="004B1877" w:rsidRPr="004B1877" w:rsidRDefault="004B1877" w:rsidP="004B1877">
      <w:pPr>
        <w:jc w:val="both"/>
        <w:rPr>
          <w:rFonts w:ascii="Arial" w:eastAsia="Times New Roman" w:hAnsi="Arial" w:cs="Arial"/>
          <w:b/>
          <w:bCs/>
          <w:color w:val="000000" w:themeColor="text1"/>
          <w:kern w:val="0"/>
          <w:lang w:eastAsia="en-GB"/>
          <w14:ligatures w14:val="none"/>
        </w:rPr>
      </w:pPr>
      <w:r>
        <w:t>YouTube Video</w:t>
      </w:r>
    </w:p>
    <w:p w14:paraId="254058BE" w14:textId="77777777" w:rsidR="004B1877" w:rsidRPr="004B1877" w:rsidRDefault="004B1877" w:rsidP="004B1877">
      <w:pPr>
        <w:jc w:val="both"/>
        <w:rPr>
          <w:rFonts w:ascii="Arial" w:eastAsia="Times New Roman" w:hAnsi="Arial" w:cs="Arial"/>
          <w:color w:val="000000" w:themeColor="text1"/>
          <w:kern w:val="0"/>
          <w:lang w:eastAsia="en-GB"/>
          <w14:ligatures w14:val="none"/>
        </w:rPr>
      </w:pPr>
      <w:r>
        <w:t>Functional</w:t>
      </w:r>
    </w:p>
    <w:p w14:paraId="30993941" w14:textId="77777777" w:rsidR="004B1877" w:rsidRPr="004B1877" w:rsidRDefault="004B1877" w:rsidP="004B1877">
      <w:pPr>
        <w:jc w:val="both"/>
        <w:rPr>
          <w:rFonts w:ascii="Arial" w:eastAsia="Times New Roman" w:hAnsi="Arial" w:cs="Arial"/>
          <w:b/>
          <w:bCs/>
          <w:color w:val="000000" w:themeColor="text1"/>
          <w:kern w:val="0"/>
          <w:lang w:eastAsia="en-GB"/>
          <w14:ligatures w14:val="none"/>
        </w:rPr>
      </w:pPr>
      <w:r>
        <w:t>ID for requesting consent data</w:t>
      </w:r>
    </w:p>
    <w:p w14:paraId="1B5305A3" w14:textId="77777777" w:rsidR="004B1877" w:rsidRPr="004B1877" w:rsidRDefault="004B1877" w:rsidP="004B1877">
      <w:pPr>
        <w:jc w:val="both"/>
        <w:rPr>
          <w:rFonts w:ascii="Arial" w:eastAsia="Times New Roman" w:hAnsi="Arial" w:cs="Arial"/>
          <w:color w:val="000000" w:themeColor="text1"/>
          <w:kern w:val="0"/>
          <w:lang w:eastAsia="en-GB"/>
          <w14:ligatures w14:val="none"/>
        </w:rPr>
      </w:pPr>
      <w:r/>
    </w:p>
    <w:p w14:paraId="5C73ECED" w14:textId="77777777" w:rsidR="004B1877" w:rsidRPr="004B1877" w:rsidRDefault="004B1877" w:rsidP="004B1877">
      <w:pPr>
        <w:jc w:val="both"/>
        <w:rPr>
          <w:rFonts w:ascii="Arial" w:eastAsia="Times New Roman" w:hAnsi="Arial" w:cs="Arial"/>
          <w:color w:val="000000" w:themeColor="text1"/>
          <w:kern w:val="0"/>
          <w:lang w:eastAsia="en-GB"/>
          <w14:ligatures w14:val="none"/>
        </w:rPr>
      </w:pPr>
      <w:r/>
    </w:p>
    <w:p w14:paraId="0D5BBFB9" w14:textId="749E1F85" w:rsidR="004B1877" w:rsidRPr="004B1877" w:rsidRDefault="004B1877" w:rsidP="004B1877">
      <w:pPr>
        <w:jc w:val="both"/>
        <w:rPr>
          <w:rFonts w:ascii="Arial" w:eastAsia="Times New Roman" w:hAnsi="Arial" w:cs="Arial"/>
          <w:color w:val="000000" w:themeColor="text1"/>
          <w:kern w:val="0"/>
          <w:lang w:eastAsia="en-GB"/>
          <w14:ligatures w14:val="none"/>
        </w:rPr>
      </w:pPr>
      <w:r>
        <w:t>Save settings            Only necessary cookies               Accept everything</w:t>
      </w:r>
    </w:p>
    <w:p w14:paraId="5582D2EE" w14:textId="77777777" w:rsidR="004B1877" w:rsidRPr="004B1877" w:rsidRDefault="004B1877" w:rsidP="004B1877">
      <w:pPr>
        <w:jc w:val="both"/>
        <w:rPr>
          <w:rFonts w:ascii="Arial" w:eastAsia="Times New Roman" w:hAnsi="Arial" w:cs="Arial"/>
          <w:color w:val="000000" w:themeColor="text1"/>
          <w:kern w:val="0"/>
          <w:lang w:eastAsia="en-GB"/>
          <w14:ligatures w14:val="none"/>
        </w:rPr>
      </w:pPr>
      <w:r/>
    </w:p>
    <w:p w14:paraId="6C11D330" w14:textId="77777777" w:rsidR="00070406" w:rsidRPr="004B1877" w:rsidRDefault="00070406" w:rsidP="004B1877">
      <w:pPr>
        <w:jc w:val="both"/>
        <w:rPr>
          <w:rFonts w:ascii="Arial" w:hAnsi="Arial" w:cs="Arial"/>
          <w:color w:val="000000" w:themeColor="text1"/>
        </w:rPr>
      </w:pPr>
      <w:r/>
    </w:p>
    <w:sectPr w:rsidR="00070406" w:rsidRPr="004B18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877"/>
    <w:rsid w:val="00070406"/>
    <w:rsid w:val="00456737"/>
    <w:rsid w:val="004B1877"/>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87036AD"/>
  <w15:chartTrackingRefBased/>
  <w15:docId w15:val="{FB560686-8187-2843-83FD-65EED38F7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8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18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18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8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8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87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87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87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87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8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18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18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8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8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8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8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8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877"/>
    <w:rPr>
      <w:rFonts w:eastAsiaTheme="majorEastAsia" w:cstheme="majorBidi"/>
      <w:color w:val="272727" w:themeColor="text1" w:themeTint="D8"/>
    </w:rPr>
  </w:style>
  <w:style w:type="paragraph" w:styleId="Title">
    <w:name w:val="Title"/>
    <w:basedOn w:val="Normal"/>
    <w:next w:val="Normal"/>
    <w:link w:val="TitleChar"/>
    <w:uiPriority w:val="10"/>
    <w:qFormat/>
    <w:rsid w:val="004B187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8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87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8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87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B1877"/>
    <w:rPr>
      <w:i/>
      <w:iCs/>
      <w:color w:val="404040" w:themeColor="text1" w:themeTint="BF"/>
    </w:rPr>
  </w:style>
  <w:style w:type="paragraph" w:styleId="ListParagraph">
    <w:name w:val="List Paragraph"/>
    <w:basedOn w:val="Normal"/>
    <w:uiPriority w:val="34"/>
    <w:qFormat/>
    <w:rsid w:val="004B1877"/>
    <w:pPr>
      <w:ind w:left="720"/>
      <w:contextualSpacing/>
    </w:pPr>
  </w:style>
  <w:style w:type="character" w:styleId="IntenseEmphasis">
    <w:name w:val="Intense Emphasis"/>
    <w:basedOn w:val="DefaultParagraphFont"/>
    <w:uiPriority w:val="21"/>
    <w:qFormat/>
    <w:rsid w:val="004B1877"/>
    <w:rPr>
      <w:i/>
      <w:iCs/>
      <w:color w:val="0F4761" w:themeColor="accent1" w:themeShade="BF"/>
    </w:rPr>
  </w:style>
  <w:style w:type="paragraph" w:styleId="IntenseQuote">
    <w:name w:val="Intense Quote"/>
    <w:basedOn w:val="Normal"/>
    <w:next w:val="Normal"/>
    <w:link w:val="IntenseQuoteChar"/>
    <w:uiPriority w:val="30"/>
    <w:qFormat/>
    <w:rsid w:val="004B18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877"/>
    <w:rPr>
      <w:i/>
      <w:iCs/>
      <w:color w:val="0F4761" w:themeColor="accent1" w:themeShade="BF"/>
    </w:rPr>
  </w:style>
  <w:style w:type="character" w:styleId="IntenseReference">
    <w:name w:val="Intense Reference"/>
    <w:basedOn w:val="DefaultParagraphFont"/>
    <w:uiPriority w:val="32"/>
    <w:qFormat/>
    <w:rsid w:val="004B1877"/>
    <w:rPr>
      <w:b/>
      <w:bCs/>
      <w:smallCaps/>
      <w:color w:val="0F4761" w:themeColor="accent1" w:themeShade="BF"/>
      <w:spacing w:val="5"/>
    </w:rPr>
  </w:style>
  <w:style w:type="character" w:customStyle="1" w:styleId="privacy-title">
    <w:name w:val="privacy-title"/>
    <w:basedOn w:val="DefaultParagraphFont"/>
    <w:rsid w:val="004B1877"/>
  </w:style>
  <w:style w:type="character" w:customStyle="1" w:styleId="apple-converted-space">
    <w:name w:val="apple-converted-space"/>
    <w:basedOn w:val="DefaultParagraphFont"/>
    <w:rsid w:val="004B1877"/>
  </w:style>
  <w:style w:type="character" w:styleId="Hyperlink">
    <w:name w:val="Hyperlink"/>
    <w:basedOn w:val="DefaultParagraphFont"/>
    <w:uiPriority w:val="99"/>
    <w:semiHidden/>
    <w:unhideWhenUsed/>
    <w:rsid w:val="004B18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729297">
      <w:bodyDiv w:val="1"/>
      <w:marLeft w:val="0"/>
      <w:marRight w:val="0"/>
      <w:marTop w:val="0"/>
      <w:marBottom w:val="0"/>
      <w:divBdr>
        <w:top w:val="none" w:sz="0" w:space="0" w:color="auto"/>
        <w:left w:val="none" w:sz="0" w:space="0" w:color="auto"/>
        <w:bottom w:val="none" w:sz="0" w:space="0" w:color="auto"/>
        <w:right w:val="none" w:sz="0" w:space="0" w:color="auto"/>
      </w:divBdr>
      <w:divsChild>
        <w:div w:id="1086464038">
          <w:marLeft w:val="0"/>
          <w:marRight w:val="0"/>
          <w:marTop w:val="0"/>
          <w:marBottom w:val="0"/>
          <w:divBdr>
            <w:top w:val="none" w:sz="0" w:space="0" w:color="auto"/>
            <w:left w:val="none" w:sz="0" w:space="0" w:color="auto"/>
            <w:bottom w:val="none" w:sz="0" w:space="0" w:color="auto"/>
            <w:right w:val="none" w:sz="0" w:space="0" w:color="auto"/>
          </w:divBdr>
          <w:divsChild>
            <w:div w:id="1540898405">
              <w:marLeft w:val="0"/>
              <w:marRight w:val="0"/>
              <w:marTop w:val="0"/>
              <w:marBottom w:val="0"/>
              <w:divBdr>
                <w:top w:val="none" w:sz="0" w:space="0" w:color="auto"/>
                <w:left w:val="none" w:sz="0" w:space="0" w:color="auto"/>
                <w:bottom w:val="none" w:sz="0" w:space="0" w:color="auto"/>
                <w:right w:val="none" w:sz="0" w:space="0" w:color="auto"/>
              </w:divBdr>
              <w:divsChild>
                <w:div w:id="10272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8745">
          <w:marLeft w:val="0"/>
          <w:marRight w:val="0"/>
          <w:marTop w:val="0"/>
          <w:marBottom w:val="0"/>
          <w:divBdr>
            <w:top w:val="none" w:sz="0" w:space="0" w:color="auto"/>
            <w:left w:val="none" w:sz="0" w:space="0" w:color="auto"/>
            <w:bottom w:val="none" w:sz="0" w:space="0" w:color="auto"/>
            <w:right w:val="none" w:sz="0" w:space="0" w:color="auto"/>
          </w:divBdr>
          <w:divsChild>
            <w:div w:id="19039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5090">
      <w:bodyDiv w:val="1"/>
      <w:marLeft w:val="0"/>
      <w:marRight w:val="0"/>
      <w:marTop w:val="0"/>
      <w:marBottom w:val="0"/>
      <w:divBdr>
        <w:top w:val="none" w:sz="0" w:space="0" w:color="auto"/>
        <w:left w:val="none" w:sz="0" w:space="0" w:color="auto"/>
        <w:bottom w:val="none" w:sz="0" w:space="0" w:color="auto"/>
        <w:right w:val="none" w:sz="0" w:space="0" w:color="auto"/>
      </w:divBdr>
      <w:divsChild>
        <w:div w:id="1055814055">
          <w:marLeft w:val="0"/>
          <w:marRight w:val="0"/>
          <w:marTop w:val="0"/>
          <w:marBottom w:val="0"/>
          <w:divBdr>
            <w:top w:val="none" w:sz="0" w:space="0" w:color="auto"/>
            <w:left w:val="none" w:sz="0" w:space="0" w:color="auto"/>
            <w:bottom w:val="none" w:sz="0" w:space="0" w:color="auto"/>
            <w:right w:val="none" w:sz="0" w:space="0" w:color="auto"/>
          </w:divBdr>
          <w:divsChild>
            <w:div w:id="2123763665">
              <w:marLeft w:val="0"/>
              <w:marRight w:val="0"/>
              <w:marTop w:val="0"/>
              <w:marBottom w:val="0"/>
              <w:divBdr>
                <w:top w:val="none" w:sz="0" w:space="0" w:color="auto"/>
                <w:left w:val="none" w:sz="0" w:space="0" w:color="auto"/>
                <w:bottom w:val="none" w:sz="0" w:space="0" w:color="auto"/>
                <w:right w:val="none" w:sz="0" w:space="0" w:color="auto"/>
              </w:divBdr>
              <w:divsChild>
                <w:div w:id="553780124">
                  <w:marLeft w:val="0"/>
                  <w:marRight w:val="0"/>
                  <w:marTop w:val="0"/>
                  <w:marBottom w:val="0"/>
                  <w:divBdr>
                    <w:top w:val="none" w:sz="0" w:space="0" w:color="auto"/>
                    <w:left w:val="none" w:sz="0" w:space="0" w:color="auto"/>
                    <w:bottom w:val="none" w:sz="0" w:space="0" w:color="auto"/>
                    <w:right w:val="none" w:sz="0" w:space="0" w:color="auto"/>
                  </w:divBdr>
                </w:div>
              </w:divsChild>
            </w:div>
            <w:div w:id="796341630">
              <w:marLeft w:val="0"/>
              <w:marRight w:val="0"/>
              <w:marTop w:val="0"/>
              <w:marBottom w:val="0"/>
              <w:divBdr>
                <w:top w:val="none" w:sz="0" w:space="0" w:color="auto"/>
                <w:left w:val="none" w:sz="0" w:space="0" w:color="auto"/>
                <w:bottom w:val="none" w:sz="0" w:space="0" w:color="auto"/>
                <w:right w:val="none" w:sz="0" w:space="0" w:color="auto"/>
              </w:divBdr>
              <w:divsChild>
                <w:div w:id="1621064816">
                  <w:marLeft w:val="0"/>
                  <w:marRight w:val="0"/>
                  <w:marTop w:val="0"/>
                  <w:marBottom w:val="0"/>
                  <w:divBdr>
                    <w:top w:val="none" w:sz="0" w:space="0" w:color="auto"/>
                    <w:left w:val="none" w:sz="0" w:space="0" w:color="auto"/>
                    <w:bottom w:val="none" w:sz="0" w:space="0" w:color="auto"/>
                    <w:right w:val="none" w:sz="0" w:space="0" w:color="auto"/>
                  </w:divBdr>
                </w:div>
                <w:div w:id="105469536">
                  <w:marLeft w:val="0"/>
                  <w:marRight w:val="0"/>
                  <w:marTop w:val="0"/>
                  <w:marBottom w:val="0"/>
                  <w:divBdr>
                    <w:top w:val="none" w:sz="0" w:space="0" w:color="auto"/>
                    <w:left w:val="none" w:sz="0" w:space="0" w:color="auto"/>
                    <w:bottom w:val="none" w:sz="0" w:space="0" w:color="auto"/>
                    <w:right w:val="none" w:sz="0" w:space="0" w:color="auto"/>
                  </w:divBdr>
                  <w:divsChild>
                    <w:div w:id="2013336197">
                      <w:marLeft w:val="0"/>
                      <w:marRight w:val="0"/>
                      <w:marTop w:val="0"/>
                      <w:marBottom w:val="0"/>
                      <w:divBdr>
                        <w:top w:val="none" w:sz="0" w:space="0" w:color="auto"/>
                        <w:left w:val="none" w:sz="0" w:space="0" w:color="auto"/>
                        <w:bottom w:val="none" w:sz="0" w:space="0" w:color="auto"/>
                        <w:right w:val="none" w:sz="0" w:space="0" w:color="auto"/>
                      </w:divBdr>
                      <w:divsChild>
                        <w:div w:id="313266460">
                          <w:marLeft w:val="0"/>
                          <w:marRight w:val="0"/>
                          <w:marTop w:val="0"/>
                          <w:marBottom w:val="0"/>
                          <w:divBdr>
                            <w:top w:val="none" w:sz="0" w:space="0" w:color="auto"/>
                            <w:left w:val="none" w:sz="0" w:space="0" w:color="auto"/>
                            <w:bottom w:val="none" w:sz="0" w:space="0" w:color="auto"/>
                            <w:right w:val="none" w:sz="0" w:space="0" w:color="auto"/>
                          </w:divBdr>
                          <w:divsChild>
                            <w:div w:id="1171916611">
                              <w:marLeft w:val="0"/>
                              <w:marRight w:val="0"/>
                              <w:marTop w:val="0"/>
                              <w:marBottom w:val="0"/>
                              <w:divBdr>
                                <w:top w:val="none" w:sz="0" w:space="0" w:color="auto"/>
                                <w:left w:val="none" w:sz="0" w:space="0" w:color="auto"/>
                                <w:bottom w:val="none" w:sz="0" w:space="0" w:color="auto"/>
                                <w:right w:val="none" w:sz="0" w:space="0" w:color="auto"/>
                              </w:divBdr>
                              <w:divsChild>
                                <w:div w:id="2097049176">
                                  <w:marLeft w:val="0"/>
                                  <w:marRight w:val="0"/>
                                  <w:marTop w:val="0"/>
                                  <w:marBottom w:val="0"/>
                                  <w:divBdr>
                                    <w:top w:val="none" w:sz="0" w:space="0" w:color="auto"/>
                                    <w:left w:val="none" w:sz="0" w:space="0" w:color="auto"/>
                                    <w:bottom w:val="none" w:sz="0" w:space="0" w:color="auto"/>
                                    <w:right w:val="none" w:sz="0" w:space="0" w:color="auto"/>
                                  </w:divBdr>
                                  <w:divsChild>
                                    <w:div w:id="703024093">
                                      <w:marLeft w:val="0"/>
                                      <w:marRight w:val="0"/>
                                      <w:marTop w:val="0"/>
                                      <w:marBottom w:val="0"/>
                                      <w:divBdr>
                                        <w:top w:val="none" w:sz="0" w:space="0" w:color="auto"/>
                                        <w:left w:val="none" w:sz="0" w:space="0" w:color="auto"/>
                                        <w:bottom w:val="none" w:sz="0" w:space="0" w:color="auto"/>
                                        <w:right w:val="none" w:sz="0" w:space="0" w:color="auto"/>
                                      </w:divBdr>
                                      <w:divsChild>
                                        <w:div w:id="223294867">
                                          <w:marLeft w:val="0"/>
                                          <w:marRight w:val="0"/>
                                          <w:marTop w:val="0"/>
                                          <w:marBottom w:val="0"/>
                                          <w:divBdr>
                                            <w:top w:val="none" w:sz="0" w:space="0" w:color="auto"/>
                                            <w:left w:val="none" w:sz="0" w:space="0" w:color="auto"/>
                                            <w:bottom w:val="none" w:sz="0" w:space="0" w:color="auto"/>
                                            <w:right w:val="none" w:sz="0" w:space="0" w:color="auto"/>
                                          </w:divBdr>
                                        </w:div>
                                        <w:div w:id="17274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477550">
                              <w:marLeft w:val="0"/>
                              <w:marRight w:val="0"/>
                              <w:marTop w:val="0"/>
                              <w:marBottom w:val="0"/>
                              <w:divBdr>
                                <w:top w:val="none" w:sz="0" w:space="0" w:color="auto"/>
                                <w:left w:val="none" w:sz="0" w:space="0" w:color="auto"/>
                                <w:bottom w:val="none" w:sz="0" w:space="0" w:color="auto"/>
                                <w:right w:val="none" w:sz="0" w:space="0" w:color="auto"/>
                              </w:divBdr>
                              <w:divsChild>
                                <w:div w:id="479923178">
                                  <w:marLeft w:val="0"/>
                                  <w:marRight w:val="0"/>
                                  <w:marTop w:val="0"/>
                                  <w:marBottom w:val="0"/>
                                  <w:divBdr>
                                    <w:top w:val="none" w:sz="0" w:space="0" w:color="auto"/>
                                    <w:left w:val="none" w:sz="0" w:space="0" w:color="auto"/>
                                    <w:bottom w:val="none" w:sz="0" w:space="0" w:color="auto"/>
                                    <w:right w:val="none" w:sz="0" w:space="0" w:color="auto"/>
                                  </w:divBdr>
                                  <w:divsChild>
                                    <w:div w:id="1635286412">
                                      <w:marLeft w:val="0"/>
                                      <w:marRight w:val="0"/>
                                      <w:marTop w:val="0"/>
                                      <w:marBottom w:val="0"/>
                                      <w:divBdr>
                                        <w:top w:val="none" w:sz="0" w:space="0" w:color="auto"/>
                                        <w:left w:val="none" w:sz="0" w:space="0" w:color="auto"/>
                                        <w:bottom w:val="none" w:sz="0" w:space="0" w:color="auto"/>
                                        <w:right w:val="none" w:sz="0" w:space="0" w:color="auto"/>
                                      </w:divBdr>
                                      <w:divsChild>
                                        <w:div w:id="423645113">
                                          <w:marLeft w:val="0"/>
                                          <w:marRight w:val="0"/>
                                          <w:marTop w:val="0"/>
                                          <w:marBottom w:val="0"/>
                                          <w:divBdr>
                                            <w:top w:val="none" w:sz="0" w:space="0" w:color="auto"/>
                                            <w:left w:val="none" w:sz="0" w:space="0" w:color="auto"/>
                                            <w:bottom w:val="none" w:sz="0" w:space="0" w:color="auto"/>
                                            <w:right w:val="none" w:sz="0" w:space="0" w:color="auto"/>
                                          </w:divBdr>
                                        </w:div>
                                        <w:div w:id="2216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711144">
                              <w:marLeft w:val="0"/>
                              <w:marRight w:val="0"/>
                              <w:marTop w:val="0"/>
                              <w:marBottom w:val="0"/>
                              <w:divBdr>
                                <w:top w:val="none" w:sz="0" w:space="0" w:color="auto"/>
                                <w:left w:val="none" w:sz="0" w:space="0" w:color="auto"/>
                                <w:bottom w:val="none" w:sz="0" w:space="0" w:color="auto"/>
                                <w:right w:val="none" w:sz="0" w:space="0" w:color="auto"/>
                              </w:divBdr>
                              <w:divsChild>
                                <w:div w:id="1704668510">
                                  <w:marLeft w:val="0"/>
                                  <w:marRight w:val="0"/>
                                  <w:marTop w:val="0"/>
                                  <w:marBottom w:val="0"/>
                                  <w:divBdr>
                                    <w:top w:val="none" w:sz="0" w:space="0" w:color="auto"/>
                                    <w:left w:val="none" w:sz="0" w:space="0" w:color="auto"/>
                                    <w:bottom w:val="none" w:sz="0" w:space="0" w:color="auto"/>
                                    <w:right w:val="none" w:sz="0" w:space="0" w:color="auto"/>
                                  </w:divBdr>
                                  <w:divsChild>
                                    <w:div w:id="519201314">
                                      <w:marLeft w:val="0"/>
                                      <w:marRight w:val="0"/>
                                      <w:marTop w:val="0"/>
                                      <w:marBottom w:val="0"/>
                                      <w:divBdr>
                                        <w:top w:val="none" w:sz="0" w:space="0" w:color="auto"/>
                                        <w:left w:val="none" w:sz="0" w:space="0" w:color="auto"/>
                                        <w:bottom w:val="none" w:sz="0" w:space="0" w:color="auto"/>
                                        <w:right w:val="none" w:sz="0" w:space="0" w:color="auto"/>
                                      </w:divBdr>
                                      <w:divsChild>
                                        <w:div w:id="1671252114">
                                          <w:marLeft w:val="0"/>
                                          <w:marRight w:val="0"/>
                                          <w:marTop w:val="0"/>
                                          <w:marBottom w:val="0"/>
                                          <w:divBdr>
                                            <w:top w:val="none" w:sz="0" w:space="0" w:color="auto"/>
                                            <w:left w:val="none" w:sz="0" w:space="0" w:color="auto"/>
                                            <w:bottom w:val="none" w:sz="0" w:space="0" w:color="auto"/>
                                            <w:right w:val="none" w:sz="0" w:space="0" w:color="auto"/>
                                          </w:divBdr>
                                        </w:div>
                                        <w:div w:id="62072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97508">
          <w:marLeft w:val="0"/>
          <w:marRight w:val="0"/>
          <w:marTop w:val="0"/>
          <w:marBottom w:val="0"/>
          <w:divBdr>
            <w:top w:val="none" w:sz="0" w:space="0" w:color="auto"/>
            <w:left w:val="none" w:sz="0" w:space="0" w:color="auto"/>
            <w:bottom w:val="none" w:sz="0" w:space="0" w:color="auto"/>
            <w:right w:val="none" w:sz="0" w:space="0" w:color="auto"/>
          </w:divBdr>
          <w:divsChild>
            <w:div w:id="7453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75839">
      <w:bodyDiv w:val="1"/>
      <w:marLeft w:val="0"/>
      <w:marRight w:val="0"/>
      <w:marTop w:val="0"/>
      <w:marBottom w:val="0"/>
      <w:divBdr>
        <w:top w:val="none" w:sz="0" w:space="0" w:color="auto"/>
        <w:left w:val="none" w:sz="0" w:space="0" w:color="auto"/>
        <w:bottom w:val="none" w:sz="0" w:space="0" w:color="auto"/>
        <w:right w:val="none" w:sz="0" w:space="0" w:color="auto"/>
      </w:divBdr>
      <w:divsChild>
        <w:div w:id="787897750">
          <w:marLeft w:val="0"/>
          <w:marRight w:val="0"/>
          <w:marTop w:val="0"/>
          <w:marBottom w:val="0"/>
          <w:divBdr>
            <w:top w:val="none" w:sz="0" w:space="0" w:color="auto"/>
            <w:left w:val="none" w:sz="0" w:space="0" w:color="auto"/>
            <w:bottom w:val="none" w:sz="0" w:space="0" w:color="auto"/>
            <w:right w:val="none" w:sz="0" w:space="0" w:color="auto"/>
          </w:divBdr>
          <w:divsChild>
            <w:div w:id="746652800">
              <w:marLeft w:val="0"/>
              <w:marRight w:val="0"/>
              <w:marTop w:val="0"/>
              <w:marBottom w:val="0"/>
              <w:divBdr>
                <w:top w:val="none" w:sz="0" w:space="0" w:color="auto"/>
                <w:left w:val="none" w:sz="0" w:space="0" w:color="auto"/>
                <w:bottom w:val="none" w:sz="0" w:space="0" w:color="auto"/>
                <w:right w:val="none" w:sz="0" w:space="0" w:color="auto"/>
              </w:divBdr>
              <w:divsChild>
                <w:div w:id="2050759289">
                  <w:marLeft w:val="0"/>
                  <w:marRight w:val="0"/>
                  <w:marTop w:val="0"/>
                  <w:marBottom w:val="0"/>
                  <w:divBdr>
                    <w:top w:val="none" w:sz="0" w:space="0" w:color="auto"/>
                    <w:left w:val="none" w:sz="0" w:space="0" w:color="auto"/>
                    <w:bottom w:val="none" w:sz="0" w:space="0" w:color="auto"/>
                    <w:right w:val="none" w:sz="0" w:space="0" w:color="auto"/>
                  </w:divBdr>
                  <w:divsChild>
                    <w:div w:id="1573348321">
                      <w:marLeft w:val="0"/>
                      <w:marRight w:val="0"/>
                      <w:marTop w:val="0"/>
                      <w:marBottom w:val="0"/>
                      <w:divBdr>
                        <w:top w:val="none" w:sz="0" w:space="0" w:color="auto"/>
                        <w:left w:val="none" w:sz="0" w:space="0" w:color="auto"/>
                        <w:bottom w:val="none" w:sz="0" w:space="0" w:color="auto"/>
                        <w:right w:val="none" w:sz="0" w:space="0" w:color="auto"/>
                      </w:divBdr>
                    </w:div>
                    <w:div w:id="13054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42929">
          <w:marLeft w:val="0"/>
          <w:marRight w:val="0"/>
          <w:marTop w:val="0"/>
          <w:marBottom w:val="0"/>
          <w:divBdr>
            <w:top w:val="none" w:sz="0" w:space="0" w:color="auto"/>
            <w:left w:val="none" w:sz="0" w:space="0" w:color="auto"/>
            <w:bottom w:val="none" w:sz="0" w:space="0" w:color="auto"/>
            <w:right w:val="none" w:sz="0" w:space="0" w:color="auto"/>
          </w:divBdr>
          <w:divsChild>
            <w:div w:id="1117410386">
              <w:marLeft w:val="0"/>
              <w:marRight w:val="0"/>
              <w:marTop w:val="0"/>
              <w:marBottom w:val="0"/>
              <w:divBdr>
                <w:top w:val="none" w:sz="0" w:space="0" w:color="auto"/>
                <w:left w:val="none" w:sz="0" w:space="0" w:color="auto"/>
                <w:bottom w:val="none" w:sz="0" w:space="0" w:color="auto"/>
                <w:right w:val="none" w:sz="0" w:space="0" w:color="auto"/>
              </w:divBdr>
              <w:divsChild>
                <w:div w:id="1894851204">
                  <w:marLeft w:val="0"/>
                  <w:marRight w:val="0"/>
                  <w:marTop w:val="0"/>
                  <w:marBottom w:val="0"/>
                  <w:divBdr>
                    <w:top w:val="none" w:sz="0" w:space="0" w:color="auto"/>
                    <w:left w:val="none" w:sz="0" w:space="0" w:color="auto"/>
                    <w:bottom w:val="none" w:sz="0" w:space="0" w:color="auto"/>
                    <w:right w:val="none" w:sz="0" w:space="0" w:color="auto"/>
                  </w:divBdr>
                  <w:divsChild>
                    <w:div w:id="1961450757">
                      <w:marLeft w:val="0"/>
                      <w:marRight w:val="0"/>
                      <w:marTop w:val="0"/>
                      <w:marBottom w:val="0"/>
                      <w:divBdr>
                        <w:top w:val="none" w:sz="0" w:space="0" w:color="auto"/>
                        <w:left w:val="none" w:sz="0" w:space="0" w:color="auto"/>
                        <w:bottom w:val="none" w:sz="0" w:space="0" w:color="auto"/>
                        <w:right w:val="none" w:sz="0" w:space="0" w:color="auto"/>
                      </w:divBdr>
                    </w:div>
                    <w:div w:id="9264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161343">
          <w:marLeft w:val="0"/>
          <w:marRight w:val="0"/>
          <w:marTop w:val="0"/>
          <w:marBottom w:val="0"/>
          <w:divBdr>
            <w:top w:val="none" w:sz="0" w:space="0" w:color="auto"/>
            <w:left w:val="none" w:sz="0" w:space="0" w:color="auto"/>
            <w:bottom w:val="none" w:sz="0" w:space="0" w:color="auto"/>
            <w:right w:val="none" w:sz="0" w:space="0" w:color="auto"/>
          </w:divBdr>
          <w:divsChild>
            <w:div w:id="1199851515">
              <w:marLeft w:val="0"/>
              <w:marRight w:val="0"/>
              <w:marTop w:val="0"/>
              <w:marBottom w:val="0"/>
              <w:divBdr>
                <w:top w:val="none" w:sz="0" w:space="0" w:color="auto"/>
                <w:left w:val="none" w:sz="0" w:space="0" w:color="auto"/>
                <w:bottom w:val="none" w:sz="0" w:space="0" w:color="auto"/>
                <w:right w:val="none" w:sz="0" w:space="0" w:color="auto"/>
              </w:divBdr>
              <w:divsChild>
                <w:div w:id="1884831777">
                  <w:marLeft w:val="0"/>
                  <w:marRight w:val="0"/>
                  <w:marTop w:val="0"/>
                  <w:marBottom w:val="0"/>
                  <w:divBdr>
                    <w:top w:val="none" w:sz="0" w:space="0" w:color="auto"/>
                    <w:left w:val="none" w:sz="0" w:space="0" w:color="auto"/>
                    <w:bottom w:val="none" w:sz="0" w:space="0" w:color="auto"/>
                    <w:right w:val="none" w:sz="0" w:space="0" w:color="auto"/>
                  </w:divBdr>
                  <w:divsChild>
                    <w:div w:id="1450127022">
                      <w:marLeft w:val="0"/>
                      <w:marRight w:val="0"/>
                      <w:marTop w:val="0"/>
                      <w:marBottom w:val="0"/>
                      <w:divBdr>
                        <w:top w:val="none" w:sz="0" w:space="0" w:color="auto"/>
                        <w:left w:val="none" w:sz="0" w:space="0" w:color="auto"/>
                        <w:bottom w:val="none" w:sz="0" w:space="0" w:color="auto"/>
                        <w:right w:val="none" w:sz="0" w:space="0" w:color="auto"/>
                      </w:divBdr>
                    </w:div>
                    <w:div w:id="145911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07135">
          <w:marLeft w:val="0"/>
          <w:marRight w:val="0"/>
          <w:marTop w:val="0"/>
          <w:marBottom w:val="0"/>
          <w:divBdr>
            <w:top w:val="none" w:sz="0" w:space="0" w:color="auto"/>
            <w:left w:val="none" w:sz="0" w:space="0" w:color="auto"/>
            <w:bottom w:val="none" w:sz="0" w:space="0" w:color="auto"/>
            <w:right w:val="none" w:sz="0" w:space="0" w:color="auto"/>
          </w:divBdr>
          <w:divsChild>
            <w:div w:id="785345858">
              <w:marLeft w:val="0"/>
              <w:marRight w:val="0"/>
              <w:marTop w:val="0"/>
              <w:marBottom w:val="0"/>
              <w:divBdr>
                <w:top w:val="none" w:sz="0" w:space="0" w:color="auto"/>
                <w:left w:val="none" w:sz="0" w:space="0" w:color="auto"/>
                <w:bottom w:val="none" w:sz="0" w:space="0" w:color="auto"/>
                <w:right w:val="none" w:sz="0" w:space="0" w:color="auto"/>
              </w:divBdr>
              <w:divsChild>
                <w:div w:id="1937517158">
                  <w:marLeft w:val="0"/>
                  <w:marRight w:val="0"/>
                  <w:marTop w:val="0"/>
                  <w:marBottom w:val="0"/>
                  <w:divBdr>
                    <w:top w:val="none" w:sz="0" w:space="0" w:color="auto"/>
                    <w:left w:val="none" w:sz="0" w:space="0" w:color="auto"/>
                    <w:bottom w:val="none" w:sz="0" w:space="0" w:color="auto"/>
                    <w:right w:val="none" w:sz="0" w:space="0" w:color="auto"/>
                  </w:divBdr>
                  <w:divsChild>
                    <w:div w:id="2067027331">
                      <w:marLeft w:val="0"/>
                      <w:marRight w:val="0"/>
                      <w:marTop w:val="0"/>
                      <w:marBottom w:val="0"/>
                      <w:divBdr>
                        <w:top w:val="none" w:sz="0" w:space="0" w:color="auto"/>
                        <w:left w:val="none" w:sz="0" w:space="0" w:color="auto"/>
                        <w:bottom w:val="none" w:sz="0" w:space="0" w:color="auto"/>
                        <w:right w:val="none" w:sz="0" w:space="0" w:color="auto"/>
                      </w:divBdr>
                    </w:div>
                    <w:div w:id="83554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166368">
          <w:marLeft w:val="0"/>
          <w:marRight w:val="0"/>
          <w:marTop w:val="0"/>
          <w:marBottom w:val="0"/>
          <w:divBdr>
            <w:top w:val="none" w:sz="0" w:space="0" w:color="auto"/>
            <w:left w:val="none" w:sz="0" w:space="0" w:color="auto"/>
            <w:bottom w:val="none" w:sz="0" w:space="0" w:color="auto"/>
            <w:right w:val="none" w:sz="0" w:space="0" w:color="auto"/>
          </w:divBdr>
          <w:divsChild>
            <w:div w:id="599065129">
              <w:marLeft w:val="0"/>
              <w:marRight w:val="0"/>
              <w:marTop w:val="0"/>
              <w:marBottom w:val="0"/>
              <w:divBdr>
                <w:top w:val="none" w:sz="0" w:space="0" w:color="auto"/>
                <w:left w:val="none" w:sz="0" w:space="0" w:color="auto"/>
                <w:bottom w:val="none" w:sz="0" w:space="0" w:color="auto"/>
                <w:right w:val="none" w:sz="0" w:space="0" w:color="auto"/>
              </w:divBdr>
              <w:divsChild>
                <w:div w:id="1260218376">
                  <w:marLeft w:val="0"/>
                  <w:marRight w:val="0"/>
                  <w:marTop w:val="0"/>
                  <w:marBottom w:val="0"/>
                  <w:divBdr>
                    <w:top w:val="none" w:sz="0" w:space="0" w:color="auto"/>
                    <w:left w:val="none" w:sz="0" w:space="0" w:color="auto"/>
                    <w:bottom w:val="none" w:sz="0" w:space="0" w:color="auto"/>
                    <w:right w:val="none" w:sz="0" w:space="0" w:color="auto"/>
                  </w:divBdr>
                  <w:divsChild>
                    <w:div w:id="1466048293">
                      <w:marLeft w:val="0"/>
                      <w:marRight w:val="0"/>
                      <w:marTop w:val="0"/>
                      <w:marBottom w:val="0"/>
                      <w:divBdr>
                        <w:top w:val="none" w:sz="0" w:space="0" w:color="auto"/>
                        <w:left w:val="none" w:sz="0" w:space="0" w:color="auto"/>
                        <w:bottom w:val="none" w:sz="0" w:space="0" w:color="auto"/>
                        <w:right w:val="none" w:sz="0" w:space="0" w:color="auto"/>
                      </w:divBdr>
                    </w:div>
                    <w:div w:id="13099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60210">
          <w:marLeft w:val="0"/>
          <w:marRight w:val="0"/>
          <w:marTop w:val="0"/>
          <w:marBottom w:val="0"/>
          <w:divBdr>
            <w:top w:val="none" w:sz="0" w:space="0" w:color="auto"/>
            <w:left w:val="none" w:sz="0" w:space="0" w:color="auto"/>
            <w:bottom w:val="none" w:sz="0" w:space="0" w:color="auto"/>
            <w:right w:val="none" w:sz="0" w:space="0" w:color="auto"/>
          </w:divBdr>
          <w:divsChild>
            <w:div w:id="1736003961">
              <w:marLeft w:val="0"/>
              <w:marRight w:val="0"/>
              <w:marTop w:val="0"/>
              <w:marBottom w:val="0"/>
              <w:divBdr>
                <w:top w:val="none" w:sz="0" w:space="0" w:color="auto"/>
                <w:left w:val="none" w:sz="0" w:space="0" w:color="auto"/>
                <w:bottom w:val="none" w:sz="0" w:space="0" w:color="auto"/>
                <w:right w:val="none" w:sz="0" w:space="0" w:color="auto"/>
              </w:divBdr>
              <w:divsChild>
                <w:div w:id="1249313638">
                  <w:marLeft w:val="0"/>
                  <w:marRight w:val="0"/>
                  <w:marTop w:val="0"/>
                  <w:marBottom w:val="0"/>
                  <w:divBdr>
                    <w:top w:val="none" w:sz="0" w:space="0" w:color="auto"/>
                    <w:left w:val="none" w:sz="0" w:space="0" w:color="auto"/>
                    <w:bottom w:val="none" w:sz="0" w:space="0" w:color="auto"/>
                    <w:right w:val="none" w:sz="0" w:space="0" w:color="auto"/>
                  </w:divBdr>
                  <w:divsChild>
                    <w:div w:id="389042367">
                      <w:marLeft w:val="0"/>
                      <w:marRight w:val="0"/>
                      <w:marTop w:val="0"/>
                      <w:marBottom w:val="0"/>
                      <w:divBdr>
                        <w:top w:val="none" w:sz="0" w:space="0" w:color="auto"/>
                        <w:left w:val="none" w:sz="0" w:space="0" w:color="auto"/>
                        <w:bottom w:val="none" w:sz="0" w:space="0" w:color="auto"/>
                        <w:right w:val="none" w:sz="0" w:space="0" w:color="auto"/>
                      </w:divBdr>
                    </w:div>
                    <w:div w:id="161644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318399">
          <w:marLeft w:val="0"/>
          <w:marRight w:val="0"/>
          <w:marTop w:val="0"/>
          <w:marBottom w:val="0"/>
          <w:divBdr>
            <w:top w:val="none" w:sz="0" w:space="0" w:color="auto"/>
            <w:left w:val="none" w:sz="0" w:space="0" w:color="auto"/>
            <w:bottom w:val="none" w:sz="0" w:space="0" w:color="auto"/>
            <w:right w:val="none" w:sz="0" w:space="0" w:color="auto"/>
          </w:divBdr>
          <w:divsChild>
            <w:div w:id="826939275">
              <w:marLeft w:val="0"/>
              <w:marRight w:val="0"/>
              <w:marTop w:val="0"/>
              <w:marBottom w:val="0"/>
              <w:divBdr>
                <w:top w:val="none" w:sz="0" w:space="0" w:color="auto"/>
                <w:left w:val="none" w:sz="0" w:space="0" w:color="auto"/>
                <w:bottom w:val="none" w:sz="0" w:space="0" w:color="auto"/>
                <w:right w:val="none" w:sz="0" w:space="0" w:color="auto"/>
              </w:divBdr>
              <w:divsChild>
                <w:div w:id="669018985">
                  <w:marLeft w:val="0"/>
                  <w:marRight w:val="0"/>
                  <w:marTop w:val="0"/>
                  <w:marBottom w:val="0"/>
                  <w:divBdr>
                    <w:top w:val="none" w:sz="0" w:space="0" w:color="auto"/>
                    <w:left w:val="none" w:sz="0" w:space="0" w:color="auto"/>
                    <w:bottom w:val="none" w:sz="0" w:space="0" w:color="auto"/>
                    <w:right w:val="none" w:sz="0" w:space="0" w:color="auto"/>
                  </w:divBdr>
                  <w:divsChild>
                    <w:div w:id="1483497913">
                      <w:marLeft w:val="0"/>
                      <w:marRight w:val="0"/>
                      <w:marTop w:val="0"/>
                      <w:marBottom w:val="0"/>
                      <w:divBdr>
                        <w:top w:val="none" w:sz="0" w:space="0" w:color="auto"/>
                        <w:left w:val="none" w:sz="0" w:space="0" w:color="auto"/>
                        <w:bottom w:val="none" w:sz="0" w:space="0" w:color="auto"/>
                        <w:right w:val="none" w:sz="0" w:space="0" w:color="auto"/>
                      </w:divBdr>
                    </w:div>
                    <w:div w:id="1461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637186">
          <w:marLeft w:val="0"/>
          <w:marRight w:val="0"/>
          <w:marTop w:val="0"/>
          <w:marBottom w:val="0"/>
          <w:divBdr>
            <w:top w:val="none" w:sz="0" w:space="0" w:color="auto"/>
            <w:left w:val="none" w:sz="0" w:space="0" w:color="auto"/>
            <w:bottom w:val="none" w:sz="0" w:space="0" w:color="auto"/>
            <w:right w:val="none" w:sz="0" w:space="0" w:color="auto"/>
          </w:divBdr>
          <w:divsChild>
            <w:div w:id="1428035370">
              <w:marLeft w:val="0"/>
              <w:marRight w:val="0"/>
              <w:marTop w:val="0"/>
              <w:marBottom w:val="0"/>
              <w:divBdr>
                <w:top w:val="none" w:sz="0" w:space="0" w:color="auto"/>
                <w:left w:val="none" w:sz="0" w:space="0" w:color="auto"/>
                <w:bottom w:val="none" w:sz="0" w:space="0" w:color="auto"/>
                <w:right w:val="none" w:sz="0" w:space="0" w:color="auto"/>
              </w:divBdr>
              <w:divsChild>
                <w:div w:id="1346857940">
                  <w:marLeft w:val="0"/>
                  <w:marRight w:val="0"/>
                  <w:marTop w:val="0"/>
                  <w:marBottom w:val="0"/>
                  <w:divBdr>
                    <w:top w:val="none" w:sz="0" w:space="0" w:color="auto"/>
                    <w:left w:val="none" w:sz="0" w:space="0" w:color="auto"/>
                    <w:bottom w:val="none" w:sz="0" w:space="0" w:color="auto"/>
                    <w:right w:val="none" w:sz="0" w:space="0" w:color="auto"/>
                  </w:divBdr>
                  <w:divsChild>
                    <w:div w:id="9662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heinmetall.com/de/meta/navigations/footer/datenschut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licies.google.com/privacy" TargetMode="External"/><Relationship Id="rId5" Type="http://schemas.openxmlformats.org/officeDocument/2006/relationships/hyperlink" Target="https://www.rheinmetall.com/de/meta/navigations/footer/datenschutz" TargetMode="External"/><Relationship Id="rId4" Type="http://schemas.openxmlformats.org/officeDocument/2006/relationships/hyperlink" Target="https://policies.google.com/privac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729</Words>
  <Characters>4156</Characters>
  <Application>Microsoft Office Word</Application>
  <DocSecurity>0</DocSecurity>
  <Lines>34</Lines>
  <Paragraphs>9</Paragraphs>
  <ScaleCrop>false</ScaleCrop>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2025-03-20T11:42:00Z</dcterms:created>
  <dcterms:modified xsi:type="dcterms:W3CDTF">2025-03-20T11:45:00Z</dcterms:modified>
</cp:coreProperties>
</file>