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47F" w:rsidRDefault="001C4319" w:rsidP="00252B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0</wp:posOffset>
                </wp:positionV>
                <wp:extent cx="1397635" cy="3251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4319" w:rsidRPr="00F42578" w:rsidRDefault="007021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Day 11 – 10</w:t>
                            </w:r>
                            <w:r w:rsidR="00677666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.10</w:t>
                            </w:r>
                            <w:r w:rsidR="00700544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9pt;margin-top:0;width:110.05pt;height:2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" stroked="f">
                <v:textbox>
                  <w:txbxContent>
                    <w:p w:rsidR="001C4319" w:rsidRPr="00F42578" w:rsidRDefault="007021AC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Day 11 – 10</w:t>
                      </w:r>
                      <w:r w:rsidR="00677666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.10</w:t>
                      </w:r>
                      <w:r w:rsidR="00700544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715231">
        <w:t>Thejasvenan</w:t>
      </w:r>
      <w:proofErr w:type="spellEnd"/>
      <w:r w:rsidR="00715231">
        <w:t xml:space="preserve"> T.  220638J</w:t>
      </w:r>
      <w:r w:rsidR="00715231">
        <w:br/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t>ME 2261 - Embedded Systems Log B</w:t>
      </w:r>
      <w:r w:rsidR="00715231" w:rsidRPr="00715231">
        <w:rPr>
          <w:rFonts w:ascii="Times New Roman" w:hAnsi="Times New Roman" w:cs="Times New Roman"/>
          <w:b/>
          <w:bCs/>
          <w:sz w:val="28"/>
          <w:szCs w:val="28"/>
        </w:rPr>
        <w:t>ook</w:t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7021AC" w:rsidRDefault="007021AC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B4344C" wp14:editId="191E12FA">
            <wp:extent cx="5943600" cy="1088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1AC" w:rsidRDefault="00825093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59B497" wp14:editId="4F5A9E97">
            <wp:extent cx="5943600" cy="11176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056" w:rsidRDefault="005F6056" w:rsidP="005F605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D10A29" wp14:editId="54C4B1BB">
            <wp:extent cx="5943600" cy="266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093" w:rsidRDefault="00825093" w:rsidP="005F605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C8CF49" wp14:editId="62D9113C">
            <wp:extent cx="5943600" cy="1752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093" w:rsidRDefault="00825093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27176E" wp14:editId="4BC730B6">
            <wp:extent cx="5943600" cy="1743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093" w:rsidRDefault="00825093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3AF9D6" wp14:editId="12EBE516">
            <wp:extent cx="5943600" cy="1120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C7D" w:rsidRDefault="00BD1C7D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ADC conversion and Display the value in LCD</w:t>
      </w:r>
    </w:p>
    <w:p w:rsidR="00BF2FAA" w:rsidRDefault="00BD1C7D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CF6DDE" wp14:editId="0B0563EC">
            <wp:extent cx="5943600" cy="3916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C7D" w:rsidRDefault="00BD1C7D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01D3CF" wp14:editId="086B1C80">
            <wp:extent cx="5943600" cy="67443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30" w:rsidRDefault="00304630" w:rsidP="00252B49">
      <w:pPr>
        <w:rPr>
          <w:rFonts w:ascii="Times New Roman" w:hAnsi="Times New Roman" w:cs="Times New Roman"/>
          <w:sz w:val="24"/>
          <w:szCs w:val="24"/>
        </w:rPr>
      </w:pPr>
    </w:p>
    <w:p w:rsidR="00304630" w:rsidRDefault="00304630" w:rsidP="00252B49">
      <w:pPr>
        <w:rPr>
          <w:rFonts w:ascii="Times New Roman" w:hAnsi="Times New Roman" w:cs="Times New Roman"/>
          <w:sz w:val="24"/>
          <w:szCs w:val="24"/>
        </w:rPr>
      </w:pPr>
    </w:p>
    <w:p w:rsidR="00304630" w:rsidRDefault="00304630" w:rsidP="00252B49">
      <w:pPr>
        <w:rPr>
          <w:rFonts w:ascii="Times New Roman" w:hAnsi="Times New Roman" w:cs="Times New Roman"/>
          <w:sz w:val="24"/>
          <w:szCs w:val="24"/>
        </w:rPr>
      </w:pPr>
    </w:p>
    <w:p w:rsidR="00304630" w:rsidRDefault="00304630" w:rsidP="00252B49">
      <w:pPr>
        <w:rPr>
          <w:rFonts w:ascii="Times New Roman" w:hAnsi="Times New Roman" w:cs="Times New Roman"/>
          <w:sz w:val="24"/>
          <w:szCs w:val="24"/>
        </w:rPr>
      </w:pPr>
    </w:p>
    <w:p w:rsidR="00304630" w:rsidRDefault="00304630" w:rsidP="00252B49">
      <w:pPr>
        <w:rPr>
          <w:rFonts w:ascii="Times New Roman" w:hAnsi="Times New Roman" w:cs="Times New Roman"/>
          <w:sz w:val="24"/>
          <w:szCs w:val="24"/>
        </w:rPr>
      </w:pPr>
    </w:p>
    <w:p w:rsidR="00304630" w:rsidRDefault="00304630" w:rsidP="00252B49">
      <w:pPr>
        <w:rPr>
          <w:rFonts w:ascii="Times New Roman" w:hAnsi="Times New Roman" w:cs="Times New Roman"/>
          <w:sz w:val="24"/>
          <w:szCs w:val="24"/>
          <w:u w:val="single"/>
        </w:rPr>
      </w:pPr>
      <w:r w:rsidRPr="00304630">
        <w:rPr>
          <w:rFonts w:ascii="Times New Roman" w:hAnsi="Times New Roman" w:cs="Times New Roman"/>
          <w:sz w:val="24"/>
          <w:szCs w:val="24"/>
          <w:u w:val="single"/>
        </w:rPr>
        <w:lastRenderedPageBreak/>
        <w:t>Task 1</w:t>
      </w:r>
    </w:p>
    <w:p w:rsidR="004C74D8" w:rsidRPr="004C74D8" w:rsidRDefault="004C74D8" w:rsidP="004C74D8">
      <w:pPr>
        <w:rPr>
          <w:rFonts w:ascii="Times New Roman" w:hAnsi="Times New Roman" w:cs="Times New Roman"/>
          <w:sz w:val="24"/>
          <w:szCs w:val="24"/>
        </w:rPr>
      </w:pPr>
      <w:r w:rsidRPr="004C74D8">
        <w:rPr>
          <w:rFonts w:ascii="Times New Roman" w:hAnsi="Times New Roman" w:cs="Times New Roman"/>
          <w:sz w:val="24"/>
          <w:szCs w:val="24"/>
        </w:rPr>
        <w:t>Display 10-bit ADC value on the LCD screen under following conditions.</w:t>
      </w:r>
    </w:p>
    <w:p w:rsidR="00304630" w:rsidRPr="004C74D8" w:rsidRDefault="004C74D8" w:rsidP="004C74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C74D8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4C74D8">
        <w:rPr>
          <w:rFonts w:ascii="Times New Roman" w:hAnsi="Times New Roman" w:cs="Times New Roman"/>
          <w:sz w:val="24"/>
          <w:szCs w:val="24"/>
        </w:rPr>
        <w:t>adc_result</w:t>
      </w:r>
      <w:proofErr w:type="spellEnd"/>
      <w:r w:rsidRPr="004C74D8">
        <w:rPr>
          <w:rFonts w:ascii="Times New Roman" w:hAnsi="Times New Roman" w:cs="Times New Roman"/>
          <w:sz w:val="24"/>
          <w:szCs w:val="24"/>
        </w:rPr>
        <w:t xml:space="preserve"> =&lt; 255), value display in binary representation on eight LED connected to PORTB.</w:t>
      </w:r>
    </w:p>
    <w:p w:rsidR="004C74D8" w:rsidRDefault="004C74D8" w:rsidP="004C74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C74D8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4C74D8">
        <w:rPr>
          <w:rFonts w:ascii="Times New Roman" w:hAnsi="Times New Roman" w:cs="Times New Roman"/>
          <w:sz w:val="24"/>
          <w:szCs w:val="24"/>
        </w:rPr>
        <w:t>adc_result</w:t>
      </w:r>
      <w:proofErr w:type="spellEnd"/>
      <w:r w:rsidRPr="004C74D8">
        <w:rPr>
          <w:rFonts w:ascii="Times New Roman" w:hAnsi="Times New Roman" w:cs="Times New Roman"/>
          <w:sz w:val="24"/>
          <w:szCs w:val="24"/>
        </w:rPr>
        <w:t xml:space="preserve"> &gt; 255), Switch on the eight LED connected to PORTB and blink all to represent the PORTB is over flowed.</w:t>
      </w:r>
    </w:p>
    <w:p w:rsidR="00F117E3" w:rsidRDefault="00F117E3" w:rsidP="00F117E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28D219" wp14:editId="6D153434">
            <wp:extent cx="5943600" cy="38728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7E3" w:rsidRDefault="00F117E3" w:rsidP="00F117E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0275EE" wp14:editId="6BC43F29">
            <wp:extent cx="3267075" cy="43338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7E3" w:rsidRDefault="00F117E3" w:rsidP="00F117E3">
      <w:pPr>
        <w:rPr>
          <w:rFonts w:ascii="Times New Roman" w:hAnsi="Times New Roman" w:cs="Times New Roman"/>
          <w:sz w:val="24"/>
          <w:szCs w:val="24"/>
        </w:rPr>
      </w:pPr>
      <w:r w:rsidRPr="00F117E3">
        <w:rPr>
          <w:rFonts w:ascii="Times New Roman" w:hAnsi="Times New Roman" w:cs="Times New Roman"/>
          <w:sz w:val="24"/>
          <w:szCs w:val="24"/>
          <w:u w:val="single"/>
        </w:rPr>
        <w:t>Task 2: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Voltage measurement &amp; bar graph</w:t>
      </w:r>
    </w:p>
    <w:p w:rsidR="00F117E3" w:rsidRDefault="00F117E3" w:rsidP="00F1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ADC reading to </w:t>
      </w:r>
      <w:r w:rsidRPr="00F117E3">
        <w:rPr>
          <w:rFonts w:ascii="Times New Roman" w:hAnsi="Times New Roman" w:cs="Times New Roman"/>
          <w:b/>
          <w:bCs/>
          <w:sz w:val="24"/>
          <w:szCs w:val="24"/>
        </w:rPr>
        <w:t>millivolts</w:t>
      </w:r>
      <w:r>
        <w:rPr>
          <w:rFonts w:ascii="Times New Roman" w:hAnsi="Times New Roman" w:cs="Times New Roman"/>
          <w:sz w:val="24"/>
          <w:szCs w:val="24"/>
        </w:rPr>
        <w:t xml:space="preserve"> and show numeric voltage and a 16-column bar on second LCD row. Circuit: same task 01 + potentiometer or known voltage divider.</w:t>
      </w:r>
    </w:p>
    <w:p w:rsidR="00F117E3" w:rsidRDefault="00F117E3" w:rsidP="00F11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</w:t>
      </w:r>
    </w:p>
    <w:p w:rsidR="00F117E3" w:rsidRDefault="00F117E3" w:rsidP="00F117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ADC using channel 01. (ADC1)</w:t>
      </w:r>
    </w:p>
    <w:p w:rsidR="00F117E3" w:rsidRDefault="00F117E3" w:rsidP="00F117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mV using integer arithmetic to avoid float.</w:t>
      </w:r>
    </w:p>
    <w:p w:rsidR="00F117E3" w:rsidRDefault="00F117E3" w:rsidP="00F117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voltage as </w:t>
      </w:r>
      <w:proofErr w:type="spellStart"/>
      <w:r>
        <w:rPr>
          <w:rFonts w:ascii="Times New Roman" w:hAnsi="Times New Roman" w:cs="Times New Roman"/>
          <w:sz w:val="24"/>
          <w:szCs w:val="24"/>
        </w:rPr>
        <w:t>x.xxx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 (or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mV) on line 1.</w:t>
      </w:r>
    </w:p>
    <w:p w:rsidR="00F117E3" w:rsidRDefault="00F117E3" w:rsidP="00F117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line 2, print a bar of up to 16 characters (* or #) proportional to ADC value.</w:t>
      </w:r>
    </w:p>
    <w:p w:rsidR="001E77F6" w:rsidRDefault="001E77F6" w:rsidP="001E77F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FCA8CE" wp14:editId="1252A088">
            <wp:extent cx="5943600" cy="39179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F6" w:rsidRDefault="001E77F6" w:rsidP="001E77F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607AE9" wp14:editId="47BCD9BC">
            <wp:extent cx="5943600" cy="20294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F6" w:rsidRDefault="001E77F6" w:rsidP="001E77F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EAC4A5" wp14:editId="7A00DE0A">
            <wp:extent cx="3086100" cy="74961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791" w:rsidRDefault="00532791" w:rsidP="001E77F6">
      <w:pPr>
        <w:rPr>
          <w:rFonts w:ascii="Times New Roman" w:hAnsi="Times New Roman" w:cs="Times New Roman"/>
          <w:sz w:val="24"/>
          <w:szCs w:val="24"/>
        </w:rPr>
      </w:pPr>
    </w:p>
    <w:p w:rsidR="00532791" w:rsidRDefault="00532791" w:rsidP="001E77F6">
      <w:pPr>
        <w:rPr>
          <w:rFonts w:ascii="Times New Roman" w:hAnsi="Times New Roman" w:cs="Times New Roman"/>
          <w:sz w:val="24"/>
          <w:szCs w:val="24"/>
        </w:rPr>
      </w:pPr>
    </w:p>
    <w:p w:rsidR="00532791" w:rsidRDefault="00532791" w:rsidP="001E77F6">
      <w:pPr>
        <w:rPr>
          <w:rFonts w:ascii="Times New Roman" w:hAnsi="Times New Roman" w:cs="Times New Roman"/>
          <w:sz w:val="24"/>
          <w:szCs w:val="24"/>
        </w:rPr>
      </w:pPr>
      <w:r w:rsidRPr="00532791">
        <w:rPr>
          <w:rFonts w:ascii="Times New Roman" w:hAnsi="Times New Roman" w:cs="Times New Roman"/>
          <w:sz w:val="24"/>
          <w:szCs w:val="24"/>
          <w:u w:val="single"/>
        </w:rPr>
        <w:lastRenderedPageBreak/>
        <w:t>Task 3</w:t>
      </w:r>
      <w:r>
        <w:rPr>
          <w:rFonts w:ascii="Times New Roman" w:hAnsi="Times New Roman" w:cs="Times New Roman"/>
          <w:sz w:val="24"/>
          <w:szCs w:val="24"/>
        </w:rPr>
        <w:t>: Temperature monitor (LM35) with threshold alarm</w:t>
      </w:r>
    </w:p>
    <w:p w:rsidR="00532791" w:rsidRDefault="00532791" w:rsidP="001E77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ADC to read LM35 on ADC1 (PA1), compute temperature in </w:t>
      </w:r>
      <w:r w:rsidR="00F51C58">
        <w:rPr>
          <w:rFonts w:ascii="Times New Roman" w:hAnsi="Times New Roman" w:cs="Times New Roman"/>
          <w:sz w:val="24"/>
          <w:szCs w:val="24"/>
        </w:rPr>
        <w:t>º</w:t>
      </w:r>
      <w:r>
        <w:rPr>
          <w:rFonts w:ascii="Times New Roman" w:hAnsi="Times New Roman" w:cs="Times New Roman"/>
          <w:sz w:val="24"/>
          <w:szCs w:val="24"/>
        </w:rPr>
        <w:t>C, display and turn on a buzzer/LED if temperature &gt; threshold. Also allow the user to change threshold using potentiometer on ADC2.</w:t>
      </w:r>
    </w:p>
    <w:p w:rsidR="00C6057F" w:rsidRDefault="00C6057F" w:rsidP="001E77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Parts: LM35 (</w:t>
      </w:r>
      <w:proofErr w:type="spellStart"/>
      <w:r>
        <w:rPr>
          <w:rFonts w:ascii="Times New Roman" w:hAnsi="Times New Roman" w:cs="Times New Roman"/>
          <w:sz w:val="24"/>
          <w:szCs w:val="24"/>
        </w:rPr>
        <w:t>Vout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10 mV/</w:t>
      </w:r>
      <w:r w:rsidR="00F51C58">
        <w:rPr>
          <w:rFonts w:ascii="Times New Roman" w:hAnsi="Times New Roman" w:cs="Times New Roman"/>
          <w:sz w:val="24"/>
          <w:szCs w:val="24"/>
        </w:rPr>
        <w:t>º</w:t>
      </w:r>
      <w:r>
        <w:rPr>
          <w:rFonts w:ascii="Times New Roman" w:hAnsi="Times New Roman" w:cs="Times New Roman"/>
          <w:sz w:val="24"/>
          <w:szCs w:val="24"/>
        </w:rPr>
        <w:t>C), small buzzer on LED, 10k pot for threshold, LCD Display.</w:t>
      </w:r>
    </w:p>
    <w:p w:rsidR="00C6057F" w:rsidRDefault="00C6057F" w:rsidP="001E77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</w:t>
      </w:r>
    </w:p>
    <w:p w:rsidR="00C6057F" w:rsidRDefault="00C6057F" w:rsidP="00C605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Wire LM35 output </w:t>
      </w:r>
      <w:r w:rsidRPr="00C6057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PA1</w:t>
      </w:r>
    </w:p>
    <w:p w:rsidR="00C6057F" w:rsidRDefault="00C6057F" w:rsidP="00C605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Variable resistor (POT) </w:t>
      </w:r>
      <w:r w:rsidRPr="00C6057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PA2 to set threshold (0-5V maps to 0-100</w:t>
      </w:r>
      <w:r w:rsidR="00F51C58">
        <w:rPr>
          <w:rFonts w:ascii="Times New Roman" w:hAnsi="Times New Roman" w:cs="Times New Roman"/>
          <w:sz w:val="24"/>
          <w:szCs w:val="24"/>
        </w:rPr>
        <w:t>º</w:t>
      </w:r>
      <w:r>
        <w:rPr>
          <w:rFonts w:ascii="Times New Roman" w:hAnsi="Times New Roman" w:cs="Times New Roman"/>
          <w:sz w:val="24"/>
          <w:szCs w:val="24"/>
        </w:rPr>
        <w:t>C scale, but you can clamp)</w:t>
      </w:r>
    </w:p>
    <w:p w:rsidR="00C6057F" w:rsidRDefault="00C6057F" w:rsidP="00C605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ADC1 for temperature, ADC2 for threshold temperature position.</w:t>
      </w:r>
    </w:p>
    <w:p w:rsidR="00C6057F" w:rsidRDefault="00C6057F" w:rsidP="00C605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ADC1 </w:t>
      </w:r>
      <w:r w:rsidRPr="00C6057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mV </w:t>
      </w:r>
      <w:r w:rsidRPr="00C6057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Temp </w:t>
      </w:r>
      <w:r w:rsidR="00F51C58">
        <w:rPr>
          <w:rFonts w:ascii="Times New Roman" w:hAnsi="Times New Roman" w:cs="Times New Roman"/>
          <w:sz w:val="24"/>
          <w:szCs w:val="24"/>
        </w:rPr>
        <w:t>º</w:t>
      </w:r>
      <w:r>
        <w:rPr>
          <w:rFonts w:ascii="Times New Roman" w:hAnsi="Times New Roman" w:cs="Times New Roman"/>
          <w:sz w:val="24"/>
          <w:szCs w:val="24"/>
        </w:rPr>
        <w:t>C</w:t>
      </w:r>
    </w:p>
    <w:p w:rsidR="00C6057F" w:rsidRDefault="00C6057F" w:rsidP="00C605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ADC2 </w:t>
      </w:r>
      <w:r w:rsidRPr="00C6057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threshold temperature </w:t>
      </w:r>
      <w:r w:rsidR="00F51C58">
        <w:rPr>
          <w:rFonts w:ascii="Times New Roman" w:hAnsi="Times New Roman" w:cs="Times New Roman"/>
          <w:sz w:val="24"/>
          <w:szCs w:val="24"/>
        </w:rPr>
        <w:t>º</w:t>
      </w:r>
      <w:r>
        <w:rPr>
          <w:rFonts w:ascii="Times New Roman" w:hAnsi="Times New Roman" w:cs="Times New Roman"/>
          <w:sz w:val="24"/>
          <w:szCs w:val="24"/>
        </w:rPr>
        <w:t>C</w:t>
      </w:r>
    </w:p>
    <w:p w:rsidR="00C6057F" w:rsidRDefault="00C6057F" w:rsidP="00C605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Temp &gt; threshold </w:t>
      </w:r>
      <w:r w:rsidR="00F51C58">
        <w:rPr>
          <w:rFonts w:ascii="Times New Roman" w:hAnsi="Times New Roman" w:cs="Times New Roman"/>
          <w:sz w:val="24"/>
          <w:szCs w:val="24"/>
        </w:rPr>
        <w:t>º</w:t>
      </w:r>
      <w:r>
        <w:rPr>
          <w:rFonts w:ascii="Times New Roman" w:hAnsi="Times New Roman" w:cs="Times New Roman"/>
          <w:sz w:val="24"/>
          <w:szCs w:val="24"/>
        </w:rPr>
        <w:t>C, turn on LED/Buzzer and display ALERT on LCD.</w:t>
      </w:r>
    </w:p>
    <w:p w:rsidR="00457805" w:rsidRPr="00457805" w:rsidRDefault="003A5C35" w:rsidP="004578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8DC8C8" wp14:editId="406FD158">
            <wp:extent cx="3816626" cy="5235416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5200" cy="526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1C58" w:rsidRPr="00F51C58" w:rsidRDefault="00457805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A094A5" wp14:editId="23E2C447">
            <wp:extent cx="5943600" cy="3634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C58" w:rsidRPr="00F51C58" w:rsidSect="007152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F1B9D"/>
    <w:multiLevelType w:val="hybridMultilevel"/>
    <w:tmpl w:val="FA16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F6557"/>
    <w:multiLevelType w:val="hybridMultilevel"/>
    <w:tmpl w:val="45949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F4CF7"/>
    <w:multiLevelType w:val="hybridMultilevel"/>
    <w:tmpl w:val="B66CF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33661"/>
    <w:multiLevelType w:val="hybridMultilevel"/>
    <w:tmpl w:val="E0466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F195E"/>
    <w:multiLevelType w:val="hybridMultilevel"/>
    <w:tmpl w:val="47EA6C98"/>
    <w:lvl w:ilvl="0" w:tplc="8D9AB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B748BE"/>
    <w:multiLevelType w:val="hybridMultilevel"/>
    <w:tmpl w:val="B54A7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0C08"/>
    <w:multiLevelType w:val="hybridMultilevel"/>
    <w:tmpl w:val="345C0B1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8613FC"/>
    <w:multiLevelType w:val="hybridMultilevel"/>
    <w:tmpl w:val="820474BA"/>
    <w:lvl w:ilvl="0" w:tplc="D4068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F24630"/>
    <w:multiLevelType w:val="hybridMultilevel"/>
    <w:tmpl w:val="E9482A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805"/>
    <w:rsid w:val="000428DA"/>
    <w:rsid w:val="00044469"/>
    <w:rsid w:val="000520CA"/>
    <w:rsid w:val="00065322"/>
    <w:rsid w:val="000B09DC"/>
    <w:rsid w:val="000C2325"/>
    <w:rsid w:val="001067DB"/>
    <w:rsid w:val="00155D1F"/>
    <w:rsid w:val="00171AD3"/>
    <w:rsid w:val="001803C1"/>
    <w:rsid w:val="001958FA"/>
    <w:rsid w:val="00197FA6"/>
    <w:rsid w:val="001A5953"/>
    <w:rsid w:val="001C4319"/>
    <w:rsid w:val="001E77F6"/>
    <w:rsid w:val="002021C2"/>
    <w:rsid w:val="00213B19"/>
    <w:rsid w:val="00242334"/>
    <w:rsid w:val="00252B49"/>
    <w:rsid w:val="002723EE"/>
    <w:rsid w:val="00291022"/>
    <w:rsid w:val="00295880"/>
    <w:rsid w:val="002A1FDB"/>
    <w:rsid w:val="00304630"/>
    <w:rsid w:val="003263ED"/>
    <w:rsid w:val="00326FD8"/>
    <w:rsid w:val="0033337D"/>
    <w:rsid w:val="003426BC"/>
    <w:rsid w:val="00366750"/>
    <w:rsid w:val="0038583A"/>
    <w:rsid w:val="00397F69"/>
    <w:rsid w:val="003A152A"/>
    <w:rsid w:val="003A5C35"/>
    <w:rsid w:val="0044041B"/>
    <w:rsid w:val="00457805"/>
    <w:rsid w:val="004706CD"/>
    <w:rsid w:val="004738BE"/>
    <w:rsid w:val="0047560F"/>
    <w:rsid w:val="00481CBA"/>
    <w:rsid w:val="004C1C7B"/>
    <w:rsid w:val="004C74D8"/>
    <w:rsid w:val="004E1BDC"/>
    <w:rsid w:val="004E5201"/>
    <w:rsid w:val="00532791"/>
    <w:rsid w:val="00554EED"/>
    <w:rsid w:val="00565397"/>
    <w:rsid w:val="00574C63"/>
    <w:rsid w:val="005800FF"/>
    <w:rsid w:val="00584D74"/>
    <w:rsid w:val="005A2AF4"/>
    <w:rsid w:val="005B4478"/>
    <w:rsid w:val="005F5233"/>
    <w:rsid w:val="005F6056"/>
    <w:rsid w:val="00610803"/>
    <w:rsid w:val="006110A7"/>
    <w:rsid w:val="006508A6"/>
    <w:rsid w:val="00651547"/>
    <w:rsid w:val="00654224"/>
    <w:rsid w:val="00674CE9"/>
    <w:rsid w:val="0067571C"/>
    <w:rsid w:val="00676308"/>
    <w:rsid w:val="00677666"/>
    <w:rsid w:val="00681820"/>
    <w:rsid w:val="006C77AF"/>
    <w:rsid w:val="006F31E9"/>
    <w:rsid w:val="00700544"/>
    <w:rsid w:val="007021AC"/>
    <w:rsid w:val="00705B3F"/>
    <w:rsid w:val="00715231"/>
    <w:rsid w:val="0072399A"/>
    <w:rsid w:val="00743332"/>
    <w:rsid w:val="007624D8"/>
    <w:rsid w:val="007768BC"/>
    <w:rsid w:val="007823BC"/>
    <w:rsid w:val="00783212"/>
    <w:rsid w:val="007A0F2F"/>
    <w:rsid w:val="007C6703"/>
    <w:rsid w:val="007D2779"/>
    <w:rsid w:val="007E5563"/>
    <w:rsid w:val="00816762"/>
    <w:rsid w:val="00825093"/>
    <w:rsid w:val="0087050D"/>
    <w:rsid w:val="008772D7"/>
    <w:rsid w:val="0089347F"/>
    <w:rsid w:val="008A10AA"/>
    <w:rsid w:val="008A4647"/>
    <w:rsid w:val="008D4A8D"/>
    <w:rsid w:val="008E5520"/>
    <w:rsid w:val="008F0786"/>
    <w:rsid w:val="008F51F9"/>
    <w:rsid w:val="00925805"/>
    <w:rsid w:val="0094411B"/>
    <w:rsid w:val="00944E0F"/>
    <w:rsid w:val="009A0B55"/>
    <w:rsid w:val="009A2D5C"/>
    <w:rsid w:val="009C77AF"/>
    <w:rsid w:val="00A233EF"/>
    <w:rsid w:val="00A34869"/>
    <w:rsid w:val="00AA4264"/>
    <w:rsid w:val="00AD3A93"/>
    <w:rsid w:val="00AD526B"/>
    <w:rsid w:val="00B2334E"/>
    <w:rsid w:val="00B62FC3"/>
    <w:rsid w:val="00BA5616"/>
    <w:rsid w:val="00BB79EE"/>
    <w:rsid w:val="00BD149E"/>
    <w:rsid w:val="00BD1C7D"/>
    <w:rsid w:val="00BF2FAA"/>
    <w:rsid w:val="00C04200"/>
    <w:rsid w:val="00C5398E"/>
    <w:rsid w:val="00C6057F"/>
    <w:rsid w:val="00C6478C"/>
    <w:rsid w:val="00C7432E"/>
    <w:rsid w:val="00C95D11"/>
    <w:rsid w:val="00CB4035"/>
    <w:rsid w:val="00CF5FCB"/>
    <w:rsid w:val="00CF6ED0"/>
    <w:rsid w:val="00D20483"/>
    <w:rsid w:val="00D23FC1"/>
    <w:rsid w:val="00D277CE"/>
    <w:rsid w:val="00D726E8"/>
    <w:rsid w:val="00D73A85"/>
    <w:rsid w:val="00DA3BEA"/>
    <w:rsid w:val="00DB50EC"/>
    <w:rsid w:val="00DE50A2"/>
    <w:rsid w:val="00E569C0"/>
    <w:rsid w:val="00E57F53"/>
    <w:rsid w:val="00E638FA"/>
    <w:rsid w:val="00E758B4"/>
    <w:rsid w:val="00EC489D"/>
    <w:rsid w:val="00EF6452"/>
    <w:rsid w:val="00EF66EB"/>
    <w:rsid w:val="00F117E3"/>
    <w:rsid w:val="00F16E3E"/>
    <w:rsid w:val="00F316D9"/>
    <w:rsid w:val="00F364C2"/>
    <w:rsid w:val="00F42578"/>
    <w:rsid w:val="00F44F36"/>
    <w:rsid w:val="00F51C58"/>
    <w:rsid w:val="00F92080"/>
    <w:rsid w:val="00FE22C9"/>
    <w:rsid w:val="00FE4799"/>
    <w:rsid w:val="00FF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A0D9"/>
  <w15:chartTrackingRefBased/>
  <w15:docId w15:val="{06414F04-BD7F-4B63-8820-C96B2F3E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7C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C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5D11"/>
    <w:rPr>
      <w:color w:val="808080"/>
    </w:rPr>
  </w:style>
  <w:style w:type="paragraph" w:styleId="ListParagraph">
    <w:name w:val="List Paragraph"/>
    <w:basedOn w:val="Normal"/>
    <w:uiPriority w:val="34"/>
    <w:qFormat/>
    <w:rsid w:val="008F078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20C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3237</TotalTime>
  <Pages>9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Mechatronics11</dc:creator>
  <cp:keywords/>
  <dc:description/>
  <cp:lastModifiedBy>Mechatronics11</cp:lastModifiedBy>
  <cp:revision>69</cp:revision>
  <dcterms:created xsi:type="dcterms:W3CDTF">2025-07-18T08:42:00Z</dcterms:created>
  <dcterms:modified xsi:type="dcterms:W3CDTF">2025-10-16T08:47:00Z</dcterms:modified>
</cp:coreProperties>
</file>