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8B" w:rsidRDefault="0018188B" w:rsidP="004B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601F" w:rsidRDefault="00A5601F" w:rsidP="004441A2">
      <w:pPr>
        <w:jc w:val="center"/>
        <w:rPr>
          <w:rFonts w:ascii="Times New Roman" w:hAnsi="Times New Roman" w:cs="Tunga"/>
          <w:sz w:val="28"/>
          <w:szCs w:val="28"/>
          <w:lang w:bidi="kn-IN"/>
        </w:rPr>
      </w:pPr>
    </w:p>
    <w:p w:rsidR="00926115" w:rsidRPr="00926115" w:rsidRDefault="00926115" w:rsidP="00B3239C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CB4EDA" w:rsidTr="001F1565">
        <w:tc>
          <w:tcPr>
            <w:tcW w:w="10683" w:type="dxa"/>
            <w:vAlign w:val="center"/>
          </w:tcPr>
          <w:p w:rsidR="00CB4EDA" w:rsidRPr="0079069C" w:rsidRDefault="00CB4EDA" w:rsidP="001F1565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18415</wp:posOffset>
                  </wp:positionV>
                  <wp:extent cx="537845" cy="514985"/>
                  <wp:effectExtent l="19050" t="0" r="0" b="0"/>
                  <wp:wrapNone/>
                  <wp:docPr id="39" name="Picture 1" descr="C:\Users\cs LAB\Pictures\FlashIntegro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 LAB\Pictures\FlashIntegro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069C">
              <w:rPr>
                <w:rFonts w:ascii="Bookman Old Style" w:eastAsia="Times New Roman" w:hAnsi="Bookman Old Style" w:cs="Arial"/>
                <w:color w:val="000000"/>
                <w:sz w:val="32"/>
                <w:szCs w:val="32"/>
                <w:lang w:bidi="kn-IN"/>
              </w:rPr>
              <w:t>SREE BASAVESWARA PRIMARY SCHOOL (CBSE)</w:t>
            </w:r>
          </w:p>
        </w:tc>
      </w:tr>
      <w:tr w:rsidR="00CB4EDA" w:rsidTr="001F1565">
        <w:trPr>
          <w:trHeight w:val="206"/>
        </w:trPr>
        <w:tc>
          <w:tcPr>
            <w:tcW w:w="10683" w:type="dxa"/>
          </w:tcPr>
          <w:p w:rsidR="00CB4EDA" w:rsidRPr="0079069C" w:rsidRDefault="00CB4EDA" w:rsidP="001F1565">
            <w:pPr>
              <w:jc w:val="center"/>
              <w:rPr>
                <w:rFonts w:ascii="Bookman Old Style" w:hAnsi="Bookman Old Style" w:cs="Times New Roman"/>
                <w:sz w:val="24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24"/>
                <w:szCs w:val="28"/>
              </w:rPr>
              <w:t>S.S.MATH, TUMAKURU</w:t>
            </w:r>
          </w:p>
          <w:p w:rsidR="00CB4EDA" w:rsidRPr="0079069C" w:rsidRDefault="00CB4EDA" w:rsidP="001F1565">
            <w:pPr>
              <w:jc w:val="center"/>
              <w:rPr>
                <w:rFonts w:ascii="Bookman Old Style" w:hAnsi="Bookman Old Style" w:cs="Times New Roman"/>
                <w:sz w:val="12"/>
                <w:szCs w:val="28"/>
              </w:rPr>
            </w:pPr>
          </w:p>
        </w:tc>
      </w:tr>
      <w:tr w:rsidR="00CB4EDA" w:rsidTr="001F1565">
        <w:tc>
          <w:tcPr>
            <w:tcW w:w="10683" w:type="dxa"/>
          </w:tcPr>
          <w:p w:rsidR="00CB4EDA" w:rsidRDefault="00CB4EDA" w:rsidP="001F1565">
            <w:pPr>
              <w:jc w:val="center"/>
              <w:rPr>
                <w:rFonts w:ascii="Bookman Old Style" w:hAnsi="Bookman Old Style" w:cs="Times New Roman"/>
                <w:sz w:val="36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36"/>
                <w:szCs w:val="28"/>
              </w:rPr>
              <w:t xml:space="preserve">    </w:t>
            </w:r>
          </w:p>
          <w:p w:rsidR="00CB4EDA" w:rsidRDefault="00CB4EDA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PRE-MID TERM EXAMINATIONS -2021-22</w:t>
            </w:r>
          </w:p>
          <w:p w:rsidR="00CB4EDA" w:rsidRPr="0079069C" w:rsidRDefault="00CB4EDA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</w:p>
        </w:tc>
      </w:tr>
    </w:tbl>
    <w:p w:rsidR="00CB4EDA" w:rsidRDefault="00CB4EDA" w:rsidP="00B323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39C" w:rsidRPr="00926115" w:rsidRDefault="00B3239C" w:rsidP="00CB4EDA">
      <w:pPr>
        <w:spacing w:after="0" w:line="240" w:lineRule="auto"/>
        <w:rPr>
          <w:rFonts w:ascii="Times New Roman" w:hAnsi="Times New Roman" w:cs="Times New Roman"/>
          <w:sz w:val="2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Class: X</w:t>
      </w:r>
      <w:r w:rsidR="00B12E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B12E66" w:rsidRPr="003F331B">
        <w:rPr>
          <w:rFonts w:ascii="Times New Roman" w:hAnsi="Times New Roman" w:cs="Times New Roman"/>
          <w:b/>
          <w:sz w:val="28"/>
          <w:szCs w:val="28"/>
        </w:rPr>
        <w:t>Timings</w:t>
      </w:r>
      <w:r w:rsidR="00B12E66">
        <w:rPr>
          <w:rFonts w:ascii="Times New Roman" w:hAnsi="Times New Roman" w:cs="Times New Roman"/>
          <w:sz w:val="28"/>
          <w:szCs w:val="28"/>
        </w:rPr>
        <w:t>: 9.30 am -11.00am</w:t>
      </w:r>
    </w:p>
    <w:tbl>
      <w:tblPr>
        <w:tblStyle w:val="TableGrid"/>
        <w:tblW w:w="0" w:type="auto"/>
        <w:jc w:val="center"/>
        <w:tblInd w:w="-1137" w:type="dxa"/>
        <w:tblLook w:val="04A0"/>
      </w:tblPr>
      <w:tblGrid>
        <w:gridCol w:w="1358"/>
        <w:gridCol w:w="1663"/>
        <w:gridCol w:w="6362"/>
      </w:tblGrid>
      <w:tr w:rsidR="00D269EE" w:rsidTr="00707D18">
        <w:trPr>
          <w:jc w:val="center"/>
        </w:trPr>
        <w:tc>
          <w:tcPr>
            <w:tcW w:w="1358" w:type="dxa"/>
          </w:tcPr>
          <w:p w:rsidR="00D269EE" w:rsidRPr="004B5D67" w:rsidRDefault="00D269EE" w:rsidP="00B3239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D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  <w:p w:rsidR="00D269EE" w:rsidRPr="004B5D67" w:rsidRDefault="00D269EE" w:rsidP="00B3239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</w:tcPr>
          <w:p w:rsidR="00D269EE" w:rsidRDefault="00D269EE" w:rsidP="00B3239C">
            <w:pPr>
              <w:rPr>
                <w:rFonts w:ascii="Times New Roman" w:eastAsiaTheme="minorEastAsia" w:hAnsi="Times New Roman"/>
                <w:b/>
                <w:sz w:val="24"/>
                <w:szCs w:val="24"/>
                <w:cs/>
                <w:lang w:bidi="kn-IN"/>
              </w:rPr>
            </w:pPr>
            <w:r w:rsidRPr="00B6638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Subject</w:t>
            </w:r>
          </w:p>
          <w:p w:rsidR="00D269EE" w:rsidRPr="001C3814" w:rsidRDefault="00D269EE" w:rsidP="00B3239C">
            <w:pPr>
              <w:rPr>
                <w:rFonts w:ascii="Times New Roman" w:eastAsiaTheme="minorEastAsia" w:hAnsi="Times New Roman"/>
                <w:b/>
                <w:sz w:val="24"/>
                <w:szCs w:val="24"/>
                <w:cs/>
                <w:lang w:bidi="kn-IN"/>
              </w:rPr>
            </w:pPr>
          </w:p>
        </w:tc>
        <w:tc>
          <w:tcPr>
            <w:tcW w:w="6362" w:type="dxa"/>
          </w:tcPr>
          <w:p w:rsidR="00D269EE" w:rsidRPr="00B66388" w:rsidRDefault="00D269EE" w:rsidP="00B3239C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6638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Portion for the Exam</w:t>
            </w:r>
          </w:p>
        </w:tc>
      </w:tr>
      <w:tr w:rsidR="00D269EE" w:rsidTr="000D4FB8">
        <w:trPr>
          <w:jc w:val="center"/>
        </w:trPr>
        <w:tc>
          <w:tcPr>
            <w:tcW w:w="1358" w:type="dxa"/>
            <w:vAlign w:val="center"/>
          </w:tcPr>
          <w:p w:rsidR="00D269EE" w:rsidRPr="000850B7" w:rsidRDefault="00D269EE" w:rsidP="00D51272">
            <w:pPr>
              <w:ind w:right="-228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50B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Kannada</w:t>
            </w:r>
          </w:p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</w:tc>
        <w:tc>
          <w:tcPr>
            <w:tcW w:w="6362" w:type="dxa"/>
          </w:tcPr>
          <w:p w:rsidR="00D269EE" w:rsidRPr="00707D18" w:rsidRDefault="00D269EE" w:rsidP="00B3239C">
            <w:pPr>
              <w:autoSpaceDE w:val="0"/>
              <w:autoSpaceDN w:val="0"/>
              <w:adjustRightInd w:val="0"/>
              <w:rPr>
                <w:rFonts w:cs="Tunga"/>
                <w:color w:val="000000"/>
                <w:sz w:val="28"/>
                <w:szCs w:val="28"/>
                <w:lang w:bidi="kn-IN"/>
              </w:rPr>
            </w:pPr>
            <w:r w:rsidRPr="00707D18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>ಗದ್ಯ</w:t>
            </w:r>
            <w:r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 xml:space="preserve">            </w:t>
            </w:r>
            <w:r w:rsidR="00EC1522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="00CB4EDA" w:rsidRPr="00CB4E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bidi="kn-IN"/>
              </w:rPr>
              <w:t>:</w:t>
            </w:r>
            <w:r w:rsidRPr="00CB4E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707D18">
              <w:rPr>
                <w:color w:val="000000"/>
                <w:sz w:val="28"/>
                <w:szCs w:val="28"/>
              </w:rPr>
              <w:t xml:space="preserve">   </w:t>
            </w:r>
            <w:r w:rsidRPr="00CB4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707D18">
              <w:rPr>
                <w:color w:val="000000"/>
                <w:sz w:val="28"/>
                <w:szCs w:val="28"/>
              </w:rPr>
              <w:t>.</w:t>
            </w:r>
            <w:r w:rsidRPr="00707D18">
              <w:rPr>
                <w:rFonts w:ascii="Tunga" w:hAnsi="Tunga" w:cs="Tunga"/>
                <w:sz w:val="28"/>
                <w:szCs w:val="28"/>
                <w:cs/>
                <w:lang w:bidi="hi-IN"/>
              </w:rPr>
              <w:t xml:space="preserve"> </w:t>
            </w:r>
            <w:r w:rsidRPr="00CB4EDA">
              <w:rPr>
                <w:rFonts w:cs="Tunga" w:hint="cs"/>
                <w:color w:val="000000"/>
                <w:sz w:val="26"/>
                <w:szCs w:val="26"/>
                <w:cs/>
                <w:lang w:bidi="kn-IN"/>
              </w:rPr>
              <w:t>ಯುದ್ಧ</w:t>
            </w:r>
          </w:p>
          <w:p w:rsidR="00D269EE" w:rsidRPr="00CB4EDA" w:rsidRDefault="00D269EE" w:rsidP="00B3239C">
            <w:pPr>
              <w:rPr>
                <w:rFonts w:cs="Tunga"/>
                <w:color w:val="000000"/>
                <w:sz w:val="26"/>
                <w:szCs w:val="26"/>
                <w:lang w:bidi="kn-IN"/>
              </w:rPr>
            </w:pPr>
            <w:r w:rsidRPr="00707D18">
              <w:rPr>
                <w:rFonts w:cs="Tunga" w:hint="cs"/>
                <w:color w:val="000000"/>
                <w:sz w:val="28"/>
                <w:szCs w:val="28"/>
                <w:cs/>
                <w:lang w:bidi="kn-IN"/>
              </w:rPr>
              <w:t xml:space="preserve">           </w:t>
            </w:r>
            <w:r w:rsidRPr="00707D18">
              <w:rPr>
                <w:rFonts w:cs="Tunga"/>
                <w:color w:val="000000"/>
                <w:sz w:val="28"/>
                <w:szCs w:val="28"/>
              </w:rPr>
              <w:t xml:space="preserve">  </w:t>
            </w:r>
            <w:r w:rsidRPr="00707D18">
              <w:rPr>
                <w:rFonts w:cs="Tunga" w:hint="cs"/>
                <w:color w:val="000000"/>
                <w:sz w:val="28"/>
                <w:szCs w:val="28"/>
                <w:cs/>
                <w:lang w:bidi="kn-IN"/>
              </w:rPr>
              <w:t xml:space="preserve">       </w:t>
            </w:r>
            <w:r w:rsidRPr="00CB4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707D18">
              <w:rPr>
                <w:rFonts w:hint="cs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Pr="00707D18">
              <w:rPr>
                <w:rFonts w:cs="Tunga" w:hint="cs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Pr="00CB4EDA">
              <w:rPr>
                <w:rFonts w:cs="Tunga" w:hint="cs"/>
                <w:color w:val="000000"/>
                <w:sz w:val="26"/>
                <w:szCs w:val="26"/>
                <w:cs/>
                <w:lang w:bidi="kn-IN"/>
              </w:rPr>
              <w:t>ಶಬರಿ</w:t>
            </w:r>
            <w:r w:rsidRPr="00CB4EDA">
              <w:rPr>
                <w:rFonts w:cs="Tunga"/>
                <w:color w:val="000000"/>
                <w:sz w:val="26"/>
                <w:szCs w:val="26"/>
                <w:lang w:bidi="kn-IN"/>
              </w:rPr>
              <w:t xml:space="preserve"> </w:t>
            </w:r>
          </w:p>
          <w:p w:rsidR="00D269EE" w:rsidRPr="00CB4EDA" w:rsidRDefault="00D269EE" w:rsidP="00B3239C">
            <w:pPr>
              <w:rPr>
                <w:rFonts w:cs="Tunga"/>
                <w:color w:val="000000"/>
                <w:sz w:val="26"/>
                <w:szCs w:val="26"/>
                <w:cs/>
                <w:lang w:bidi="kn-IN"/>
              </w:rPr>
            </w:pPr>
            <w:r w:rsidRPr="00707D18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>ಪದ್ಯ</w:t>
            </w:r>
            <w:r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 xml:space="preserve">             </w:t>
            </w:r>
            <w:r w:rsidR="00CB4EDA" w:rsidRPr="00CB4E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  <w:r w:rsidR="00CB4EDA" w:rsidRPr="00CB4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B4E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1</w:t>
            </w:r>
            <w:r w:rsidRPr="00707D18">
              <w:rPr>
                <w:color w:val="000000"/>
                <w:sz w:val="28"/>
                <w:szCs w:val="28"/>
              </w:rPr>
              <w:t>.</w:t>
            </w:r>
            <w:r w:rsidRPr="00707D18">
              <w:rPr>
                <w:rFonts w:ascii="Tunga" w:hAnsi="Tunga" w:cs="Tunga" w:hint="cs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Pr="00CB4EDA">
              <w:rPr>
                <w:rFonts w:cs="Tunga" w:hint="cs"/>
                <w:color w:val="000000"/>
                <w:sz w:val="26"/>
                <w:szCs w:val="26"/>
                <w:cs/>
                <w:lang w:bidi="kn-IN"/>
              </w:rPr>
              <w:t>ಸಂಕಲ್ಪ ಗೀತೆ</w:t>
            </w:r>
          </w:p>
          <w:p w:rsidR="00D269EE" w:rsidRPr="00707D18" w:rsidRDefault="00D269EE" w:rsidP="00B3239C">
            <w:pPr>
              <w:rPr>
                <w:rFonts w:cs="Tunga"/>
                <w:color w:val="000000"/>
                <w:sz w:val="28"/>
                <w:szCs w:val="28"/>
                <w:cs/>
                <w:lang w:bidi="kn-IN"/>
              </w:rPr>
            </w:pPr>
            <w:r w:rsidRPr="00707D18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ಪಠ್ಯ ಪೂರಕ</w:t>
            </w:r>
            <w:r w:rsidRPr="00707D18">
              <w:rPr>
                <w:rFonts w:cs="Tunga" w:hint="cs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="00CB4EDA" w:rsidRPr="00CB4E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bidi="kn-IN"/>
              </w:rPr>
              <w:t>:</w:t>
            </w:r>
            <w:r w:rsidR="00CB4EDA" w:rsidRPr="00CB4E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707D18">
              <w:rPr>
                <w:rFonts w:cs="Tunga"/>
                <w:color w:val="000000"/>
                <w:sz w:val="28"/>
                <w:szCs w:val="28"/>
                <w:lang w:bidi="kn-IN"/>
              </w:rPr>
              <w:t xml:space="preserve">  </w:t>
            </w:r>
            <w:r w:rsidRPr="00707D18">
              <w:rPr>
                <w:rFonts w:cs="Tunga" w:hint="cs"/>
                <w:color w:val="000000"/>
                <w:sz w:val="28"/>
                <w:szCs w:val="28"/>
                <w:lang w:bidi="kn-IN"/>
              </w:rPr>
              <w:t xml:space="preserve"> </w:t>
            </w:r>
            <w:r w:rsidR="00EC1522">
              <w:rPr>
                <w:rFonts w:cs="Tunga"/>
                <w:color w:val="000000"/>
                <w:sz w:val="28"/>
                <w:szCs w:val="28"/>
                <w:lang w:bidi="kn-IN"/>
              </w:rPr>
              <w:t xml:space="preserve"> </w:t>
            </w:r>
            <w:r w:rsidRPr="00EC1522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1</w:t>
            </w:r>
            <w:r w:rsidRPr="00707D18">
              <w:rPr>
                <w:rFonts w:cs="Tunga" w:hint="cs"/>
                <w:color w:val="000000"/>
                <w:sz w:val="28"/>
                <w:szCs w:val="28"/>
                <w:lang w:bidi="kn-IN"/>
              </w:rPr>
              <w:t xml:space="preserve">. </w:t>
            </w:r>
            <w:r w:rsidRPr="00CB4EDA">
              <w:rPr>
                <w:rFonts w:cs="Tunga" w:hint="cs"/>
                <w:color w:val="000000"/>
                <w:sz w:val="26"/>
                <w:szCs w:val="26"/>
                <w:cs/>
                <w:lang w:bidi="kn-IN"/>
              </w:rPr>
              <w:t>ಸ್ವಾಮಿ ವಿವೇಕಾನಂದ ಚಿಂತನೆಗಳು</w:t>
            </w:r>
          </w:p>
          <w:p w:rsidR="00D269EE" w:rsidRPr="00CB4EDA" w:rsidRDefault="00D269EE" w:rsidP="0084514C">
            <w:pPr>
              <w:rPr>
                <w:rFonts w:cs="Tunga"/>
                <w:color w:val="000000"/>
                <w:sz w:val="26"/>
                <w:szCs w:val="26"/>
                <w:cs/>
                <w:lang w:bidi="kn-IN"/>
              </w:rPr>
            </w:pPr>
            <w:r w:rsidRPr="00707D18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ವ್ಯಾಕರಣಾಂಶಗಳು</w:t>
            </w:r>
            <w:r w:rsidR="00CB4EDA" w:rsidRPr="00CB4E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cs/>
                <w:lang w:bidi="kn-IN"/>
              </w:rPr>
              <w:t>:</w:t>
            </w:r>
            <w:r w:rsidRPr="00707D18">
              <w:rPr>
                <w:rFonts w:ascii="Nudi 01 e" w:hAnsi="Nudi 01 e" w:cs="Tunga" w:hint="cs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Pr="00CB4EDA">
              <w:rPr>
                <w:rFonts w:cs="Tunga" w:hint="cs"/>
                <w:color w:val="000000"/>
                <w:sz w:val="26"/>
                <w:szCs w:val="26"/>
                <w:cs/>
                <w:lang w:bidi="kn-IN"/>
              </w:rPr>
              <w:t>ಪ್ರಬಂಧ, ಪತ್ರ ಲೇಖನ, ವಾಕ್ಯ ಪ್ರಬೇಧ,</w:t>
            </w:r>
          </w:p>
          <w:p w:rsidR="00D269EE" w:rsidRPr="007A1109" w:rsidRDefault="00D269EE" w:rsidP="0084514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ಅವಲೋಕಿಸಿದ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 xml:space="preserve"> </w:t>
            </w: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ಗದ್ಯ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 xml:space="preserve"> </w:t>
            </w: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ಭಾಗ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 xml:space="preserve">, </w:t>
            </w: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ಪದಗಳ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 xml:space="preserve"> </w:t>
            </w: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ಅರ್ಥ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 xml:space="preserve">, </w:t>
            </w: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ಸಂಧಿ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 xml:space="preserve">, </w:t>
            </w:r>
            <w:r w:rsidRPr="00CB4EDA">
              <w:rPr>
                <w:rFonts w:ascii="Nirmala UI" w:hAnsi="Nirmala UI" w:cs="Nirmala UI" w:hint="cs"/>
                <w:color w:val="000000"/>
                <w:sz w:val="26"/>
                <w:szCs w:val="26"/>
                <w:cs/>
                <w:lang w:bidi="kn-IN"/>
              </w:rPr>
              <w:t>ಸಮಾಸ</w:t>
            </w:r>
            <w:r w:rsidRPr="00CB4EDA">
              <w:rPr>
                <w:rFonts w:ascii="Courier New" w:hAnsi="Courier New" w:cs="Courier New" w:hint="cs"/>
                <w:color w:val="000000"/>
                <w:sz w:val="26"/>
                <w:szCs w:val="26"/>
                <w:cs/>
                <w:lang w:bidi="kn-IN"/>
              </w:rPr>
              <w:t>,</w:t>
            </w:r>
            <w:r w:rsidRPr="00CB4EDA">
              <w:rPr>
                <w:rFonts w:cs="Tunga" w:hint="cs"/>
                <w:color w:val="000000"/>
                <w:sz w:val="26"/>
                <w:szCs w:val="26"/>
                <w:cs/>
                <w:lang w:bidi="kn-IN"/>
              </w:rPr>
              <w:t xml:space="preserve"> ವಿಭಕ್ತಿ ಪ್ರತ್ಯಯ, ಗಾದೆ ವಿಸ್ತರಣೆ, ವಿರುದ್ಧ ಪದ , ತತ್ಸಮ-ತದ್ಭವ, ದ್ವಿರುಕ್ತಿ, ಅನುಕರಣಾವ್ಯಯ, ಜೋಡು ನುಡಿ</w:t>
            </w:r>
          </w:p>
        </w:tc>
      </w:tr>
      <w:tr w:rsidR="00D269EE" w:rsidTr="000D4FB8">
        <w:trPr>
          <w:jc w:val="center"/>
        </w:trPr>
        <w:tc>
          <w:tcPr>
            <w:tcW w:w="1358" w:type="dxa"/>
            <w:vAlign w:val="center"/>
          </w:tcPr>
          <w:p w:rsidR="00D269EE" w:rsidRPr="000850B7" w:rsidRDefault="00D269EE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50B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Mathematics</w:t>
            </w:r>
          </w:p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</w:tc>
        <w:tc>
          <w:tcPr>
            <w:tcW w:w="6362" w:type="dxa"/>
          </w:tcPr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. </w:t>
            </w:r>
            <w:r>
              <w:rPr>
                <w:rFonts w:ascii="Times New Roman" w:eastAsiaTheme="minorEastAsia" w:hAnsi="Times New Roman" w:cs="Tunga"/>
                <w:sz w:val="28"/>
                <w:szCs w:val="24"/>
                <w:lang w:bidi="kn-IN"/>
              </w:rPr>
              <w:t>Polynomials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</w:t>
            </w:r>
          </w:p>
          <w:p w:rsidR="00D269EE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2.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Areas related to circles</w:t>
            </w:r>
          </w:p>
          <w:p w:rsidR="00D269EE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3. Real numbers</w:t>
            </w:r>
          </w:p>
          <w:p w:rsidR="00C03282" w:rsidRPr="004B5D67" w:rsidRDefault="00C03282" w:rsidP="00C032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4. Introduction to Trigonometry</w:t>
            </w:r>
          </w:p>
        </w:tc>
      </w:tr>
      <w:tr w:rsidR="00D269EE" w:rsidTr="000D4FB8">
        <w:trPr>
          <w:jc w:val="center"/>
        </w:trPr>
        <w:tc>
          <w:tcPr>
            <w:tcW w:w="1358" w:type="dxa"/>
            <w:vAlign w:val="center"/>
          </w:tcPr>
          <w:p w:rsidR="00D269EE" w:rsidRPr="000850B7" w:rsidRDefault="00D269EE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D269EE" w:rsidRPr="000850B7" w:rsidRDefault="00D269EE" w:rsidP="000D4FB8">
            <w:pPr>
              <w:tabs>
                <w:tab w:val="center" w:pos="670"/>
              </w:tabs>
              <w:ind w:hanging="16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English</w:t>
            </w:r>
          </w:p>
        </w:tc>
        <w:tc>
          <w:tcPr>
            <w:tcW w:w="6362" w:type="dxa"/>
          </w:tcPr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65146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>Supplementary</w:t>
            </w:r>
            <w:r w:rsidRPr="000850B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:</w:t>
            </w:r>
            <w:r w:rsidR="00C65146">
              <w:rPr>
                <w:rFonts w:ascii="Times New Roman" w:eastAsiaTheme="minorEastAsia" w:hAnsi="Times New Roman" w:cs="Times New Roman"/>
                <w:sz w:val="28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A Triumph of surgery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</w:t>
            </w:r>
          </w:p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proofErr w:type="spellStart"/>
            <w:r w:rsidRP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Prose</w:t>
            </w:r>
            <w:proofErr w:type="spellEnd"/>
            <w:r w:rsidRP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</w:t>
            </w:r>
            <w:r>
              <w:rPr>
                <w:rFonts w:ascii="Times New Roman" w:eastAsiaTheme="minorEastAsia" w:hAnsi="Times New Roman" w:cs="Tunga" w:hint="cs"/>
                <w:sz w:val="28"/>
                <w:szCs w:val="24"/>
                <w:cs/>
                <w:lang w:bidi="kn-IN"/>
              </w:rPr>
              <w:t xml:space="preserve"> 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: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2.A letter to God</w:t>
            </w:r>
          </w:p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</w:t>
            </w:r>
            <w:r>
              <w:rPr>
                <w:rFonts w:ascii="Times New Roman" w:eastAsiaTheme="minorEastAsia" w:hAnsi="Times New Roman" w:cs="Tunga" w:hint="cs"/>
                <w:sz w:val="28"/>
                <w:szCs w:val="24"/>
                <w:cs/>
                <w:lang w:bidi="kn-I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3.Nelson Mandela- walk to freedom</w:t>
            </w:r>
          </w:p>
          <w:p w:rsidR="00D269EE" w:rsidRPr="001B2872" w:rsidRDefault="00D269EE" w:rsidP="001B2872">
            <w:pPr>
              <w:rPr>
                <w:rFonts w:ascii="Times New Roman" w:eastAsiaTheme="minorEastAsia" w:hAnsi="Times New Roman" w:cs="Times New Roman"/>
                <w:sz w:val="28"/>
                <w:szCs w:val="24"/>
                <w:cs/>
                <w:lang w:bidi="kn-IN"/>
              </w:rPr>
            </w:pPr>
            <w:r w:rsidRP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Poem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4.Dust of snow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                                        </w:t>
            </w:r>
            <w:r w:rsidRPr="00C65146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>Grammar</w:t>
            </w:r>
            <w:r w:rsidRPr="00962352">
              <w:rPr>
                <w:rFonts w:ascii="Times New Roman" w:eastAsiaTheme="minorEastAsia" w:hAnsi="Times New Roman" w:cs="Times New Roman"/>
                <w:bCs/>
                <w:sz w:val="28"/>
                <w:szCs w:val="24"/>
              </w:rPr>
              <w:t xml:space="preserve"> </w:t>
            </w:r>
            <w:r w:rsidRPr="000850B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      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: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Tenses, Passage</w:t>
            </w:r>
            <w:r w:rsidRPr="001B2872">
              <w:rPr>
                <w:rFonts w:ascii="Times New Roman" w:eastAsiaTheme="minorEastAsia" w:hAnsi="Times New Roman" w:cs="Times New Roman" w:hint="cs"/>
                <w:sz w:val="28"/>
                <w:szCs w:val="24"/>
                <w:cs/>
                <w:lang w:bidi="kn-IN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</w:t>
            </w:r>
            <w:r w:rsidRPr="001B2872">
              <w:rPr>
                <w:rFonts w:ascii="Times New Roman" w:eastAsiaTheme="minorEastAsia" w:hAnsi="Times New Roman" w:cs="Times New Roman" w:hint="cs"/>
                <w:sz w:val="28"/>
                <w:szCs w:val="24"/>
                <w:cs/>
                <w:lang w:bidi="kn-IN"/>
              </w:rPr>
              <w:t xml:space="preserve">   </w:t>
            </w:r>
          </w:p>
          <w:p w:rsidR="00D269EE" w:rsidRPr="004B5D67" w:rsidRDefault="00D269EE" w:rsidP="001B28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2872">
              <w:rPr>
                <w:rFonts w:ascii="Times New Roman" w:eastAsiaTheme="minorEastAsia" w:hAnsi="Times New Roman" w:cs="Times New Roman" w:hint="cs"/>
                <w:sz w:val="28"/>
                <w:szCs w:val="24"/>
                <w:cs/>
                <w:lang w:bidi="kn-IN"/>
              </w:rPr>
              <w:t xml:space="preserve">                           </w:t>
            </w:r>
            <w:r w:rsidR="001B2872">
              <w:rPr>
                <w:rFonts w:ascii="Times New Roman" w:eastAsiaTheme="minorEastAsia" w:hAnsi="Times New Roman" w:cs="Times New Roman"/>
                <w:sz w:val="28"/>
                <w:szCs w:val="24"/>
                <w:cs/>
                <w:lang w:bidi="kn-IN"/>
              </w:rPr>
              <w:t xml:space="preserve">       </w:t>
            </w:r>
            <w:r w:rsidRPr="001B2872">
              <w:rPr>
                <w:rFonts w:ascii="Times New Roman" w:eastAsiaTheme="minorEastAsia" w:hAnsi="Times New Roman" w:cs="Times New Roman" w:hint="cs"/>
                <w:sz w:val="28"/>
                <w:szCs w:val="24"/>
                <w:cs/>
                <w:lang w:bidi="kn-I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Formal letter writing</w:t>
            </w:r>
          </w:p>
        </w:tc>
      </w:tr>
      <w:tr w:rsidR="00D269EE" w:rsidTr="000D4FB8">
        <w:trPr>
          <w:jc w:val="center"/>
        </w:trPr>
        <w:tc>
          <w:tcPr>
            <w:tcW w:w="1358" w:type="dxa"/>
            <w:vAlign w:val="center"/>
          </w:tcPr>
          <w:p w:rsidR="00D269EE" w:rsidRPr="000850B7" w:rsidRDefault="00D269EE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50B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Social</w:t>
            </w:r>
          </w:p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</w:tc>
        <w:tc>
          <w:tcPr>
            <w:tcW w:w="6362" w:type="dxa"/>
          </w:tcPr>
          <w:p w:rsidR="00D269EE" w:rsidRPr="000850B7" w:rsidRDefault="00D269EE" w:rsidP="00B3239C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Development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</w:p>
          <w:p w:rsidR="00D269EE" w:rsidRPr="000850B7" w:rsidRDefault="00D269EE" w:rsidP="00B3239C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2.Resource and Development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</w:t>
            </w:r>
          </w:p>
          <w:p w:rsidR="00D269EE" w:rsidRPr="000850B7" w:rsidRDefault="00D269EE" w:rsidP="00B3239C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3.Power sharing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</w:p>
          <w:p w:rsidR="00D269EE" w:rsidRPr="004B5D67" w:rsidRDefault="00D269EE" w:rsidP="00C947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4.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The Rise of Nationalism in Europe</w:t>
            </w:r>
          </w:p>
        </w:tc>
      </w:tr>
      <w:tr w:rsidR="00D269EE" w:rsidTr="000D4FB8">
        <w:trPr>
          <w:jc w:val="center"/>
        </w:trPr>
        <w:tc>
          <w:tcPr>
            <w:tcW w:w="1358" w:type="dxa"/>
            <w:vAlign w:val="center"/>
          </w:tcPr>
          <w:p w:rsidR="00D269EE" w:rsidRPr="000850B7" w:rsidRDefault="00D269EE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8025" w:type="dxa"/>
            <w:gridSpan w:val="2"/>
            <w:vAlign w:val="center"/>
          </w:tcPr>
          <w:p w:rsidR="00D269EE" w:rsidRPr="00250894" w:rsidRDefault="00D269EE" w:rsidP="000D4F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</w:pPr>
            <w:r w:rsidRPr="002F47F1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STUDY HOLIDAY</w:t>
            </w:r>
          </w:p>
        </w:tc>
      </w:tr>
      <w:tr w:rsidR="00D269EE" w:rsidTr="000D4FB8">
        <w:trPr>
          <w:jc w:val="center"/>
        </w:trPr>
        <w:tc>
          <w:tcPr>
            <w:tcW w:w="1358" w:type="dxa"/>
            <w:vAlign w:val="center"/>
          </w:tcPr>
          <w:p w:rsidR="00D269EE" w:rsidRPr="000850B7" w:rsidRDefault="00D269EE" w:rsidP="00B323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18/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Science</w:t>
            </w:r>
          </w:p>
        </w:tc>
        <w:tc>
          <w:tcPr>
            <w:tcW w:w="6362" w:type="dxa"/>
          </w:tcPr>
          <w:p w:rsidR="00D269EE" w:rsidRDefault="00D269EE" w:rsidP="00B3239C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Chemistry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: Chemical reactions and equations</w:t>
            </w:r>
          </w:p>
          <w:p w:rsidR="00D269EE" w:rsidRPr="000850B7" w:rsidRDefault="00D269EE" w:rsidP="00B3239C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Biology</w:t>
            </w:r>
            <w:r w:rsid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   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: Life process</w:t>
            </w:r>
            <w:r w:rsidR="00250894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</w:t>
            </w:r>
          </w:p>
          <w:p w:rsidR="00D269EE" w:rsidRPr="004B5D67" w:rsidRDefault="00D269EE" w:rsidP="003D3B6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Physics</w:t>
            </w:r>
            <w:r w:rsidR="00C65146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   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: </w:t>
            </w:r>
            <w:r>
              <w:rPr>
                <w:rFonts w:ascii="Times New Roman" w:eastAsiaTheme="minorEastAsia" w:hAnsi="Times New Roman" w:cs="Tunga"/>
                <w:sz w:val="28"/>
                <w:szCs w:val="24"/>
                <w:lang w:bidi="kn-IN"/>
              </w:rPr>
              <w:t>Reflection and refraction of light.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</w:t>
            </w:r>
          </w:p>
        </w:tc>
      </w:tr>
    </w:tbl>
    <w:p w:rsidR="00B3239C" w:rsidRPr="00B3239C" w:rsidRDefault="00B3239C" w:rsidP="00FB34D7">
      <w:pPr>
        <w:rPr>
          <w:rFonts w:ascii="Times New Roman" w:hAnsi="Times New Roman" w:cs="Tunga"/>
          <w:sz w:val="28"/>
          <w:szCs w:val="28"/>
          <w:cs/>
          <w:lang w:bidi="kn-IN"/>
        </w:rPr>
      </w:pPr>
    </w:p>
    <w:sectPr w:rsidR="00B3239C" w:rsidRPr="00B3239C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A6E18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1F7E38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4A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85410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67303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4298"/>
    <w:rsid w:val="00B66388"/>
    <w:rsid w:val="00B70DE0"/>
    <w:rsid w:val="00B72C7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5175-0944-4C9B-A5FC-A13D6356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2021-09-02T06:38:00Z</cp:lastPrinted>
  <dcterms:created xsi:type="dcterms:W3CDTF">2021-09-04T09:53:00Z</dcterms:created>
  <dcterms:modified xsi:type="dcterms:W3CDTF">2021-09-04T09:57:00Z</dcterms:modified>
</cp:coreProperties>
</file>