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D8" w:rsidRPr="00BB4692" w:rsidRDefault="00C30BFD" w:rsidP="00C30BF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20"/>
          <w:szCs w:val="20"/>
          <w:u w:val="single"/>
        </w:rPr>
      </w:pPr>
      <w:r w:rsidRPr="00BB4692">
        <w:rPr>
          <w:b/>
          <w:color w:val="000000" w:themeColor="text1"/>
          <w:sz w:val="20"/>
          <w:szCs w:val="20"/>
          <w:u w:val="single"/>
        </w:rPr>
        <w:t>API Information</w:t>
      </w:r>
    </w:p>
    <w:p w:rsidR="00C30BFD" w:rsidRPr="00BB4692" w:rsidRDefault="00C30BFD" w:rsidP="009407D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820"/>
        <w:gridCol w:w="5762"/>
      </w:tblGrid>
      <w:tr w:rsidR="00EF0A17" w:rsidRPr="00BB4692" w:rsidTr="00EF0A17">
        <w:tc>
          <w:tcPr>
            <w:tcW w:w="1434" w:type="dxa"/>
          </w:tcPr>
          <w:p w:rsidR="00EF0A17" w:rsidRPr="00BB4692" w:rsidRDefault="00EF0A17" w:rsidP="00C30BFD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1820" w:type="dxa"/>
          </w:tcPr>
          <w:p w:rsidR="00EF0A17" w:rsidRPr="00BB4692" w:rsidRDefault="00EF0A17" w:rsidP="00C30BFD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62" w:type="dxa"/>
          </w:tcPr>
          <w:p w:rsidR="00EF0A17" w:rsidRPr="00BB4692" w:rsidRDefault="00EF0A17" w:rsidP="00C30B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API URL</w:t>
            </w:r>
          </w:p>
        </w:tc>
      </w:tr>
      <w:tr w:rsidR="00EF0A17" w:rsidRPr="00BB4692" w:rsidTr="00EF0A17">
        <w:tc>
          <w:tcPr>
            <w:tcW w:w="1434" w:type="dxa"/>
          </w:tcPr>
          <w:p w:rsidR="00EF0A17" w:rsidRPr="00BB4692" w:rsidRDefault="00EF0A17" w:rsidP="00C30BFD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1820" w:type="dxa"/>
          </w:tcPr>
          <w:p w:rsidR="00EF0A17" w:rsidRPr="00BB4692" w:rsidRDefault="00EF0A17" w:rsidP="00C30BFD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Get Company List</w:t>
            </w:r>
            <w:r w:rsidRPr="00BB4692">
              <w:rPr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5762" w:type="dxa"/>
          </w:tcPr>
          <w:p w:rsidR="00EF0A17" w:rsidRDefault="00D14DD1" w:rsidP="0011102E">
            <w:pPr>
              <w:rPr>
                <w:color w:val="000000" w:themeColor="text1"/>
                <w:sz w:val="20"/>
                <w:szCs w:val="20"/>
              </w:rPr>
            </w:pPr>
            <w:hyperlink r:id="rId5" w:history="1">
              <w:r w:rsidR="00EF0A17" w:rsidRPr="00E65A09">
                <w:rPr>
                  <w:rStyle w:val="Hyperlink"/>
                  <w:sz w:val="20"/>
                  <w:szCs w:val="20"/>
                </w:rPr>
                <w:t>https://www.m-icicibank.com/api/home-loan/HL/</w:t>
              </w:r>
              <w:r w:rsidR="00EF0A17" w:rsidRPr="0011102E">
                <w:rPr>
                  <w:rStyle w:val="Hyperlink"/>
                  <w:sz w:val="20"/>
                  <w:szCs w:val="20"/>
                </w:rPr>
                <w:t>GetCompany</w:t>
              </w:r>
              <w:r w:rsidR="00EF0A17" w:rsidRPr="00E65A09">
                <w:rPr>
                  <w:rStyle w:val="Hyperlink"/>
                  <w:sz w:val="20"/>
                  <w:szCs w:val="20"/>
                </w:rPr>
                <w:t>?prefix</w:t>
              </w:r>
            </w:hyperlink>
            <w:r w:rsidR="00EF0A17">
              <w:rPr>
                <w:color w:val="000000" w:themeColor="text1"/>
                <w:sz w:val="20"/>
                <w:szCs w:val="20"/>
              </w:rPr>
              <w:t>=[]</w:t>
            </w:r>
          </w:p>
          <w:p w:rsidR="00EF0A17" w:rsidRPr="00BB4692" w:rsidRDefault="00D14DD1" w:rsidP="0011102E">
            <w:pPr>
              <w:tabs>
                <w:tab w:val="left" w:pos="5970"/>
              </w:tabs>
              <w:rPr>
                <w:color w:val="000000" w:themeColor="text1"/>
                <w:sz w:val="20"/>
                <w:szCs w:val="20"/>
              </w:rPr>
            </w:pPr>
            <w:hyperlink r:id="rId6" w:history="1">
              <w:r w:rsidR="00EF0A17" w:rsidRPr="00E65A09">
                <w:rPr>
                  <w:rStyle w:val="Hyperlink"/>
                  <w:sz w:val="20"/>
                  <w:szCs w:val="20"/>
                </w:rPr>
                <w:t>https://www.m-icicibank.com/api/home-loan/HL/GetCompany</w:t>
              </w:r>
            </w:hyperlink>
          </w:p>
        </w:tc>
      </w:tr>
      <w:tr w:rsidR="00EF0A17" w:rsidRPr="00BB4692" w:rsidTr="00EF0A17">
        <w:tc>
          <w:tcPr>
            <w:tcW w:w="1434" w:type="dxa"/>
          </w:tcPr>
          <w:p w:rsidR="00EF0A17" w:rsidRPr="0011102E" w:rsidRDefault="00EF0A17" w:rsidP="00C30BFD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1820" w:type="dxa"/>
          </w:tcPr>
          <w:p w:rsidR="00EF0A17" w:rsidRPr="0011102E" w:rsidRDefault="00EF0A17" w:rsidP="00C30BFD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  <w:r w:rsidRPr="0011102E">
              <w:rPr>
                <w:b/>
                <w:color w:val="000000" w:themeColor="text1"/>
                <w:sz w:val="20"/>
                <w:szCs w:val="20"/>
              </w:rPr>
              <w:t>Get City List</w:t>
            </w:r>
          </w:p>
        </w:tc>
        <w:tc>
          <w:tcPr>
            <w:tcW w:w="5762" w:type="dxa"/>
          </w:tcPr>
          <w:p w:rsidR="00EF0A17" w:rsidRPr="00BB4692" w:rsidRDefault="00D14DD1" w:rsidP="0011102E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hyperlink r:id="rId7" w:history="1">
              <w:r w:rsidR="00EF0A17" w:rsidRPr="00E65A09">
                <w:rPr>
                  <w:rStyle w:val="Hyperlink"/>
                  <w:sz w:val="20"/>
                  <w:szCs w:val="20"/>
                </w:rPr>
                <w:t>https://www.m-icicibank.com/api/home-loan/HL/GetCities</w:t>
              </w:r>
            </w:hyperlink>
          </w:p>
        </w:tc>
      </w:tr>
      <w:tr w:rsidR="00EF0A17" w:rsidRPr="00BB4692" w:rsidTr="00EF0A17">
        <w:tc>
          <w:tcPr>
            <w:tcW w:w="1434" w:type="dxa"/>
          </w:tcPr>
          <w:p w:rsidR="00EF0A17" w:rsidRDefault="00EF0A17" w:rsidP="00C30BFD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1820" w:type="dxa"/>
          </w:tcPr>
          <w:p w:rsidR="00EF0A17" w:rsidRPr="00BB4692" w:rsidRDefault="00EF0A17" w:rsidP="00C30BFD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Get Qualification List</w:t>
            </w:r>
          </w:p>
        </w:tc>
        <w:tc>
          <w:tcPr>
            <w:tcW w:w="5762" w:type="dxa"/>
          </w:tcPr>
          <w:p w:rsidR="00EF0A17" w:rsidRDefault="00D14DD1" w:rsidP="00CC6B33">
            <w:pPr>
              <w:autoSpaceDE w:val="0"/>
              <w:autoSpaceDN w:val="0"/>
              <w:adjustRightInd w:val="0"/>
            </w:pPr>
            <w:hyperlink r:id="rId8" w:history="1">
              <w:r w:rsidR="00EF0A17" w:rsidRPr="00E65A09">
                <w:rPr>
                  <w:rStyle w:val="Hyperlink"/>
                  <w:sz w:val="20"/>
                  <w:szCs w:val="20"/>
                </w:rPr>
                <w:t>https://www.m-icicibank.com/api/home-loan/HL/GetQualification</w:t>
              </w:r>
            </w:hyperlink>
          </w:p>
        </w:tc>
      </w:tr>
      <w:tr w:rsidR="00EF0A17" w:rsidRPr="00BB4692" w:rsidTr="00EF0A17">
        <w:tc>
          <w:tcPr>
            <w:tcW w:w="1434" w:type="dxa"/>
          </w:tcPr>
          <w:p w:rsidR="00EF0A17" w:rsidRDefault="00EF0A17" w:rsidP="00C30BFD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1820" w:type="dxa"/>
          </w:tcPr>
          <w:p w:rsidR="00EF0A17" w:rsidRPr="00BB4692" w:rsidRDefault="00EF0A17" w:rsidP="00C30BFD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Get Lead Details</w:t>
            </w:r>
          </w:p>
        </w:tc>
        <w:tc>
          <w:tcPr>
            <w:tcW w:w="5762" w:type="dxa"/>
          </w:tcPr>
          <w:p w:rsidR="00EF0A17" w:rsidRDefault="00EF0A17" w:rsidP="00CC6B33">
            <w:pPr>
              <w:autoSpaceDE w:val="0"/>
              <w:autoSpaceDN w:val="0"/>
              <w:adjustRightInd w:val="0"/>
            </w:pPr>
            <w:r w:rsidRPr="0011102E">
              <w:rPr>
                <w:color w:val="000000" w:themeColor="text1"/>
                <w:sz w:val="20"/>
                <w:szCs w:val="20"/>
              </w:rPr>
              <w:t>https://www.m-icicibank.com/api/home-loan/HL/</w:t>
            </w:r>
            <w:r>
              <w:rPr>
                <w:color w:val="000000" w:themeColor="text1"/>
                <w:sz w:val="20"/>
                <w:szCs w:val="20"/>
              </w:rPr>
              <w:t>GetLeadDetails?UniqueId=[LeadId]</w:t>
            </w:r>
          </w:p>
        </w:tc>
      </w:tr>
      <w:tr w:rsidR="00EF0A17" w:rsidRPr="00BB4692" w:rsidTr="00EF0A17">
        <w:tc>
          <w:tcPr>
            <w:tcW w:w="1434" w:type="dxa"/>
          </w:tcPr>
          <w:p w:rsidR="00EF0A17" w:rsidRPr="00BB4692" w:rsidRDefault="00EF0A17" w:rsidP="0011102E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1820" w:type="dxa"/>
          </w:tcPr>
          <w:p w:rsidR="00EF0A17" w:rsidRPr="00BB4692" w:rsidRDefault="00EF0A17" w:rsidP="0011102E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Lead Generation</w:t>
            </w:r>
            <w:r w:rsidRPr="00BB4692">
              <w:rPr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5762" w:type="dxa"/>
          </w:tcPr>
          <w:p w:rsidR="00EF0A17" w:rsidRPr="00F41C0A" w:rsidRDefault="00D14DD1" w:rsidP="00F41C0A">
            <w:pPr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color w:val="000000"/>
              </w:rPr>
            </w:pPr>
            <w:hyperlink r:id="rId9" w:history="1">
              <w:r w:rsidR="00EF0A17" w:rsidRPr="00E65A09">
                <w:rPr>
                  <w:rStyle w:val="Hyperlink"/>
                  <w:sz w:val="20"/>
                  <w:szCs w:val="20"/>
                </w:rPr>
                <w:t>https://www.m-icicibank.com/api/home-loan/HL/</w:t>
              </w:r>
              <w:r w:rsidR="00EF0A17" w:rsidRPr="00E65A09">
                <w:rPr>
                  <w:rStyle w:val="Hyperlink"/>
                  <w:rFonts w:ascii="Calibri" w:hAnsi="Calibri"/>
                  <w:bCs/>
                </w:rPr>
                <w:t>postInsert</w:t>
              </w:r>
            </w:hyperlink>
          </w:p>
        </w:tc>
      </w:tr>
      <w:tr w:rsidR="00EF0A17" w:rsidRPr="00BB4692" w:rsidTr="00EF0A17">
        <w:tc>
          <w:tcPr>
            <w:tcW w:w="1434" w:type="dxa"/>
          </w:tcPr>
          <w:p w:rsidR="00EF0A17" w:rsidRDefault="00EF0A17" w:rsidP="0011102E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1820" w:type="dxa"/>
          </w:tcPr>
          <w:p w:rsidR="00EF0A17" w:rsidRPr="00BB4692" w:rsidRDefault="00EF0A17" w:rsidP="0011102E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Lead Update</w:t>
            </w:r>
          </w:p>
        </w:tc>
        <w:tc>
          <w:tcPr>
            <w:tcW w:w="5762" w:type="dxa"/>
          </w:tcPr>
          <w:p w:rsidR="00EF0A17" w:rsidRDefault="00D14DD1" w:rsidP="00F41C0A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hyperlink r:id="rId10" w:history="1">
              <w:r w:rsidR="00EF0A17" w:rsidRPr="00E65A09">
                <w:rPr>
                  <w:rStyle w:val="Hyperlink"/>
                  <w:sz w:val="20"/>
                  <w:szCs w:val="20"/>
                </w:rPr>
                <w:t>https://www.m-icicibank.com/api/home-loan/HL/</w:t>
              </w:r>
              <w:r w:rsidR="00EF0A17" w:rsidRPr="00E65A09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postUpdate</w:t>
              </w:r>
            </w:hyperlink>
          </w:p>
        </w:tc>
      </w:tr>
    </w:tbl>
    <w:p w:rsidR="009407D8" w:rsidRPr="00BB4692" w:rsidRDefault="009407D8">
      <w:pPr>
        <w:rPr>
          <w:color w:val="000000" w:themeColor="text1"/>
          <w:sz w:val="20"/>
          <w:szCs w:val="20"/>
        </w:rPr>
      </w:pPr>
    </w:p>
    <w:p w:rsidR="00C30BFD" w:rsidRPr="00BB4692" w:rsidRDefault="003C0617">
      <w:pPr>
        <w:rPr>
          <w:color w:val="000000" w:themeColor="text1"/>
          <w:sz w:val="20"/>
          <w:szCs w:val="20"/>
        </w:rPr>
      </w:pPr>
      <w:r w:rsidRPr="00BB4692">
        <w:rPr>
          <w:color w:val="000000" w:themeColor="text1"/>
          <w:sz w:val="20"/>
          <w:szCs w:val="20"/>
        </w:rPr>
        <w:t>Note</w:t>
      </w:r>
      <w:r w:rsidR="00C30BFD" w:rsidRPr="00BB4692">
        <w:rPr>
          <w:color w:val="000000" w:themeColor="text1"/>
          <w:sz w:val="20"/>
          <w:szCs w:val="20"/>
        </w:rPr>
        <w:t>:</w:t>
      </w:r>
    </w:p>
    <w:p w:rsidR="00C30BFD" w:rsidRPr="00BB4692" w:rsidRDefault="00C30BFD" w:rsidP="00C30BFD">
      <w:pPr>
        <w:pStyle w:val="ListParagraph"/>
        <w:numPr>
          <w:ilvl w:val="0"/>
          <w:numId w:val="1"/>
        </w:numPr>
        <w:rPr>
          <w:rFonts w:cs="Consolas"/>
          <w:color w:val="000000" w:themeColor="text1"/>
          <w:sz w:val="20"/>
          <w:szCs w:val="20"/>
        </w:rPr>
      </w:pPr>
      <w:r w:rsidRPr="00BB4692">
        <w:rPr>
          <w:color w:val="000000" w:themeColor="text1"/>
          <w:sz w:val="20"/>
          <w:szCs w:val="20"/>
        </w:rPr>
        <w:t xml:space="preserve">If all form fields are capture by then </w:t>
      </w:r>
      <w:proofErr w:type="spellStart"/>
      <w:r w:rsidRPr="00BB4692">
        <w:rPr>
          <w:rFonts w:cs="Consolas"/>
          <w:b/>
          <w:color w:val="000000" w:themeColor="text1"/>
          <w:sz w:val="20"/>
          <w:szCs w:val="20"/>
          <w:highlight w:val="white"/>
        </w:rPr>
        <w:t>ModeOfLead</w:t>
      </w:r>
      <w:proofErr w:type="spellEnd"/>
      <w:r w:rsidRPr="00BB4692">
        <w:rPr>
          <w:rFonts w:cs="Consolas"/>
          <w:color w:val="000000" w:themeColor="text1"/>
          <w:sz w:val="20"/>
          <w:szCs w:val="20"/>
        </w:rPr>
        <w:t xml:space="preserve"> should be </w:t>
      </w:r>
      <w:r w:rsidR="00AB24B4">
        <w:rPr>
          <w:rFonts w:cs="Consolas"/>
          <w:color w:val="000000" w:themeColor="text1"/>
          <w:sz w:val="20"/>
          <w:szCs w:val="20"/>
        </w:rPr>
        <w:t>Landing-Page</w:t>
      </w:r>
      <w:r w:rsidR="00927023">
        <w:rPr>
          <w:rFonts w:cs="Consolas"/>
          <w:color w:val="000000" w:themeColor="text1"/>
          <w:sz w:val="20"/>
          <w:szCs w:val="20"/>
        </w:rPr>
        <w:t>/</w:t>
      </w:r>
      <w:r w:rsidR="00AB24B4">
        <w:rPr>
          <w:rFonts w:cs="Consolas"/>
          <w:color w:val="000000" w:themeColor="text1"/>
          <w:sz w:val="20"/>
          <w:szCs w:val="20"/>
        </w:rPr>
        <w:t>Mailer</w:t>
      </w:r>
      <w:r w:rsidR="00927023">
        <w:rPr>
          <w:rFonts w:cs="Consolas"/>
          <w:color w:val="000000" w:themeColor="text1"/>
          <w:sz w:val="20"/>
          <w:szCs w:val="20"/>
        </w:rPr>
        <w:t>/</w:t>
      </w:r>
      <w:r w:rsidR="00AB24B4">
        <w:rPr>
          <w:rFonts w:cs="Consolas"/>
          <w:color w:val="000000" w:themeColor="text1"/>
          <w:sz w:val="20"/>
          <w:szCs w:val="20"/>
        </w:rPr>
        <w:t>Vend</w:t>
      </w:r>
      <w:r w:rsidR="009B4B3D">
        <w:rPr>
          <w:rFonts w:cs="Consolas"/>
          <w:color w:val="000000" w:themeColor="text1"/>
          <w:sz w:val="20"/>
          <w:szCs w:val="20"/>
        </w:rPr>
        <w:t>o</w:t>
      </w:r>
      <w:r w:rsidR="00AB24B4">
        <w:rPr>
          <w:rFonts w:cs="Consolas"/>
          <w:color w:val="000000" w:themeColor="text1"/>
          <w:sz w:val="20"/>
          <w:szCs w:val="20"/>
        </w:rPr>
        <w:t>r</w:t>
      </w:r>
      <w:r w:rsidRPr="00BB4692">
        <w:rPr>
          <w:rFonts w:cs="Consolas"/>
          <w:color w:val="000000" w:themeColor="text1"/>
          <w:sz w:val="20"/>
          <w:szCs w:val="20"/>
        </w:rPr>
        <w:t xml:space="preserve"> otherwise</w:t>
      </w:r>
    </w:p>
    <w:p w:rsidR="00C30BFD" w:rsidRPr="00BB4692" w:rsidRDefault="00C30BFD" w:rsidP="00C30BFD">
      <w:pPr>
        <w:pStyle w:val="ListParagraph"/>
        <w:numPr>
          <w:ilvl w:val="0"/>
          <w:numId w:val="1"/>
        </w:numPr>
        <w:rPr>
          <w:rFonts w:cs="Consolas"/>
          <w:color w:val="000000" w:themeColor="text1"/>
          <w:sz w:val="20"/>
          <w:szCs w:val="20"/>
        </w:rPr>
      </w:pPr>
      <w:r w:rsidRPr="00BB4692">
        <w:rPr>
          <w:rFonts w:cs="Consolas"/>
          <w:color w:val="000000" w:themeColor="text1"/>
          <w:sz w:val="20"/>
          <w:szCs w:val="20"/>
        </w:rPr>
        <w:t xml:space="preserve">Name, E-Mail and Mobile are mandatory, </w:t>
      </w:r>
      <w:proofErr w:type="spellStart"/>
      <w:r w:rsidRPr="00BB4692">
        <w:rPr>
          <w:rFonts w:cs="Consolas"/>
          <w:b/>
          <w:color w:val="000000" w:themeColor="text1"/>
          <w:sz w:val="20"/>
          <w:szCs w:val="20"/>
          <w:highlight w:val="white"/>
        </w:rPr>
        <w:t>ModeOfLead</w:t>
      </w:r>
      <w:proofErr w:type="spellEnd"/>
      <w:r w:rsidRPr="00BB4692">
        <w:rPr>
          <w:rFonts w:cs="Consolas"/>
          <w:b/>
          <w:color w:val="000000" w:themeColor="text1"/>
          <w:sz w:val="20"/>
          <w:szCs w:val="20"/>
        </w:rPr>
        <w:t xml:space="preserve"> </w:t>
      </w:r>
      <w:r w:rsidRPr="00BB4692">
        <w:rPr>
          <w:rFonts w:cs="Consolas"/>
          <w:color w:val="000000" w:themeColor="text1"/>
          <w:sz w:val="20"/>
          <w:szCs w:val="20"/>
        </w:rPr>
        <w:t xml:space="preserve">should be source of lead generation i.e. Facebook, </w:t>
      </w:r>
      <w:r w:rsidR="000859BA" w:rsidRPr="00BB4692">
        <w:rPr>
          <w:rFonts w:cs="Consolas"/>
          <w:color w:val="000000" w:themeColor="text1"/>
          <w:sz w:val="20"/>
          <w:szCs w:val="20"/>
        </w:rPr>
        <w:t>[</w:t>
      </w:r>
      <w:r w:rsidRPr="00BB4692">
        <w:rPr>
          <w:rFonts w:cs="Consolas"/>
          <w:color w:val="000000" w:themeColor="text1"/>
          <w:sz w:val="20"/>
          <w:szCs w:val="20"/>
        </w:rPr>
        <w:t>Vendor Name</w:t>
      </w:r>
      <w:r w:rsidR="000859BA" w:rsidRPr="00BB4692">
        <w:rPr>
          <w:rFonts w:cs="Consolas"/>
          <w:color w:val="000000" w:themeColor="text1"/>
          <w:sz w:val="20"/>
          <w:szCs w:val="20"/>
        </w:rPr>
        <w:t>]</w:t>
      </w:r>
      <w:r w:rsidRPr="00BB4692">
        <w:rPr>
          <w:rFonts w:cs="Consolas"/>
          <w:color w:val="000000" w:themeColor="text1"/>
          <w:sz w:val="20"/>
          <w:szCs w:val="20"/>
        </w:rPr>
        <w:t xml:space="preserve">, </w:t>
      </w:r>
      <w:r w:rsidR="000859BA" w:rsidRPr="00BB4692">
        <w:rPr>
          <w:rFonts w:cs="Consolas"/>
          <w:color w:val="000000" w:themeColor="text1"/>
          <w:sz w:val="20"/>
          <w:szCs w:val="20"/>
        </w:rPr>
        <w:t>[</w:t>
      </w:r>
      <w:r w:rsidRPr="00BB4692">
        <w:rPr>
          <w:rFonts w:cs="Consolas"/>
          <w:color w:val="000000" w:themeColor="text1"/>
          <w:sz w:val="20"/>
          <w:szCs w:val="20"/>
        </w:rPr>
        <w:t>Publisher Name</w:t>
      </w:r>
      <w:r w:rsidR="000859BA" w:rsidRPr="00BB4692">
        <w:rPr>
          <w:rFonts w:cs="Consolas"/>
          <w:color w:val="000000" w:themeColor="text1"/>
          <w:sz w:val="20"/>
          <w:szCs w:val="20"/>
        </w:rPr>
        <w:t>]</w:t>
      </w:r>
    </w:p>
    <w:p w:rsidR="00C30BFD" w:rsidRPr="00A71173" w:rsidRDefault="00A71173">
      <w:pPr>
        <w:rPr>
          <w:rFonts w:cs="Consolas"/>
          <w:b/>
          <w:color w:val="000000" w:themeColor="text1"/>
          <w:sz w:val="20"/>
          <w:szCs w:val="20"/>
        </w:rPr>
      </w:pPr>
      <w:r w:rsidRPr="00A71173">
        <w:rPr>
          <w:rFonts w:cs="Consolas"/>
          <w:b/>
          <w:color w:val="000000" w:themeColor="text1"/>
          <w:sz w:val="20"/>
          <w:szCs w:val="20"/>
        </w:rPr>
        <w:t>Pre-Requisites</w:t>
      </w:r>
    </w:p>
    <w:p w:rsidR="00A71173" w:rsidRPr="00F41C0A" w:rsidRDefault="003B30D4" w:rsidP="00B27BBE">
      <w:pPr>
        <w:pStyle w:val="ListParagraph"/>
        <w:numPr>
          <w:ilvl w:val="0"/>
          <w:numId w:val="1"/>
        </w:numPr>
        <w:rPr>
          <w:rFonts w:cs="Consolas"/>
          <w:color w:val="000000" w:themeColor="text1"/>
          <w:sz w:val="20"/>
          <w:szCs w:val="20"/>
        </w:rPr>
      </w:pPr>
      <w:r w:rsidRPr="00F41C0A">
        <w:rPr>
          <w:rFonts w:cs="Consolas"/>
          <w:color w:val="000000" w:themeColor="text1"/>
          <w:sz w:val="20"/>
          <w:szCs w:val="20"/>
        </w:rPr>
        <w:t xml:space="preserve">Vendor should send </w:t>
      </w:r>
      <w:r w:rsidR="007B3C8F" w:rsidRPr="00F41C0A">
        <w:rPr>
          <w:rFonts w:cs="Consolas"/>
          <w:color w:val="000000" w:themeColor="text1"/>
          <w:sz w:val="20"/>
          <w:szCs w:val="20"/>
        </w:rPr>
        <w:t xml:space="preserve">Company Name and </w:t>
      </w:r>
      <w:r w:rsidRPr="00F41C0A">
        <w:rPr>
          <w:rFonts w:cs="Consolas"/>
          <w:color w:val="000000" w:themeColor="text1"/>
          <w:sz w:val="20"/>
          <w:szCs w:val="20"/>
        </w:rPr>
        <w:t>IP address for whitelisting</w:t>
      </w:r>
    </w:p>
    <w:p w:rsidR="00A5602D" w:rsidRPr="00325AFE" w:rsidRDefault="00A71173" w:rsidP="00E33469">
      <w:pPr>
        <w:pStyle w:val="ListParagraph"/>
        <w:numPr>
          <w:ilvl w:val="0"/>
          <w:numId w:val="1"/>
        </w:numPr>
        <w:rPr>
          <w:rFonts w:cs="Consolas"/>
          <w:color w:val="000000" w:themeColor="text1"/>
          <w:sz w:val="20"/>
          <w:szCs w:val="20"/>
        </w:rPr>
      </w:pPr>
      <w:r w:rsidRPr="00325AFE">
        <w:rPr>
          <w:rFonts w:cs="Consolas"/>
          <w:color w:val="000000" w:themeColor="text1"/>
          <w:sz w:val="20"/>
          <w:szCs w:val="20"/>
        </w:rPr>
        <w:t>Resultrix will share User Name, password and Product Name to vendor</w:t>
      </w:r>
    </w:p>
    <w:p w:rsidR="003C0617" w:rsidRPr="00BB4692" w:rsidRDefault="00D320A6">
      <w:pPr>
        <w:rPr>
          <w:rFonts w:cs="Consolas"/>
          <w:color w:val="000000" w:themeColor="text1"/>
          <w:sz w:val="20"/>
          <w:szCs w:val="20"/>
        </w:rPr>
      </w:pPr>
      <w:r>
        <w:rPr>
          <w:rFonts w:cs="Consolas"/>
          <w:color w:val="000000" w:themeColor="text1"/>
          <w:sz w:val="20"/>
          <w:szCs w:val="20"/>
        </w:rPr>
        <w:t xml:space="preserve"> </w:t>
      </w:r>
    </w:p>
    <w:p w:rsidR="00C30BFD" w:rsidRPr="00BB4692" w:rsidRDefault="00C30BFD">
      <w:pPr>
        <w:rPr>
          <w:rFonts w:cs="Consolas"/>
          <w:color w:val="000000" w:themeColor="text1"/>
          <w:sz w:val="20"/>
          <w:szCs w:val="20"/>
        </w:rPr>
      </w:pPr>
    </w:p>
    <w:p w:rsidR="0069422C" w:rsidRDefault="0069422C">
      <w:pPr>
        <w:rPr>
          <w:color w:val="000000" w:themeColor="text1"/>
          <w:sz w:val="20"/>
          <w:szCs w:val="20"/>
        </w:rPr>
      </w:pPr>
    </w:p>
    <w:p w:rsidR="003A3975" w:rsidRDefault="003A3975">
      <w:pPr>
        <w:rPr>
          <w:color w:val="000000" w:themeColor="text1"/>
          <w:sz w:val="20"/>
          <w:szCs w:val="20"/>
        </w:rPr>
      </w:pPr>
    </w:p>
    <w:p w:rsidR="003A3975" w:rsidRDefault="003A3975">
      <w:pPr>
        <w:rPr>
          <w:color w:val="000000" w:themeColor="text1"/>
          <w:sz w:val="20"/>
          <w:szCs w:val="20"/>
        </w:rPr>
      </w:pPr>
    </w:p>
    <w:p w:rsidR="003A3975" w:rsidRDefault="003A3975">
      <w:pPr>
        <w:rPr>
          <w:color w:val="000000" w:themeColor="text1"/>
          <w:sz w:val="20"/>
          <w:szCs w:val="20"/>
        </w:rPr>
      </w:pPr>
    </w:p>
    <w:p w:rsidR="003A3975" w:rsidRDefault="003A3975">
      <w:pPr>
        <w:rPr>
          <w:color w:val="000000" w:themeColor="text1"/>
          <w:sz w:val="20"/>
          <w:szCs w:val="20"/>
        </w:rPr>
      </w:pPr>
    </w:p>
    <w:p w:rsidR="003A3975" w:rsidRDefault="003A3975">
      <w:pPr>
        <w:rPr>
          <w:color w:val="000000" w:themeColor="text1"/>
          <w:sz w:val="20"/>
          <w:szCs w:val="20"/>
        </w:rPr>
      </w:pPr>
    </w:p>
    <w:p w:rsidR="003A3975" w:rsidRDefault="003A3975">
      <w:pPr>
        <w:rPr>
          <w:color w:val="000000" w:themeColor="text1"/>
          <w:sz w:val="20"/>
          <w:szCs w:val="20"/>
        </w:rPr>
      </w:pPr>
    </w:p>
    <w:p w:rsidR="003A3975" w:rsidRDefault="003A3975">
      <w:pPr>
        <w:rPr>
          <w:color w:val="000000" w:themeColor="text1"/>
          <w:sz w:val="20"/>
          <w:szCs w:val="20"/>
        </w:rPr>
      </w:pPr>
    </w:p>
    <w:p w:rsidR="003A3975" w:rsidRDefault="003A3975">
      <w:pPr>
        <w:rPr>
          <w:color w:val="000000" w:themeColor="text1"/>
          <w:sz w:val="20"/>
          <w:szCs w:val="20"/>
        </w:rPr>
      </w:pPr>
    </w:p>
    <w:p w:rsidR="003A3975" w:rsidRDefault="003A3975">
      <w:pPr>
        <w:rPr>
          <w:color w:val="000000" w:themeColor="text1"/>
          <w:sz w:val="20"/>
          <w:szCs w:val="20"/>
        </w:rPr>
      </w:pPr>
    </w:p>
    <w:p w:rsidR="003A3975" w:rsidRDefault="003A3975">
      <w:pPr>
        <w:rPr>
          <w:color w:val="000000" w:themeColor="text1"/>
          <w:sz w:val="20"/>
          <w:szCs w:val="20"/>
        </w:rPr>
      </w:pPr>
    </w:p>
    <w:p w:rsidR="003A3975" w:rsidRDefault="003A3975">
      <w:pPr>
        <w:rPr>
          <w:color w:val="000000" w:themeColor="text1"/>
          <w:sz w:val="20"/>
          <w:szCs w:val="20"/>
        </w:rPr>
      </w:pPr>
    </w:p>
    <w:p w:rsidR="003A3975" w:rsidRDefault="003A3975">
      <w:pPr>
        <w:rPr>
          <w:color w:val="000000" w:themeColor="text1"/>
          <w:sz w:val="20"/>
          <w:szCs w:val="20"/>
        </w:rPr>
      </w:pPr>
    </w:p>
    <w:p w:rsidR="003A3975" w:rsidRDefault="003A3975">
      <w:pPr>
        <w:rPr>
          <w:color w:val="000000" w:themeColor="text1"/>
          <w:sz w:val="20"/>
          <w:szCs w:val="20"/>
        </w:rPr>
      </w:pPr>
    </w:p>
    <w:p w:rsidR="003A3975" w:rsidRPr="003A3975" w:rsidRDefault="003A3975">
      <w:pPr>
        <w:rPr>
          <w:b/>
          <w:color w:val="000000" w:themeColor="text1"/>
          <w:sz w:val="24"/>
          <w:szCs w:val="20"/>
          <w:u w:val="single"/>
        </w:rPr>
      </w:pPr>
    </w:p>
    <w:tbl>
      <w:tblPr>
        <w:tblStyle w:val="TableGrid"/>
        <w:tblpPr w:leftFromText="180" w:rightFromText="180" w:vertAnchor="page" w:horzAnchor="page" w:tblpX="931" w:tblpY="946"/>
        <w:tblW w:w="5000" w:type="pct"/>
        <w:tblLook w:val="04A0" w:firstRow="1" w:lastRow="0" w:firstColumn="1" w:lastColumn="0" w:noHBand="0" w:noVBand="1"/>
      </w:tblPr>
      <w:tblGrid>
        <w:gridCol w:w="2822"/>
        <w:gridCol w:w="2167"/>
        <w:gridCol w:w="2350"/>
        <w:gridCol w:w="1677"/>
      </w:tblGrid>
      <w:tr w:rsidR="00361930" w:rsidRPr="00BB4692" w:rsidTr="00DF4316">
        <w:tc>
          <w:tcPr>
            <w:tcW w:w="9016" w:type="dxa"/>
            <w:gridSpan w:val="4"/>
          </w:tcPr>
          <w:p w:rsidR="00361930" w:rsidRPr="00BB4692" w:rsidRDefault="00361930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361930">
              <w:rPr>
                <w:rFonts w:cs="Consolas"/>
                <w:b/>
                <w:color w:val="000000" w:themeColor="text1"/>
                <w:sz w:val="24"/>
                <w:szCs w:val="20"/>
                <w:highlight w:val="white"/>
              </w:rPr>
              <w:lastRenderedPageBreak/>
              <w:t>Lead Generation POST</w:t>
            </w:r>
          </w:p>
        </w:tc>
      </w:tr>
      <w:tr w:rsidR="00BB4692" w:rsidRPr="00BB4692" w:rsidTr="00BD23AA">
        <w:tc>
          <w:tcPr>
            <w:tcW w:w="2822" w:type="dxa"/>
          </w:tcPr>
          <w:p w:rsidR="00C30BFD" w:rsidRPr="00BB4692" w:rsidRDefault="00C30BFD" w:rsidP="0069422C">
            <w:pPr>
              <w:tabs>
                <w:tab w:val="right" w:pos="1935"/>
              </w:tabs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Parameter name</w:t>
            </w:r>
            <w:r w:rsidR="0069422C"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ab/>
            </w:r>
          </w:p>
        </w:tc>
        <w:tc>
          <w:tcPr>
            <w:tcW w:w="2167" w:type="dxa"/>
          </w:tcPr>
          <w:p w:rsidR="00C30BFD" w:rsidRPr="00BB4692" w:rsidRDefault="00C30BFD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Description</w:t>
            </w:r>
          </w:p>
        </w:tc>
        <w:tc>
          <w:tcPr>
            <w:tcW w:w="2350" w:type="dxa"/>
          </w:tcPr>
          <w:p w:rsidR="00C30BFD" w:rsidRPr="00BB4692" w:rsidRDefault="00264C8B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Validations</w:t>
            </w:r>
          </w:p>
        </w:tc>
        <w:tc>
          <w:tcPr>
            <w:tcW w:w="1677" w:type="dxa"/>
          </w:tcPr>
          <w:p w:rsidR="00C30BFD" w:rsidRPr="00BB4692" w:rsidRDefault="00264C8B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Required</w:t>
            </w:r>
            <w:r w:rsidR="00C30BFD"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 xml:space="preserve">  </w:t>
            </w:r>
          </w:p>
        </w:tc>
      </w:tr>
      <w:tr w:rsidR="00D16EC2" w:rsidRPr="00BB4692" w:rsidTr="00BD23AA">
        <w:tc>
          <w:tcPr>
            <w:tcW w:w="2822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UserName</w:t>
            </w:r>
            <w:proofErr w:type="spellEnd"/>
          </w:p>
        </w:tc>
        <w:tc>
          <w:tcPr>
            <w:tcW w:w="2167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Username</w:t>
            </w:r>
          </w:p>
        </w:tc>
        <w:tc>
          <w:tcPr>
            <w:tcW w:w="2350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 (will be shared separately)</w:t>
            </w:r>
          </w:p>
        </w:tc>
        <w:tc>
          <w:tcPr>
            <w:tcW w:w="1677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BD23AA">
        <w:tc>
          <w:tcPr>
            <w:tcW w:w="2822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2167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2350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 (will be shared separately)</w:t>
            </w:r>
          </w:p>
        </w:tc>
        <w:tc>
          <w:tcPr>
            <w:tcW w:w="1677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BD23AA">
        <w:tc>
          <w:tcPr>
            <w:tcW w:w="2822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ModeOfLead</w:t>
            </w:r>
            <w:proofErr w:type="spellEnd"/>
          </w:p>
        </w:tc>
        <w:tc>
          <w:tcPr>
            <w:tcW w:w="2167" w:type="dxa"/>
          </w:tcPr>
          <w:p w:rsidR="00D16EC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Lead Mode</w:t>
            </w:r>
          </w:p>
          <w:p w:rsidR="00D16EC2" w:rsidRPr="00D16EC2" w:rsidRDefault="00D16EC2" w:rsidP="00D16E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D16EC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Landing-Page</w:t>
            </w:r>
          </w:p>
          <w:p w:rsidR="00D16EC2" w:rsidRPr="00D16EC2" w:rsidRDefault="00D16EC2" w:rsidP="00D16E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D16EC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Mailer</w:t>
            </w:r>
          </w:p>
          <w:p w:rsidR="00D16EC2" w:rsidRPr="00D16EC2" w:rsidRDefault="00D16EC2" w:rsidP="00D16E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D16EC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Facebook</w:t>
            </w:r>
          </w:p>
          <w:p w:rsidR="00D16EC2" w:rsidRDefault="00D16EC2" w:rsidP="00D16E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D16EC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Vendor</w:t>
            </w:r>
          </w:p>
          <w:p w:rsidR="004367BB" w:rsidRPr="004367BB" w:rsidRDefault="004367BB" w:rsidP="004367BB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Resultrix will specify which mode to be used</w:t>
            </w:r>
          </w:p>
        </w:tc>
        <w:tc>
          <w:tcPr>
            <w:tcW w:w="2350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BD23AA">
        <w:tc>
          <w:tcPr>
            <w:tcW w:w="2822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ApiProductName</w:t>
            </w:r>
            <w:proofErr w:type="spellEnd"/>
          </w:p>
        </w:tc>
        <w:tc>
          <w:tcPr>
            <w:tcW w:w="2167" w:type="dxa"/>
          </w:tcPr>
          <w:p w:rsidR="00D16EC2" w:rsidRPr="00BB4692" w:rsidRDefault="00F41C0A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Home-loan</w:t>
            </w:r>
          </w:p>
        </w:tc>
        <w:tc>
          <w:tcPr>
            <w:tcW w:w="2350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BD23AA">
        <w:tc>
          <w:tcPr>
            <w:tcW w:w="2822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ApiCompanyName</w:t>
            </w:r>
            <w:proofErr w:type="spellEnd"/>
          </w:p>
        </w:tc>
        <w:tc>
          <w:tcPr>
            <w:tcW w:w="2167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Resultrix will specify</w:t>
            </w:r>
          </w:p>
        </w:tc>
        <w:tc>
          <w:tcPr>
            <w:tcW w:w="2350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872753" w:rsidRPr="00BB4692" w:rsidTr="003A457B">
        <w:tc>
          <w:tcPr>
            <w:tcW w:w="9016" w:type="dxa"/>
            <w:gridSpan w:val="4"/>
          </w:tcPr>
          <w:p w:rsidR="00872753" w:rsidRPr="00AB3284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3A457B" w:rsidRPr="00BB4692" w:rsidTr="00BD23AA">
        <w:tc>
          <w:tcPr>
            <w:tcW w:w="2822" w:type="dxa"/>
          </w:tcPr>
          <w:p w:rsidR="003A457B" w:rsidRPr="00AB3284" w:rsidRDefault="003A457B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3A457B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PurposeOfLoan</w:t>
            </w:r>
            <w:proofErr w:type="spellEnd"/>
          </w:p>
        </w:tc>
        <w:tc>
          <w:tcPr>
            <w:tcW w:w="2167" w:type="dxa"/>
          </w:tcPr>
          <w:p w:rsidR="003A457B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Purpose of applying for loan</w:t>
            </w:r>
          </w:p>
        </w:tc>
        <w:tc>
          <w:tcPr>
            <w:tcW w:w="2350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(</w:t>
            </w:r>
            <w:r w:rsidRPr="00A3529D">
              <w:rPr>
                <w:rFonts w:cs="Consolas"/>
                <w:color w:val="000000" w:themeColor="text1"/>
                <w:sz w:val="20"/>
                <w:szCs w:val="20"/>
              </w:rPr>
              <w:t>Purchase an identified property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| </w:t>
            </w:r>
            <w:r w:rsidRPr="00A3529D">
              <w:rPr>
                <w:rFonts w:cs="Consolas"/>
                <w:color w:val="000000" w:themeColor="text1"/>
                <w:sz w:val="20"/>
                <w:szCs w:val="20"/>
              </w:rPr>
              <w:t>Property Not yet identified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7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A457B" w:rsidRPr="00BB4692" w:rsidTr="00BD23AA">
        <w:tc>
          <w:tcPr>
            <w:tcW w:w="2822" w:type="dxa"/>
          </w:tcPr>
          <w:p w:rsidR="003A457B" w:rsidRPr="00AB3284" w:rsidRDefault="003A457B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3A457B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CostOfProperty</w:t>
            </w:r>
            <w:proofErr w:type="spellEnd"/>
          </w:p>
        </w:tc>
        <w:tc>
          <w:tcPr>
            <w:tcW w:w="216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Cost of the decided property </w:t>
            </w:r>
          </w:p>
        </w:tc>
        <w:tc>
          <w:tcPr>
            <w:tcW w:w="2350" w:type="dxa"/>
          </w:tcPr>
          <w:p w:rsidR="003A457B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If the value of Purpose of Loan field is “</w:t>
            </w:r>
            <w:r w:rsidRPr="00A3529D">
              <w:rPr>
                <w:rFonts w:cs="Consolas"/>
                <w:color w:val="000000" w:themeColor="text1"/>
                <w:sz w:val="20"/>
                <w:szCs w:val="20"/>
              </w:rPr>
              <w:t>Purchase an identified property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” then this field is required. Value must be provided in decimal format with </w:t>
            </w: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</w:rPr>
              <w:t>upto</w:t>
            </w:r>
            <w:proofErr w:type="spellEnd"/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2 decimal places</w:t>
            </w:r>
          </w:p>
        </w:tc>
        <w:tc>
          <w:tcPr>
            <w:tcW w:w="167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A457B" w:rsidRPr="00BB4692" w:rsidTr="00BD23AA">
        <w:tc>
          <w:tcPr>
            <w:tcW w:w="2822" w:type="dxa"/>
          </w:tcPr>
          <w:p w:rsidR="003A457B" w:rsidRPr="00AB3284" w:rsidRDefault="003A457B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3A457B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City</w:t>
            </w:r>
          </w:p>
        </w:tc>
        <w:tc>
          <w:tcPr>
            <w:tcW w:w="216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City of the property</w:t>
            </w:r>
          </w:p>
        </w:tc>
        <w:tc>
          <w:tcPr>
            <w:tcW w:w="2350" w:type="dxa"/>
          </w:tcPr>
          <w:p w:rsidR="003A457B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String.  Can take help from the above mentioned </w:t>
            </w: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</w:t>
            </w:r>
            <w:proofErr w:type="spellEnd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method to fetch cities.</w:t>
            </w:r>
          </w:p>
        </w:tc>
        <w:tc>
          <w:tcPr>
            <w:tcW w:w="167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A457B" w:rsidRPr="00BB4692" w:rsidTr="00BD23AA">
        <w:tc>
          <w:tcPr>
            <w:tcW w:w="2822" w:type="dxa"/>
          </w:tcPr>
          <w:p w:rsidR="003A457B" w:rsidRPr="00AB3284" w:rsidRDefault="003A457B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3A457B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DateOfBirth</w:t>
            </w:r>
            <w:proofErr w:type="spellEnd"/>
          </w:p>
        </w:tc>
        <w:tc>
          <w:tcPr>
            <w:tcW w:w="216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Date of Birth of the applicant</w:t>
            </w:r>
          </w:p>
        </w:tc>
        <w:tc>
          <w:tcPr>
            <w:tcW w:w="2350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mm/</w:t>
            </w: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dd</w:t>
            </w:r>
            <w:proofErr w:type="spellEnd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/</w:t>
            </w: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yyyy</w:t>
            </w:r>
            <w:proofErr w:type="spellEnd"/>
          </w:p>
        </w:tc>
        <w:tc>
          <w:tcPr>
            <w:tcW w:w="167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A457B" w:rsidRPr="00BB4692" w:rsidTr="00BD23AA">
        <w:tc>
          <w:tcPr>
            <w:tcW w:w="2822" w:type="dxa"/>
          </w:tcPr>
          <w:p w:rsidR="003A457B" w:rsidRPr="00AB3284" w:rsidRDefault="003A457B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3A457B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Gender</w:t>
            </w:r>
          </w:p>
        </w:tc>
        <w:tc>
          <w:tcPr>
            <w:tcW w:w="216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Gender of the applicant</w:t>
            </w:r>
          </w:p>
        </w:tc>
        <w:tc>
          <w:tcPr>
            <w:tcW w:w="2350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 (Male | Female)</w:t>
            </w:r>
          </w:p>
        </w:tc>
        <w:tc>
          <w:tcPr>
            <w:tcW w:w="167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A457B" w:rsidRPr="00BB4692" w:rsidTr="00BD23AA">
        <w:tc>
          <w:tcPr>
            <w:tcW w:w="2822" w:type="dxa"/>
          </w:tcPr>
          <w:p w:rsidR="003A457B" w:rsidRPr="00AB3284" w:rsidRDefault="003A457B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3A457B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HighestEducationalQualification</w:t>
            </w:r>
            <w:proofErr w:type="spellEnd"/>
          </w:p>
        </w:tc>
        <w:tc>
          <w:tcPr>
            <w:tcW w:w="216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Education qualification of the applicant</w:t>
            </w:r>
          </w:p>
        </w:tc>
        <w:tc>
          <w:tcPr>
            <w:tcW w:w="2350" w:type="dxa"/>
          </w:tcPr>
          <w:p w:rsidR="003A457B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String. Can take help from the above mentioned </w:t>
            </w: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</w:t>
            </w:r>
            <w:proofErr w:type="spellEnd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method to fetch qualifications.</w:t>
            </w:r>
          </w:p>
        </w:tc>
        <w:tc>
          <w:tcPr>
            <w:tcW w:w="167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A457B" w:rsidRPr="00BB4692" w:rsidTr="00BD23AA">
        <w:tc>
          <w:tcPr>
            <w:tcW w:w="2822" w:type="dxa"/>
          </w:tcPr>
          <w:p w:rsidR="003A457B" w:rsidRPr="00AB3284" w:rsidRDefault="003A457B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3A457B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Company</w:t>
            </w:r>
          </w:p>
        </w:tc>
        <w:tc>
          <w:tcPr>
            <w:tcW w:w="216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Company in which the applicant is currently employed</w:t>
            </w:r>
          </w:p>
        </w:tc>
        <w:tc>
          <w:tcPr>
            <w:tcW w:w="2350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A457B" w:rsidRPr="00BB4692" w:rsidTr="00BD23AA">
        <w:tc>
          <w:tcPr>
            <w:tcW w:w="2822" w:type="dxa"/>
          </w:tcPr>
          <w:p w:rsidR="003A457B" w:rsidRPr="00AB3284" w:rsidRDefault="003A457B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3A457B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GrossFixedMonthlySalary</w:t>
            </w:r>
            <w:proofErr w:type="spellEnd"/>
          </w:p>
        </w:tc>
        <w:tc>
          <w:tcPr>
            <w:tcW w:w="216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Gross fixed monthly salary of the applicant</w:t>
            </w:r>
          </w:p>
        </w:tc>
        <w:tc>
          <w:tcPr>
            <w:tcW w:w="2350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Decimal value to allow </w:t>
            </w: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upto</w:t>
            </w:r>
            <w:proofErr w:type="spellEnd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2 decimal places</w:t>
            </w:r>
          </w:p>
        </w:tc>
        <w:tc>
          <w:tcPr>
            <w:tcW w:w="1677" w:type="dxa"/>
          </w:tcPr>
          <w:p w:rsidR="003A457B" w:rsidRPr="00BB4692" w:rsidRDefault="00A3529D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A3529D" w:rsidRPr="00BB4692" w:rsidTr="00BD23AA">
        <w:tc>
          <w:tcPr>
            <w:tcW w:w="2822" w:type="dxa"/>
          </w:tcPr>
          <w:p w:rsidR="00A3529D" w:rsidRPr="00AB3284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3A457B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MonthlyTakeHomeSalary</w:t>
            </w:r>
            <w:proofErr w:type="spellEnd"/>
          </w:p>
        </w:tc>
        <w:tc>
          <w:tcPr>
            <w:tcW w:w="2167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Take home monthly salary of the applicant</w:t>
            </w:r>
          </w:p>
        </w:tc>
        <w:tc>
          <w:tcPr>
            <w:tcW w:w="2350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Decimal value to allow </w:t>
            </w: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upto</w:t>
            </w:r>
            <w:proofErr w:type="spellEnd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2 decimal places. Take home monthly salary cannot be greater than Gross fixed monthly salary</w:t>
            </w:r>
          </w:p>
        </w:tc>
        <w:tc>
          <w:tcPr>
            <w:tcW w:w="1677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A3529D" w:rsidRPr="00BB4692" w:rsidTr="00BD23AA">
        <w:tc>
          <w:tcPr>
            <w:tcW w:w="2822" w:type="dxa"/>
          </w:tcPr>
          <w:p w:rsidR="00A3529D" w:rsidRPr="00AB3284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3A457B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ExistingObligations</w:t>
            </w:r>
            <w:proofErr w:type="spellEnd"/>
          </w:p>
        </w:tc>
        <w:tc>
          <w:tcPr>
            <w:tcW w:w="2167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Any existing EMI being paid by the applicant</w:t>
            </w:r>
          </w:p>
        </w:tc>
        <w:tc>
          <w:tcPr>
            <w:tcW w:w="2350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Decimal value to allow </w:t>
            </w: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upto</w:t>
            </w:r>
            <w:proofErr w:type="spellEnd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2 decimal places</w:t>
            </w:r>
          </w:p>
        </w:tc>
        <w:tc>
          <w:tcPr>
            <w:tcW w:w="1677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A3529D" w:rsidRPr="00BB4692" w:rsidTr="00BD23AA">
        <w:tc>
          <w:tcPr>
            <w:tcW w:w="2822" w:type="dxa"/>
          </w:tcPr>
          <w:p w:rsidR="00A3529D" w:rsidRPr="00AB3284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3A457B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ExistingObligationTenure</w:t>
            </w:r>
            <w:proofErr w:type="spellEnd"/>
          </w:p>
        </w:tc>
        <w:tc>
          <w:tcPr>
            <w:tcW w:w="2167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If any existing EMI then outstanding tenure to be provided</w:t>
            </w:r>
          </w:p>
        </w:tc>
        <w:tc>
          <w:tcPr>
            <w:tcW w:w="2350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 value</w:t>
            </w:r>
          </w:p>
        </w:tc>
        <w:tc>
          <w:tcPr>
            <w:tcW w:w="1677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A3529D" w:rsidRPr="00BB4692" w:rsidTr="00BD23AA">
        <w:tc>
          <w:tcPr>
            <w:tcW w:w="2822" w:type="dxa"/>
          </w:tcPr>
          <w:p w:rsidR="00A3529D" w:rsidRPr="00AB3284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3A457B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Mobile</w:t>
            </w:r>
          </w:p>
        </w:tc>
        <w:tc>
          <w:tcPr>
            <w:tcW w:w="2167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Mobile number of the applicant</w:t>
            </w:r>
          </w:p>
        </w:tc>
        <w:tc>
          <w:tcPr>
            <w:tcW w:w="2350" w:type="dxa"/>
          </w:tcPr>
          <w:p w:rsidR="00A3529D" w:rsidRPr="00BB4692" w:rsidRDefault="00BD23AA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10 digit numeric starting from 6,7,8,9</w:t>
            </w:r>
          </w:p>
        </w:tc>
        <w:tc>
          <w:tcPr>
            <w:tcW w:w="1677" w:type="dxa"/>
          </w:tcPr>
          <w:p w:rsidR="00A3529D" w:rsidRPr="00BB4692" w:rsidRDefault="00BD23AA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A3529D" w:rsidRPr="00BB4692" w:rsidTr="00BD23AA">
        <w:tc>
          <w:tcPr>
            <w:tcW w:w="2822" w:type="dxa"/>
          </w:tcPr>
          <w:p w:rsidR="00A3529D" w:rsidRPr="00AB3284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lastRenderedPageBreak/>
              <w:t>Name</w:t>
            </w:r>
          </w:p>
        </w:tc>
        <w:tc>
          <w:tcPr>
            <w:tcW w:w="2167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Name of the Lead</w:t>
            </w:r>
          </w:p>
        </w:tc>
        <w:tc>
          <w:tcPr>
            <w:tcW w:w="2350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Alphabets with space</w:t>
            </w:r>
          </w:p>
        </w:tc>
        <w:tc>
          <w:tcPr>
            <w:tcW w:w="1677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A3529D" w:rsidRPr="00BB4692" w:rsidTr="00BD23AA">
        <w:tc>
          <w:tcPr>
            <w:tcW w:w="2822" w:type="dxa"/>
          </w:tcPr>
          <w:p w:rsidR="00A3529D" w:rsidRPr="00AB3284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EmailId</w:t>
            </w:r>
            <w:proofErr w:type="spellEnd"/>
          </w:p>
        </w:tc>
        <w:tc>
          <w:tcPr>
            <w:tcW w:w="2167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Email ID of Lead</w:t>
            </w:r>
          </w:p>
        </w:tc>
        <w:tc>
          <w:tcPr>
            <w:tcW w:w="2350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Internet e-mail formation</w:t>
            </w:r>
          </w:p>
        </w:tc>
        <w:tc>
          <w:tcPr>
            <w:tcW w:w="1677" w:type="dxa"/>
          </w:tcPr>
          <w:p w:rsidR="00A3529D" w:rsidRPr="00BB4692" w:rsidRDefault="00A3529D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A3529D" w:rsidRPr="00BB4692" w:rsidTr="00BD23AA">
        <w:tc>
          <w:tcPr>
            <w:tcW w:w="2822" w:type="dxa"/>
          </w:tcPr>
          <w:p w:rsidR="00A3529D" w:rsidRPr="00AB3284" w:rsidRDefault="00BD23AA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IsAuthorized</w:t>
            </w:r>
            <w:proofErr w:type="spellEnd"/>
          </w:p>
        </w:tc>
        <w:tc>
          <w:tcPr>
            <w:tcW w:w="2167" w:type="dxa"/>
          </w:tcPr>
          <w:p w:rsidR="00A3529D" w:rsidRPr="00BB4692" w:rsidRDefault="00BD23AA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To check NDNC authorization</w:t>
            </w:r>
          </w:p>
        </w:tc>
        <w:tc>
          <w:tcPr>
            <w:tcW w:w="2350" w:type="dxa"/>
          </w:tcPr>
          <w:p w:rsidR="00A3529D" w:rsidRPr="00BB4692" w:rsidRDefault="00BD23AA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1 or 0 (true | false)</w:t>
            </w:r>
          </w:p>
        </w:tc>
        <w:tc>
          <w:tcPr>
            <w:tcW w:w="1677" w:type="dxa"/>
          </w:tcPr>
          <w:p w:rsidR="00A3529D" w:rsidRPr="00BB4692" w:rsidRDefault="00BD23AA" w:rsidP="00A3529D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WantACall</w:t>
            </w:r>
            <w:proofErr w:type="spellEnd"/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If the applicant wants to receive a call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1 or 0 (true | false)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SearchEngine</w:t>
            </w:r>
            <w:proofErr w:type="spellEnd"/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Search Engine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Campaign</w:t>
            </w:r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Campaign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Adgroup</w:t>
            </w:r>
            <w:proofErr w:type="spellEnd"/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Adgroup</w:t>
            </w:r>
            <w:proofErr w:type="spellEnd"/>
          </w:p>
        </w:tc>
        <w:tc>
          <w:tcPr>
            <w:tcW w:w="2350" w:type="dxa"/>
          </w:tcPr>
          <w:p w:rsidR="00BD23AA" w:rsidRPr="00BB4692" w:rsidRDefault="00BD23AA" w:rsidP="00BD23AA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Adtype</w:t>
            </w:r>
            <w:proofErr w:type="spellEnd"/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Adtype</w:t>
            </w:r>
            <w:proofErr w:type="spellEnd"/>
          </w:p>
        </w:tc>
        <w:tc>
          <w:tcPr>
            <w:tcW w:w="2350" w:type="dxa"/>
          </w:tcPr>
          <w:p w:rsidR="00BD23AA" w:rsidRPr="00BB4692" w:rsidRDefault="00BD23AA" w:rsidP="00BD23AA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Keyword</w:t>
            </w:r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Keyword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referer</w:t>
            </w:r>
            <w:proofErr w:type="spellEnd"/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Referral URL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GclId</w:t>
            </w:r>
            <w:proofErr w:type="spellEnd"/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Google </w:t>
            </w: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gclid</w:t>
            </w:r>
            <w:proofErr w:type="spellEnd"/>
          </w:p>
        </w:tc>
        <w:tc>
          <w:tcPr>
            <w:tcW w:w="2350" w:type="dxa"/>
          </w:tcPr>
          <w:p w:rsidR="00BD23AA" w:rsidRPr="00BB4692" w:rsidRDefault="00BD23AA" w:rsidP="00BD23AA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Product</w:t>
            </w:r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Can provide if any specific product is applicable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rPr>
                <w:color w:val="000000" w:themeColor="text1"/>
              </w:rPr>
            </w:pP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page</w:t>
            </w:r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Landing Page identifier in case of multiple landing pages are in use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Device</w:t>
            </w:r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Device on which lead is generated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Desktop|Mobile|Tablet</w:t>
            </w:r>
            <w:proofErr w:type="spellEnd"/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utm_info</w:t>
            </w:r>
            <w:proofErr w:type="spellEnd"/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GoldLoan_UniqueID</w:t>
            </w:r>
            <w:proofErr w:type="spellEnd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ab/>
            </w:r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PersonalLoan_UniqueID</w:t>
            </w:r>
            <w:proofErr w:type="spellEnd"/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CreditCard_UniqueID</w:t>
            </w:r>
            <w:proofErr w:type="spellEnd"/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SavingsAccount_UniqueID</w:t>
            </w:r>
            <w:proofErr w:type="spellEnd"/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browserName</w:t>
            </w:r>
            <w:proofErr w:type="spellEnd"/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fullVersion</w:t>
            </w:r>
            <w:proofErr w:type="spellEnd"/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majorVersion</w:t>
            </w:r>
            <w:proofErr w:type="spellEnd"/>
          </w:p>
        </w:tc>
        <w:tc>
          <w:tcPr>
            <w:tcW w:w="216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navigatorappName</w:t>
            </w:r>
            <w:proofErr w:type="spellEnd"/>
          </w:p>
        </w:tc>
        <w:tc>
          <w:tcPr>
            <w:tcW w:w="2167" w:type="dxa"/>
          </w:tcPr>
          <w:p w:rsidR="00BD23AA" w:rsidRDefault="00BD23AA" w:rsidP="00BD23AA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Default="00BD23AA" w:rsidP="00BD23AA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navigatoruserAgent</w:t>
            </w:r>
            <w:proofErr w:type="spellEnd"/>
          </w:p>
        </w:tc>
        <w:tc>
          <w:tcPr>
            <w:tcW w:w="2167" w:type="dxa"/>
          </w:tcPr>
          <w:p w:rsidR="00BD23AA" w:rsidRPr="00DD0F14" w:rsidRDefault="00BD23AA" w:rsidP="00BD23AA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1677" w:type="dxa"/>
          </w:tcPr>
          <w:p w:rsidR="00BD23AA" w:rsidRPr="00900952" w:rsidRDefault="00BD23AA" w:rsidP="00BD23AA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screenheight</w:t>
            </w:r>
            <w:proofErr w:type="spellEnd"/>
          </w:p>
        </w:tc>
        <w:tc>
          <w:tcPr>
            <w:tcW w:w="2167" w:type="dxa"/>
          </w:tcPr>
          <w:p w:rsidR="00BD23AA" w:rsidRDefault="00BD23AA" w:rsidP="00BD23AA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Default="00BD23AA" w:rsidP="00BD23AA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screenwidth</w:t>
            </w:r>
            <w:proofErr w:type="spellEnd"/>
          </w:p>
        </w:tc>
        <w:tc>
          <w:tcPr>
            <w:tcW w:w="2167" w:type="dxa"/>
          </w:tcPr>
          <w:p w:rsidR="00BD23AA" w:rsidRDefault="00BD23AA" w:rsidP="00BD23AA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Default="00BD23AA" w:rsidP="00BD23AA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rxsessionid</w:t>
            </w:r>
            <w:proofErr w:type="spellEnd"/>
          </w:p>
        </w:tc>
        <w:tc>
          <w:tcPr>
            <w:tcW w:w="2167" w:type="dxa"/>
          </w:tcPr>
          <w:p w:rsidR="00BD23AA" w:rsidRDefault="00BD23AA" w:rsidP="00BD23AA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Default="00BD23AA" w:rsidP="00BD23AA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AB3284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Galastvisit</w:t>
            </w:r>
            <w:proofErr w:type="spellEnd"/>
          </w:p>
        </w:tc>
        <w:tc>
          <w:tcPr>
            <w:tcW w:w="2167" w:type="dxa"/>
          </w:tcPr>
          <w:p w:rsidR="00BD23AA" w:rsidRDefault="00BD23AA" w:rsidP="00BD23AA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Default="00BD23AA" w:rsidP="00BD23AA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BD23AA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Gacurrentsession</w:t>
            </w:r>
            <w:proofErr w:type="spellEnd"/>
          </w:p>
        </w:tc>
        <w:tc>
          <w:tcPr>
            <w:tcW w:w="2167" w:type="dxa"/>
          </w:tcPr>
          <w:p w:rsidR="00BD23AA" w:rsidRDefault="00BD23AA" w:rsidP="00BD23AA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Default="00BD23AA" w:rsidP="00BD23AA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BD23AA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Garequestcount</w:t>
            </w:r>
            <w:proofErr w:type="spellEnd"/>
          </w:p>
        </w:tc>
        <w:tc>
          <w:tcPr>
            <w:tcW w:w="2167" w:type="dxa"/>
          </w:tcPr>
          <w:p w:rsidR="00BD23AA" w:rsidRDefault="00BD23AA" w:rsidP="00BD23AA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Default="00BD23AA" w:rsidP="00BD23AA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BD23AA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Gauniqueid</w:t>
            </w:r>
            <w:proofErr w:type="spellEnd"/>
          </w:p>
        </w:tc>
        <w:tc>
          <w:tcPr>
            <w:tcW w:w="2167" w:type="dxa"/>
          </w:tcPr>
          <w:p w:rsidR="00BD23AA" w:rsidRDefault="00BD23AA" w:rsidP="00BD23AA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Default="00BD23AA" w:rsidP="00BD23AA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BD23AA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Gainitialvisit</w:t>
            </w:r>
            <w:proofErr w:type="spellEnd"/>
          </w:p>
        </w:tc>
        <w:tc>
          <w:tcPr>
            <w:tcW w:w="2167" w:type="dxa"/>
          </w:tcPr>
          <w:p w:rsidR="00BD23AA" w:rsidRDefault="00BD23AA" w:rsidP="00BD23AA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Default="00BD23AA" w:rsidP="00BD23AA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BD23AA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Gapreviousvisit</w:t>
            </w:r>
            <w:proofErr w:type="spellEnd"/>
          </w:p>
        </w:tc>
        <w:tc>
          <w:tcPr>
            <w:tcW w:w="2167" w:type="dxa"/>
          </w:tcPr>
          <w:p w:rsidR="00BD23AA" w:rsidRDefault="00BD23AA" w:rsidP="00BD23AA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Default="00BD23AA" w:rsidP="00BD23AA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BD23AA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Gacurrentvisit</w:t>
            </w:r>
            <w:proofErr w:type="spellEnd"/>
          </w:p>
        </w:tc>
        <w:tc>
          <w:tcPr>
            <w:tcW w:w="2167" w:type="dxa"/>
          </w:tcPr>
          <w:p w:rsidR="00BD23AA" w:rsidRDefault="00BD23AA" w:rsidP="00BD23AA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Default="00BD23AA" w:rsidP="00BD23AA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D23AA" w:rsidRPr="00BB4692" w:rsidTr="00BD23AA">
        <w:tc>
          <w:tcPr>
            <w:tcW w:w="2822" w:type="dxa"/>
          </w:tcPr>
          <w:p w:rsidR="00BD23AA" w:rsidRPr="00BD23AA" w:rsidRDefault="00BD23AA" w:rsidP="00BD23AA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D23AA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Gasessioncount</w:t>
            </w:r>
            <w:proofErr w:type="spellEnd"/>
          </w:p>
        </w:tc>
        <w:tc>
          <w:tcPr>
            <w:tcW w:w="2167" w:type="dxa"/>
          </w:tcPr>
          <w:p w:rsidR="00BD23AA" w:rsidRDefault="00BD23AA" w:rsidP="00BD23AA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350" w:type="dxa"/>
          </w:tcPr>
          <w:p w:rsidR="00BD23AA" w:rsidRPr="00BB4692" w:rsidRDefault="00BD23AA" w:rsidP="00BD23AA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BD23AA" w:rsidRDefault="00BD23AA" w:rsidP="00BD23AA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</w:tbl>
    <w:p w:rsidR="00C30BFD" w:rsidRPr="00BB4692" w:rsidRDefault="00C30BFD">
      <w:pPr>
        <w:rPr>
          <w:color w:val="000000" w:themeColor="text1"/>
          <w:sz w:val="20"/>
          <w:szCs w:val="20"/>
        </w:rPr>
      </w:pPr>
    </w:p>
    <w:p w:rsidR="00361930" w:rsidRPr="00BB4692" w:rsidRDefault="00C30BFD">
      <w:pPr>
        <w:rPr>
          <w:color w:val="000000" w:themeColor="text1"/>
          <w:sz w:val="20"/>
          <w:szCs w:val="20"/>
        </w:rPr>
      </w:pPr>
      <w:r w:rsidRPr="00BB4692">
        <w:rPr>
          <w:color w:val="000000" w:themeColor="text1"/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page" w:tblpX="931" w:tblpY="946"/>
        <w:tblW w:w="5000" w:type="pct"/>
        <w:tblLook w:val="04A0" w:firstRow="1" w:lastRow="0" w:firstColumn="1" w:lastColumn="0" w:noHBand="0" w:noVBand="1"/>
      </w:tblPr>
      <w:tblGrid>
        <w:gridCol w:w="2822"/>
        <w:gridCol w:w="2167"/>
        <w:gridCol w:w="2350"/>
        <w:gridCol w:w="1677"/>
      </w:tblGrid>
      <w:tr w:rsidR="00361930" w:rsidRPr="00BB4692" w:rsidTr="00284E47">
        <w:tc>
          <w:tcPr>
            <w:tcW w:w="9016" w:type="dxa"/>
            <w:gridSpan w:val="4"/>
          </w:tcPr>
          <w:p w:rsidR="00361930" w:rsidRPr="00BB4692" w:rsidRDefault="00361930" w:rsidP="00361930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361930">
              <w:rPr>
                <w:rFonts w:cs="Consolas"/>
                <w:b/>
                <w:color w:val="000000" w:themeColor="text1"/>
                <w:sz w:val="24"/>
                <w:szCs w:val="20"/>
                <w:highlight w:val="white"/>
              </w:rPr>
              <w:lastRenderedPageBreak/>
              <w:t xml:space="preserve">Lead </w:t>
            </w:r>
            <w:r>
              <w:rPr>
                <w:rFonts w:cs="Consolas"/>
                <w:b/>
                <w:color w:val="000000" w:themeColor="text1"/>
                <w:sz w:val="24"/>
                <w:szCs w:val="20"/>
                <w:highlight w:val="white"/>
              </w:rPr>
              <w:t>Update</w:t>
            </w:r>
            <w:r w:rsidRPr="00361930">
              <w:rPr>
                <w:rFonts w:cs="Consolas"/>
                <w:b/>
                <w:color w:val="000000" w:themeColor="text1"/>
                <w:sz w:val="24"/>
                <w:szCs w:val="20"/>
                <w:highlight w:val="white"/>
              </w:rPr>
              <w:t xml:space="preserve"> POST</w:t>
            </w:r>
          </w:p>
        </w:tc>
      </w:tr>
      <w:tr w:rsidR="00361930" w:rsidRPr="00BB4692" w:rsidTr="00284E47">
        <w:tc>
          <w:tcPr>
            <w:tcW w:w="2822" w:type="dxa"/>
          </w:tcPr>
          <w:p w:rsidR="00361930" w:rsidRPr="00BB4692" w:rsidRDefault="00361930" w:rsidP="00284E47">
            <w:pPr>
              <w:tabs>
                <w:tab w:val="right" w:pos="1935"/>
              </w:tabs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Parameter name</w:t>
            </w: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ab/>
            </w:r>
          </w:p>
        </w:tc>
        <w:tc>
          <w:tcPr>
            <w:tcW w:w="216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Description</w:t>
            </w:r>
          </w:p>
        </w:tc>
        <w:tc>
          <w:tcPr>
            <w:tcW w:w="2350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Validations</w:t>
            </w:r>
          </w:p>
        </w:tc>
        <w:tc>
          <w:tcPr>
            <w:tcW w:w="167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 xml:space="preserve">Required  </w:t>
            </w:r>
          </w:p>
        </w:tc>
      </w:tr>
      <w:tr w:rsidR="00361930" w:rsidRPr="00BB4692" w:rsidTr="00284E47">
        <w:tc>
          <w:tcPr>
            <w:tcW w:w="2822" w:type="dxa"/>
          </w:tcPr>
          <w:p w:rsidR="00361930" w:rsidRPr="00AB3284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UserName</w:t>
            </w:r>
            <w:proofErr w:type="spellEnd"/>
          </w:p>
        </w:tc>
        <w:tc>
          <w:tcPr>
            <w:tcW w:w="216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Username</w:t>
            </w:r>
          </w:p>
        </w:tc>
        <w:tc>
          <w:tcPr>
            <w:tcW w:w="2350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 (will be shared separately)</w:t>
            </w:r>
          </w:p>
        </w:tc>
        <w:tc>
          <w:tcPr>
            <w:tcW w:w="167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61930" w:rsidRPr="00BB4692" w:rsidTr="00284E47">
        <w:tc>
          <w:tcPr>
            <w:tcW w:w="2822" w:type="dxa"/>
          </w:tcPr>
          <w:p w:rsidR="00361930" w:rsidRPr="00AB3284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216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2350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 (will be shared separately)</w:t>
            </w:r>
          </w:p>
        </w:tc>
        <w:tc>
          <w:tcPr>
            <w:tcW w:w="167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61930" w:rsidRPr="00BB4692" w:rsidTr="00284E47">
        <w:tc>
          <w:tcPr>
            <w:tcW w:w="2822" w:type="dxa"/>
          </w:tcPr>
          <w:p w:rsidR="00361930" w:rsidRPr="00AB3284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ModeOfLead</w:t>
            </w:r>
            <w:proofErr w:type="spellEnd"/>
          </w:p>
        </w:tc>
        <w:tc>
          <w:tcPr>
            <w:tcW w:w="2167" w:type="dxa"/>
          </w:tcPr>
          <w:p w:rsidR="00361930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Lead Mode</w:t>
            </w:r>
          </w:p>
          <w:p w:rsidR="00361930" w:rsidRPr="00D16EC2" w:rsidRDefault="00361930" w:rsidP="00284E4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D16EC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Landing-Page</w:t>
            </w:r>
          </w:p>
          <w:p w:rsidR="00361930" w:rsidRPr="00D16EC2" w:rsidRDefault="00361930" w:rsidP="00284E4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D16EC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Mailer</w:t>
            </w:r>
          </w:p>
          <w:p w:rsidR="00361930" w:rsidRPr="00D16EC2" w:rsidRDefault="00361930" w:rsidP="00284E4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D16EC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Facebook</w:t>
            </w:r>
          </w:p>
          <w:p w:rsidR="00361930" w:rsidRDefault="00361930" w:rsidP="00284E4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D16EC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Vendor</w:t>
            </w:r>
          </w:p>
          <w:p w:rsidR="00361930" w:rsidRPr="004367BB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Resultrix will specify which mode to be used</w:t>
            </w:r>
          </w:p>
        </w:tc>
        <w:tc>
          <w:tcPr>
            <w:tcW w:w="2350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61930" w:rsidRPr="00BB4692" w:rsidTr="00284E47">
        <w:tc>
          <w:tcPr>
            <w:tcW w:w="2822" w:type="dxa"/>
          </w:tcPr>
          <w:p w:rsidR="00361930" w:rsidRPr="00AB3284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ApiProductName</w:t>
            </w:r>
            <w:proofErr w:type="spellEnd"/>
          </w:p>
        </w:tc>
        <w:tc>
          <w:tcPr>
            <w:tcW w:w="216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Home-loan</w:t>
            </w:r>
          </w:p>
        </w:tc>
        <w:tc>
          <w:tcPr>
            <w:tcW w:w="2350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61930" w:rsidRPr="00BB4692" w:rsidTr="00284E47">
        <w:tc>
          <w:tcPr>
            <w:tcW w:w="2822" w:type="dxa"/>
          </w:tcPr>
          <w:p w:rsidR="00361930" w:rsidRPr="00AB3284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ApiCompanyName</w:t>
            </w:r>
            <w:proofErr w:type="spellEnd"/>
          </w:p>
        </w:tc>
        <w:tc>
          <w:tcPr>
            <w:tcW w:w="216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Resultrix will specify</w:t>
            </w:r>
          </w:p>
        </w:tc>
        <w:tc>
          <w:tcPr>
            <w:tcW w:w="2350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61930" w:rsidRPr="00BB4692" w:rsidTr="00284E47">
        <w:tc>
          <w:tcPr>
            <w:tcW w:w="9016" w:type="dxa"/>
            <w:gridSpan w:val="4"/>
          </w:tcPr>
          <w:p w:rsidR="00361930" w:rsidRPr="00AB3284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361930" w:rsidRPr="00BB4692" w:rsidTr="00284E47">
        <w:tc>
          <w:tcPr>
            <w:tcW w:w="2822" w:type="dxa"/>
          </w:tcPr>
          <w:p w:rsidR="00361930" w:rsidRPr="00AB3284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Name</w:t>
            </w:r>
          </w:p>
        </w:tc>
        <w:tc>
          <w:tcPr>
            <w:tcW w:w="216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Name of the Lead</w:t>
            </w:r>
          </w:p>
        </w:tc>
        <w:tc>
          <w:tcPr>
            <w:tcW w:w="2350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Alphabets with space</w:t>
            </w:r>
          </w:p>
        </w:tc>
        <w:tc>
          <w:tcPr>
            <w:tcW w:w="167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61930" w:rsidRPr="00BB4692" w:rsidTr="00284E47">
        <w:tc>
          <w:tcPr>
            <w:tcW w:w="2822" w:type="dxa"/>
          </w:tcPr>
          <w:p w:rsidR="00361930" w:rsidRPr="00AB3284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EmailId</w:t>
            </w:r>
            <w:proofErr w:type="spellEnd"/>
          </w:p>
        </w:tc>
        <w:tc>
          <w:tcPr>
            <w:tcW w:w="216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Email ID of Lead</w:t>
            </w:r>
          </w:p>
        </w:tc>
        <w:tc>
          <w:tcPr>
            <w:tcW w:w="2350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Internet e-mail formation</w:t>
            </w:r>
          </w:p>
        </w:tc>
        <w:tc>
          <w:tcPr>
            <w:tcW w:w="167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61930" w:rsidRPr="00BB4692" w:rsidTr="00284E47">
        <w:tc>
          <w:tcPr>
            <w:tcW w:w="2822" w:type="dxa"/>
          </w:tcPr>
          <w:p w:rsidR="00361930" w:rsidRPr="00AB3284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LeadID</w:t>
            </w:r>
            <w:proofErr w:type="spellEnd"/>
          </w:p>
        </w:tc>
        <w:tc>
          <w:tcPr>
            <w:tcW w:w="216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Lead Id</w:t>
            </w:r>
          </w:p>
        </w:tc>
        <w:tc>
          <w:tcPr>
            <w:tcW w:w="2350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 (without decimals)</w:t>
            </w:r>
          </w:p>
        </w:tc>
        <w:tc>
          <w:tcPr>
            <w:tcW w:w="167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361930" w:rsidRPr="00BB4692" w:rsidTr="00284E47">
        <w:tc>
          <w:tcPr>
            <w:tcW w:w="2822" w:type="dxa"/>
          </w:tcPr>
          <w:p w:rsidR="00361930" w:rsidRPr="00AB3284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OfferStatus</w:t>
            </w:r>
            <w:proofErr w:type="spellEnd"/>
          </w:p>
        </w:tc>
        <w:tc>
          <w:tcPr>
            <w:tcW w:w="216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Offer-Accepted</w:t>
            </w:r>
          </w:p>
        </w:tc>
        <w:tc>
          <w:tcPr>
            <w:tcW w:w="2350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677" w:type="dxa"/>
          </w:tcPr>
          <w:p w:rsidR="00361930" w:rsidRPr="00BB4692" w:rsidRDefault="00361930" w:rsidP="00284E4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</w:tbl>
    <w:p w:rsidR="00C30BFD" w:rsidRDefault="00C30BFD">
      <w:pPr>
        <w:rPr>
          <w:color w:val="000000" w:themeColor="text1"/>
          <w:sz w:val="20"/>
          <w:szCs w:val="20"/>
        </w:rPr>
      </w:pPr>
    </w:p>
    <w:p w:rsidR="00CC621A" w:rsidRDefault="00CC621A">
      <w:pPr>
        <w:rPr>
          <w:color w:val="000000" w:themeColor="text1"/>
          <w:sz w:val="20"/>
          <w:szCs w:val="20"/>
        </w:rPr>
      </w:pPr>
    </w:p>
    <w:p w:rsidR="00CC621A" w:rsidRDefault="00CC621A">
      <w:pPr>
        <w:rPr>
          <w:color w:val="000000" w:themeColor="text1"/>
          <w:sz w:val="20"/>
          <w:szCs w:val="20"/>
        </w:rPr>
      </w:pPr>
    </w:p>
    <w:p w:rsidR="00CC621A" w:rsidRPr="00BB4692" w:rsidRDefault="00CC621A">
      <w:pPr>
        <w:rPr>
          <w:color w:val="000000" w:themeColor="text1"/>
          <w:sz w:val="20"/>
          <w:szCs w:val="20"/>
        </w:rPr>
      </w:pPr>
    </w:p>
    <w:p w:rsidR="00D14DD1" w:rsidRDefault="00D14DD1">
      <w:pPr>
        <w:rPr>
          <w:b/>
          <w:color w:val="000000" w:themeColor="text1"/>
          <w:sz w:val="24"/>
          <w:szCs w:val="20"/>
          <w:u w:val="single"/>
        </w:rPr>
      </w:pPr>
      <w:r>
        <w:rPr>
          <w:b/>
          <w:color w:val="000000" w:themeColor="text1"/>
          <w:sz w:val="24"/>
          <w:szCs w:val="20"/>
          <w:u w:val="single"/>
        </w:rPr>
        <w:br w:type="page"/>
      </w:r>
    </w:p>
    <w:p w:rsidR="003347EB" w:rsidRDefault="003347EB" w:rsidP="00F73F1D">
      <w:pPr>
        <w:rPr>
          <w:b/>
          <w:color w:val="000000" w:themeColor="text1"/>
          <w:sz w:val="24"/>
          <w:szCs w:val="20"/>
          <w:u w:val="single"/>
        </w:rPr>
      </w:pPr>
      <w:bookmarkStart w:id="0" w:name="_GoBack"/>
      <w:bookmarkEnd w:id="0"/>
      <w:r w:rsidRPr="00F73F1D">
        <w:rPr>
          <w:b/>
          <w:color w:val="000000" w:themeColor="text1"/>
          <w:sz w:val="24"/>
          <w:szCs w:val="20"/>
          <w:u w:val="single"/>
        </w:rPr>
        <w:lastRenderedPageBreak/>
        <w:t>Response Parameters</w:t>
      </w:r>
    </w:p>
    <w:p w:rsidR="00F73F1D" w:rsidRPr="00F73F1D" w:rsidRDefault="00F73F1D" w:rsidP="00F73F1D">
      <w:pPr>
        <w:pStyle w:val="ListParagraph"/>
        <w:numPr>
          <w:ilvl w:val="0"/>
          <w:numId w:val="8"/>
        </w:numPr>
        <w:rPr>
          <w:b/>
          <w:color w:val="000000" w:themeColor="text1"/>
          <w:sz w:val="20"/>
          <w:szCs w:val="20"/>
          <w:u w:val="single"/>
        </w:rPr>
      </w:pPr>
      <w:r>
        <w:rPr>
          <w:b/>
          <w:color w:val="000000" w:themeColor="text1"/>
          <w:sz w:val="20"/>
          <w:szCs w:val="20"/>
          <w:u w:val="single"/>
        </w:rPr>
        <w:t>Lead Generation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6"/>
        <w:gridCol w:w="3272"/>
        <w:gridCol w:w="2488"/>
      </w:tblGrid>
      <w:tr w:rsidR="00BB4692" w:rsidRPr="00BB4692" w:rsidTr="008F0638">
        <w:tc>
          <w:tcPr>
            <w:tcW w:w="3256" w:type="dxa"/>
          </w:tcPr>
          <w:p w:rsidR="00516DC4" w:rsidRPr="00BB4692" w:rsidRDefault="00516DC4" w:rsidP="00467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Response parameter</w:t>
            </w:r>
            <w:r w:rsidR="00133161" w:rsidRPr="00BB4692">
              <w:rPr>
                <w:b/>
                <w:color w:val="000000" w:themeColor="text1"/>
                <w:sz w:val="20"/>
                <w:szCs w:val="20"/>
              </w:rPr>
              <w:t xml:space="preserve"> in JSON</w:t>
            </w:r>
          </w:p>
        </w:tc>
        <w:tc>
          <w:tcPr>
            <w:tcW w:w="5760" w:type="dxa"/>
            <w:gridSpan w:val="2"/>
          </w:tcPr>
          <w:p w:rsidR="00516DC4" w:rsidRPr="00BB4692" w:rsidRDefault="00516DC4" w:rsidP="00467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B4692" w:rsidRPr="00BB4692" w:rsidTr="008F0638">
        <w:tc>
          <w:tcPr>
            <w:tcW w:w="3256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760" w:type="dxa"/>
            <w:gridSpan w:val="2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4692" w:rsidRPr="00BB4692" w:rsidTr="008F0638">
        <w:tc>
          <w:tcPr>
            <w:tcW w:w="3256" w:type="dxa"/>
          </w:tcPr>
          <w:p w:rsidR="00516DC4" w:rsidRPr="00BB4692" w:rsidRDefault="008F063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SUCCESS</w:t>
            </w:r>
          </w:p>
        </w:tc>
        <w:tc>
          <w:tcPr>
            <w:tcW w:w="5760" w:type="dxa"/>
            <w:gridSpan w:val="2"/>
          </w:tcPr>
          <w:p w:rsidR="00516DC4" w:rsidRPr="00BB4692" w:rsidRDefault="008F0638" w:rsidP="00467D9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True or false</w:t>
            </w:r>
            <w:r w:rsidR="004D7F01">
              <w:rPr>
                <w:color w:val="000000" w:themeColor="text1"/>
                <w:sz w:val="20"/>
                <w:szCs w:val="20"/>
              </w:rPr>
              <w:t xml:space="preserve"> (lead eligibility)</w:t>
            </w:r>
          </w:p>
        </w:tc>
      </w:tr>
      <w:tr w:rsidR="00BB4692" w:rsidRPr="00BB4692" w:rsidTr="008F0638">
        <w:tc>
          <w:tcPr>
            <w:tcW w:w="3256" w:type="dxa"/>
          </w:tcPr>
          <w:p w:rsidR="00516DC4" w:rsidRPr="00BB4692" w:rsidRDefault="008F063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Array of Statuses</w:t>
            </w:r>
          </w:p>
        </w:tc>
        <w:tc>
          <w:tcPr>
            <w:tcW w:w="5760" w:type="dxa"/>
            <w:gridSpan w:val="2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F0638" w:rsidRPr="00BB4692" w:rsidTr="008F0638">
        <w:tc>
          <w:tcPr>
            <w:tcW w:w="3256" w:type="dxa"/>
          </w:tcPr>
          <w:p w:rsidR="008F0638" w:rsidRPr="00BB4692" w:rsidRDefault="008F063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Array </w:t>
            </w:r>
            <w:r w:rsidRPr="008F0638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3272" w:type="dxa"/>
          </w:tcPr>
          <w:p w:rsidR="008F0638" w:rsidRPr="008F0638" w:rsidRDefault="008F0638" w:rsidP="008F0638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F0638">
              <w:rPr>
                <w:color w:val="000000" w:themeColor="text1"/>
                <w:sz w:val="20"/>
                <w:szCs w:val="20"/>
              </w:rPr>
              <w:t>ResultId</w:t>
            </w:r>
            <w:proofErr w:type="spellEnd"/>
          </w:p>
        </w:tc>
        <w:tc>
          <w:tcPr>
            <w:tcW w:w="2488" w:type="dxa"/>
          </w:tcPr>
          <w:p w:rsidR="008F0638" w:rsidRPr="00BB4692" w:rsidRDefault="008F063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8F0638" w:rsidRPr="00BB4692" w:rsidTr="008F0638">
        <w:tc>
          <w:tcPr>
            <w:tcW w:w="3256" w:type="dxa"/>
          </w:tcPr>
          <w:p w:rsidR="008F0638" w:rsidRPr="00BB4692" w:rsidRDefault="008F063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72" w:type="dxa"/>
          </w:tcPr>
          <w:p w:rsidR="008F0638" w:rsidRPr="008F0638" w:rsidRDefault="008F0638" w:rsidP="008F0638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0"/>
                <w:szCs w:val="20"/>
              </w:rPr>
            </w:pPr>
            <w:r w:rsidRPr="008F0638">
              <w:rPr>
                <w:color w:val="000000" w:themeColor="text1"/>
                <w:sz w:val="20"/>
                <w:szCs w:val="20"/>
              </w:rPr>
              <w:t>status1</w:t>
            </w:r>
          </w:p>
        </w:tc>
        <w:tc>
          <w:tcPr>
            <w:tcW w:w="2488" w:type="dxa"/>
          </w:tcPr>
          <w:p w:rsidR="008F0638" w:rsidRDefault="008F0638">
            <w:pPr>
              <w:rPr>
                <w:color w:val="000000" w:themeColor="text1"/>
                <w:sz w:val="20"/>
                <w:szCs w:val="20"/>
              </w:rPr>
            </w:pPr>
            <w:r w:rsidRPr="008F0638">
              <w:rPr>
                <w:color w:val="000000" w:themeColor="text1"/>
                <w:sz w:val="20"/>
                <w:szCs w:val="20"/>
              </w:rPr>
              <w:t>EMI Calculated.</w:t>
            </w:r>
            <w:r>
              <w:rPr>
                <w:color w:val="000000" w:themeColor="text1"/>
                <w:sz w:val="20"/>
                <w:szCs w:val="20"/>
              </w:rPr>
              <w:t xml:space="preserve"> (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if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lead generated) or it displays the failure error.</w:t>
            </w:r>
          </w:p>
        </w:tc>
      </w:tr>
      <w:tr w:rsidR="008F0638" w:rsidRPr="00BB4692" w:rsidTr="008F0638">
        <w:tc>
          <w:tcPr>
            <w:tcW w:w="3256" w:type="dxa"/>
          </w:tcPr>
          <w:p w:rsidR="008F0638" w:rsidRPr="00BB4692" w:rsidRDefault="008F063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Array </w:t>
            </w:r>
            <w:r w:rsidRPr="008F0638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3272" w:type="dxa"/>
          </w:tcPr>
          <w:p w:rsidR="008F0638" w:rsidRPr="008F0638" w:rsidRDefault="008F0638" w:rsidP="003B7AC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F0638">
              <w:rPr>
                <w:color w:val="000000" w:themeColor="text1"/>
                <w:sz w:val="20"/>
                <w:szCs w:val="20"/>
              </w:rPr>
              <w:t>ResultId</w:t>
            </w:r>
            <w:proofErr w:type="spellEnd"/>
          </w:p>
        </w:tc>
        <w:tc>
          <w:tcPr>
            <w:tcW w:w="2488" w:type="dxa"/>
          </w:tcPr>
          <w:p w:rsidR="008F0638" w:rsidRPr="008F0638" w:rsidRDefault="008F063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8F0638" w:rsidRPr="00BB4692" w:rsidTr="008F0638">
        <w:tc>
          <w:tcPr>
            <w:tcW w:w="3256" w:type="dxa"/>
          </w:tcPr>
          <w:p w:rsidR="008F0638" w:rsidRDefault="008F063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72" w:type="dxa"/>
          </w:tcPr>
          <w:p w:rsidR="008F0638" w:rsidRPr="008F0638" w:rsidRDefault="008F0638" w:rsidP="003B7AC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 w:rsidRPr="008F0638">
              <w:rPr>
                <w:color w:val="000000" w:themeColor="text1"/>
                <w:sz w:val="20"/>
                <w:szCs w:val="20"/>
              </w:rPr>
              <w:t>status1</w:t>
            </w:r>
          </w:p>
        </w:tc>
        <w:tc>
          <w:tcPr>
            <w:tcW w:w="2488" w:type="dxa"/>
          </w:tcPr>
          <w:p w:rsidR="008F0638" w:rsidRDefault="008F0638" w:rsidP="008F0638">
            <w:pPr>
              <w:rPr>
                <w:color w:val="000000" w:themeColor="text1"/>
                <w:sz w:val="20"/>
                <w:szCs w:val="20"/>
              </w:rPr>
            </w:pPr>
            <w:r w:rsidRPr="008F0638">
              <w:rPr>
                <w:color w:val="000000" w:themeColor="text1"/>
                <w:sz w:val="20"/>
                <w:szCs w:val="20"/>
              </w:rPr>
              <w:t>SURF Calculated</w:t>
            </w:r>
            <w:r>
              <w:rPr>
                <w:color w:val="000000" w:themeColor="text1"/>
                <w:sz w:val="20"/>
                <w:szCs w:val="20"/>
              </w:rPr>
              <w:t xml:space="preserve"> or it returns the description due to which SURF value was not calculated.</w:t>
            </w:r>
          </w:p>
        </w:tc>
      </w:tr>
      <w:tr w:rsidR="008F0638" w:rsidRPr="00BB4692" w:rsidTr="008F0638">
        <w:tc>
          <w:tcPr>
            <w:tcW w:w="3256" w:type="dxa"/>
          </w:tcPr>
          <w:p w:rsidR="008F0638" w:rsidRDefault="008F063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Array </w:t>
            </w:r>
            <w:r w:rsidRPr="008F0638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3</w:t>
            </w:r>
          </w:p>
        </w:tc>
        <w:tc>
          <w:tcPr>
            <w:tcW w:w="3272" w:type="dxa"/>
          </w:tcPr>
          <w:p w:rsidR="008F0638" w:rsidRPr="008F0638" w:rsidRDefault="008F0638" w:rsidP="003B7AC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F0638">
              <w:rPr>
                <w:color w:val="000000" w:themeColor="text1"/>
                <w:sz w:val="20"/>
                <w:szCs w:val="20"/>
              </w:rPr>
              <w:t>ResultId</w:t>
            </w:r>
            <w:proofErr w:type="spellEnd"/>
          </w:p>
        </w:tc>
        <w:tc>
          <w:tcPr>
            <w:tcW w:w="2488" w:type="dxa"/>
          </w:tcPr>
          <w:p w:rsidR="008F0638" w:rsidRPr="008F0638" w:rsidRDefault="004D7F01" w:rsidP="004D7F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Generated Lead ID</w:t>
            </w:r>
          </w:p>
        </w:tc>
      </w:tr>
      <w:tr w:rsidR="008F0638" w:rsidRPr="00BB4692" w:rsidTr="008F0638">
        <w:tc>
          <w:tcPr>
            <w:tcW w:w="3256" w:type="dxa"/>
          </w:tcPr>
          <w:p w:rsidR="008F0638" w:rsidRDefault="008F063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72" w:type="dxa"/>
          </w:tcPr>
          <w:p w:rsidR="008F0638" w:rsidRPr="008F0638" w:rsidRDefault="008F0638" w:rsidP="003B7AC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 w:rsidRPr="008F0638">
              <w:rPr>
                <w:color w:val="000000" w:themeColor="text1"/>
                <w:sz w:val="20"/>
                <w:szCs w:val="20"/>
              </w:rPr>
              <w:t>status1</w:t>
            </w:r>
          </w:p>
        </w:tc>
        <w:tc>
          <w:tcPr>
            <w:tcW w:w="2488" w:type="dxa"/>
          </w:tcPr>
          <w:p w:rsidR="008F0638" w:rsidRDefault="004D7F01" w:rsidP="008F063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Success</w:t>
            </w:r>
            <w:r w:rsidR="00A301F6">
              <w:rPr>
                <w:color w:val="000000" w:themeColor="text1"/>
                <w:sz w:val="20"/>
                <w:szCs w:val="20"/>
              </w:rPr>
              <w:t xml:space="preserve"> (if lead is generated)</w:t>
            </w:r>
          </w:p>
        </w:tc>
      </w:tr>
    </w:tbl>
    <w:p w:rsidR="00516DC4" w:rsidRPr="00BB4692" w:rsidRDefault="00516DC4">
      <w:pPr>
        <w:rPr>
          <w:color w:val="000000" w:themeColor="text1"/>
          <w:sz w:val="20"/>
          <w:szCs w:val="20"/>
        </w:rPr>
      </w:pPr>
    </w:p>
    <w:p w:rsidR="007639F1" w:rsidRPr="003753F4" w:rsidRDefault="00F73F1D" w:rsidP="00F73F1D">
      <w:pPr>
        <w:pStyle w:val="ListParagraph"/>
        <w:numPr>
          <w:ilvl w:val="0"/>
          <w:numId w:val="8"/>
        </w:numPr>
        <w:rPr>
          <w:b/>
          <w:color w:val="000000" w:themeColor="text1"/>
          <w:sz w:val="20"/>
          <w:szCs w:val="20"/>
          <w:u w:val="single"/>
        </w:rPr>
      </w:pPr>
      <w:r w:rsidRPr="003753F4">
        <w:rPr>
          <w:b/>
          <w:color w:val="000000" w:themeColor="text1"/>
          <w:sz w:val="20"/>
          <w:szCs w:val="20"/>
          <w:u w:val="single"/>
        </w:rPr>
        <w:t>Lead Update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6"/>
        <w:gridCol w:w="3272"/>
        <w:gridCol w:w="2488"/>
      </w:tblGrid>
      <w:tr w:rsidR="00F73F1D" w:rsidRPr="00BB4692" w:rsidTr="0078234A">
        <w:tc>
          <w:tcPr>
            <w:tcW w:w="3256" w:type="dxa"/>
          </w:tcPr>
          <w:p w:rsidR="00F73F1D" w:rsidRPr="00BB4692" w:rsidRDefault="00F73F1D" w:rsidP="0078234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Response parameter in JSON</w:t>
            </w:r>
          </w:p>
        </w:tc>
        <w:tc>
          <w:tcPr>
            <w:tcW w:w="5760" w:type="dxa"/>
            <w:gridSpan w:val="2"/>
          </w:tcPr>
          <w:p w:rsidR="00F73F1D" w:rsidRPr="00BB4692" w:rsidRDefault="00F73F1D" w:rsidP="0078234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73F1D" w:rsidRPr="00BB4692" w:rsidTr="0078234A">
        <w:tc>
          <w:tcPr>
            <w:tcW w:w="3256" w:type="dxa"/>
          </w:tcPr>
          <w:p w:rsidR="00F73F1D" w:rsidRPr="00BB4692" w:rsidRDefault="00F73F1D" w:rsidP="0078234A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760" w:type="dxa"/>
            <w:gridSpan w:val="2"/>
          </w:tcPr>
          <w:p w:rsidR="00F73F1D" w:rsidRPr="00BB4692" w:rsidRDefault="00F73F1D" w:rsidP="0078234A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3F1D" w:rsidRPr="00BB4692" w:rsidTr="0078234A">
        <w:tc>
          <w:tcPr>
            <w:tcW w:w="3256" w:type="dxa"/>
          </w:tcPr>
          <w:p w:rsidR="00F73F1D" w:rsidRPr="00BB4692" w:rsidRDefault="00F73F1D" w:rsidP="007823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SUCCESS</w:t>
            </w:r>
          </w:p>
        </w:tc>
        <w:tc>
          <w:tcPr>
            <w:tcW w:w="5760" w:type="dxa"/>
            <w:gridSpan w:val="2"/>
          </w:tcPr>
          <w:p w:rsidR="00F73F1D" w:rsidRPr="00BB4692" w:rsidRDefault="00F73F1D" w:rsidP="00F73F1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True or false (lead update success or not)</w:t>
            </w:r>
          </w:p>
        </w:tc>
      </w:tr>
      <w:tr w:rsidR="00F73F1D" w:rsidRPr="00BB4692" w:rsidTr="0078234A">
        <w:tc>
          <w:tcPr>
            <w:tcW w:w="3256" w:type="dxa"/>
          </w:tcPr>
          <w:p w:rsidR="00F73F1D" w:rsidRPr="00BB4692" w:rsidRDefault="00F73F1D" w:rsidP="007823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Array of Statuses</w:t>
            </w:r>
          </w:p>
        </w:tc>
        <w:tc>
          <w:tcPr>
            <w:tcW w:w="5760" w:type="dxa"/>
            <w:gridSpan w:val="2"/>
          </w:tcPr>
          <w:p w:rsidR="00F73F1D" w:rsidRPr="00BB4692" w:rsidRDefault="00F73F1D" w:rsidP="0078234A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3F1D" w:rsidRPr="00BB4692" w:rsidTr="0078234A">
        <w:tc>
          <w:tcPr>
            <w:tcW w:w="3256" w:type="dxa"/>
          </w:tcPr>
          <w:p w:rsidR="00F73F1D" w:rsidRPr="00BB4692" w:rsidRDefault="00F73F1D" w:rsidP="007823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Array </w:t>
            </w:r>
            <w:r w:rsidRPr="008F0638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3272" w:type="dxa"/>
          </w:tcPr>
          <w:p w:rsidR="00F73F1D" w:rsidRPr="008F0638" w:rsidRDefault="00F73F1D" w:rsidP="00F73F1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F0638">
              <w:rPr>
                <w:color w:val="000000" w:themeColor="text1"/>
                <w:sz w:val="20"/>
                <w:szCs w:val="20"/>
              </w:rPr>
              <w:t>ResultId</w:t>
            </w:r>
            <w:proofErr w:type="spellEnd"/>
          </w:p>
        </w:tc>
        <w:tc>
          <w:tcPr>
            <w:tcW w:w="2488" w:type="dxa"/>
          </w:tcPr>
          <w:p w:rsidR="00F73F1D" w:rsidRPr="00BB4692" w:rsidRDefault="00F73F1D" w:rsidP="00F73F1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Updated Lead Id </w:t>
            </w:r>
          </w:p>
        </w:tc>
      </w:tr>
      <w:tr w:rsidR="00F73F1D" w:rsidRPr="00BB4692" w:rsidTr="0078234A">
        <w:tc>
          <w:tcPr>
            <w:tcW w:w="3256" w:type="dxa"/>
          </w:tcPr>
          <w:p w:rsidR="00F73F1D" w:rsidRPr="00BB4692" w:rsidRDefault="00F73F1D" w:rsidP="0078234A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72" w:type="dxa"/>
          </w:tcPr>
          <w:p w:rsidR="00F73F1D" w:rsidRPr="008F0638" w:rsidRDefault="00F73F1D" w:rsidP="00F73F1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 w:rsidRPr="008F0638">
              <w:rPr>
                <w:color w:val="000000" w:themeColor="text1"/>
                <w:sz w:val="20"/>
                <w:szCs w:val="20"/>
              </w:rPr>
              <w:t>status1</w:t>
            </w:r>
          </w:p>
        </w:tc>
        <w:tc>
          <w:tcPr>
            <w:tcW w:w="2488" w:type="dxa"/>
          </w:tcPr>
          <w:p w:rsidR="00F73F1D" w:rsidRDefault="00F73F1D" w:rsidP="007823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Success or Fail</w:t>
            </w:r>
          </w:p>
        </w:tc>
      </w:tr>
    </w:tbl>
    <w:p w:rsidR="007639F1" w:rsidRPr="003857F6" w:rsidRDefault="007639F1" w:rsidP="003857F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p w:rsidR="003753F4" w:rsidRDefault="003753F4" w:rsidP="003753F4">
      <w:pPr>
        <w:pStyle w:val="ListParagraph"/>
        <w:numPr>
          <w:ilvl w:val="0"/>
          <w:numId w:val="8"/>
        </w:numPr>
        <w:rPr>
          <w:b/>
          <w:color w:val="000000" w:themeColor="text1"/>
          <w:sz w:val="20"/>
          <w:szCs w:val="20"/>
          <w:u w:val="single"/>
        </w:rPr>
      </w:pPr>
      <w:r w:rsidRPr="003753F4">
        <w:rPr>
          <w:b/>
          <w:color w:val="000000" w:themeColor="text1"/>
          <w:sz w:val="20"/>
          <w:szCs w:val="20"/>
          <w:u w:val="single"/>
        </w:rPr>
        <w:t>Lead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6"/>
        <w:gridCol w:w="5760"/>
      </w:tblGrid>
      <w:tr w:rsidR="003753F4" w:rsidRPr="00BB4692" w:rsidTr="0078234A">
        <w:tc>
          <w:tcPr>
            <w:tcW w:w="3256" w:type="dxa"/>
          </w:tcPr>
          <w:p w:rsidR="003753F4" w:rsidRPr="00BB4692" w:rsidRDefault="003753F4" w:rsidP="0078234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Response parameter in JSON</w:t>
            </w:r>
          </w:p>
        </w:tc>
        <w:tc>
          <w:tcPr>
            <w:tcW w:w="5760" w:type="dxa"/>
          </w:tcPr>
          <w:p w:rsidR="003753F4" w:rsidRPr="00BB4692" w:rsidRDefault="003753F4" w:rsidP="0078234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753F4" w:rsidRPr="00BB4692" w:rsidTr="0078234A">
        <w:tc>
          <w:tcPr>
            <w:tcW w:w="3256" w:type="dxa"/>
          </w:tcPr>
          <w:p w:rsidR="003753F4" w:rsidRPr="00BB4692" w:rsidRDefault="003753F4" w:rsidP="0078234A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760" w:type="dxa"/>
          </w:tcPr>
          <w:p w:rsidR="003753F4" w:rsidRPr="00BB4692" w:rsidRDefault="003753F4" w:rsidP="0078234A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B5558" w:rsidRPr="00BB4692" w:rsidTr="0078234A">
        <w:tc>
          <w:tcPr>
            <w:tcW w:w="3256" w:type="dxa"/>
          </w:tcPr>
          <w:p w:rsidR="004B5558" w:rsidRPr="00BB4692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UniqueId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7823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Lead Id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HomeLoanAmount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7823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Loan Amount calculated in rupees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TenureYears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7823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Total tenure in years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InterestRate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7823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Interest rate in percentage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r w:rsidRPr="004B5558">
              <w:rPr>
                <w:color w:val="000000" w:themeColor="text1"/>
                <w:sz w:val="20"/>
                <w:szCs w:val="20"/>
              </w:rPr>
              <w:t>EMI</w:t>
            </w:r>
          </w:p>
        </w:tc>
        <w:tc>
          <w:tcPr>
            <w:tcW w:w="5760" w:type="dxa"/>
          </w:tcPr>
          <w:p w:rsidR="004B5558" w:rsidRPr="00BB4692" w:rsidRDefault="004B5558" w:rsidP="007823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EMI calculated in rupees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ProcessingFee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Processing Fee in rupees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AdminCharges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7823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Admin charges in rupees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SurfLoanAmount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78234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Surf Loan amount calculated in rupees (if applicable)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SurfTenureYears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6A0A7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Total Surf Tenure in </w:t>
            </w:r>
            <w:r w:rsidR="006A0A7A">
              <w:rPr>
                <w:color w:val="000000" w:themeColor="text1"/>
                <w:sz w:val="20"/>
                <w:szCs w:val="20"/>
              </w:rPr>
              <w:t>years</w:t>
            </w:r>
            <w:r>
              <w:rPr>
                <w:color w:val="000000" w:themeColor="text1"/>
                <w:sz w:val="20"/>
                <w:szCs w:val="20"/>
              </w:rPr>
              <w:t xml:space="preserve"> (if applicable)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SurfPrimaryTerm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E25E1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Surf Primary Tenure in </w:t>
            </w:r>
            <w:r w:rsidR="006A0A7A">
              <w:rPr>
                <w:color w:val="000000" w:themeColor="text1"/>
                <w:sz w:val="20"/>
                <w:szCs w:val="20"/>
              </w:rPr>
              <w:t xml:space="preserve">years </w:t>
            </w:r>
            <w:r>
              <w:rPr>
                <w:color w:val="000000" w:themeColor="text1"/>
                <w:sz w:val="20"/>
                <w:szCs w:val="20"/>
              </w:rPr>
              <w:t>(if applicable)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SurfSecondaryTerm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E25E1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Surf Secondary Tenure in </w:t>
            </w:r>
            <w:r w:rsidR="006A0A7A">
              <w:rPr>
                <w:color w:val="000000" w:themeColor="text1"/>
                <w:sz w:val="20"/>
                <w:szCs w:val="20"/>
              </w:rPr>
              <w:t xml:space="preserve">years </w:t>
            </w:r>
            <w:r>
              <w:rPr>
                <w:color w:val="000000" w:themeColor="text1"/>
                <w:sz w:val="20"/>
                <w:szCs w:val="20"/>
              </w:rPr>
              <w:t>(if applicable)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SurfInterestRate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Surf Interest rate in percentage (if applicable)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SurfPrimaryEMI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Surf Primary EMI during primary term in rupees (if applicable)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SurfSecondaryEMI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Surf Secondary EMI during primary term in rupees (if applicable)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SurfProcessingFee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Surf Processing Fee in rupees (if applicable)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SurfAdminCharges</w:t>
            </w:r>
            <w:proofErr w:type="spellEnd"/>
          </w:p>
        </w:tc>
        <w:tc>
          <w:tcPr>
            <w:tcW w:w="5760" w:type="dxa"/>
          </w:tcPr>
          <w:p w:rsidR="004B5558" w:rsidRPr="00BB4692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Surf Admin charges in percentage (if applicable)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r w:rsidRPr="004B5558">
              <w:rPr>
                <w:color w:val="000000" w:themeColor="text1"/>
                <w:sz w:val="20"/>
                <w:szCs w:val="20"/>
              </w:rPr>
              <w:t>Eligible</w:t>
            </w:r>
          </w:p>
        </w:tc>
        <w:tc>
          <w:tcPr>
            <w:tcW w:w="5760" w:type="dxa"/>
          </w:tcPr>
          <w:p w:rsidR="004B5558" w:rsidRPr="00BB4692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True or False</w:t>
            </w:r>
          </w:p>
        </w:tc>
      </w:tr>
      <w:tr w:rsidR="004B5558" w:rsidRPr="00BB4692" w:rsidTr="0078234A">
        <w:tc>
          <w:tcPr>
            <w:tcW w:w="3256" w:type="dxa"/>
          </w:tcPr>
          <w:p w:rsidR="004B5558" w:rsidRPr="004B5558" w:rsidRDefault="004B5558" w:rsidP="004B555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B5558">
              <w:rPr>
                <w:color w:val="000000" w:themeColor="text1"/>
                <w:sz w:val="20"/>
                <w:szCs w:val="20"/>
              </w:rPr>
              <w:t>Eligible_Remark</w:t>
            </w:r>
            <w:proofErr w:type="spellEnd"/>
          </w:p>
        </w:tc>
        <w:tc>
          <w:tcPr>
            <w:tcW w:w="5760" w:type="dxa"/>
          </w:tcPr>
          <w:p w:rsidR="004B5558" w:rsidRPr="00BB4692" w:rsidRDefault="008A4316" w:rsidP="004B555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Eligibility status</w:t>
            </w:r>
          </w:p>
        </w:tc>
      </w:tr>
    </w:tbl>
    <w:p w:rsidR="003753F4" w:rsidRPr="003753F4" w:rsidRDefault="003753F4" w:rsidP="003753F4">
      <w:pPr>
        <w:pStyle w:val="ListParagraph"/>
        <w:rPr>
          <w:b/>
          <w:color w:val="000000" w:themeColor="text1"/>
          <w:sz w:val="20"/>
          <w:szCs w:val="20"/>
          <w:u w:val="single"/>
        </w:rPr>
      </w:pPr>
    </w:p>
    <w:sectPr w:rsidR="003753F4" w:rsidRPr="0037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61E9"/>
    <w:multiLevelType w:val="hybridMultilevel"/>
    <w:tmpl w:val="D188D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3BA2"/>
    <w:multiLevelType w:val="hybridMultilevel"/>
    <w:tmpl w:val="D63E84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9D2C00"/>
    <w:multiLevelType w:val="hybridMultilevel"/>
    <w:tmpl w:val="8C503DC2"/>
    <w:lvl w:ilvl="0" w:tplc="FC561A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542C"/>
    <w:multiLevelType w:val="hybridMultilevel"/>
    <w:tmpl w:val="8C503DC2"/>
    <w:lvl w:ilvl="0" w:tplc="FC561A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B1A4F"/>
    <w:multiLevelType w:val="hybridMultilevel"/>
    <w:tmpl w:val="8C503DC2"/>
    <w:lvl w:ilvl="0" w:tplc="FC561A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F47CC"/>
    <w:multiLevelType w:val="hybridMultilevel"/>
    <w:tmpl w:val="3DF42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66264"/>
    <w:multiLevelType w:val="hybridMultilevel"/>
    <w:tmpl w:val="8C503DC2"/>
    <w:lvl w:ilvl="0" w:tplc="FC561A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74E1A"/>
    <w:multiLevelType w:val="hybridMultilevel"/>
    <w:tmpl w:val="E9D63F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4A5160"/>
    <w:multiLevelType w:val="hybridMultilevel"/>
    <w:tmpl w:val="8C503DC2"/>
    <w:lvl w:ilvl="0" w:tplc="FC561A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603B1"/>
    <w:multiLevelType w:val="hybridMultilevel"/>
    <w:tmpl w:val="9774BDBE"/>
    <w:lvl w:ilvl="0" w:tplc="DCA09C04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4E"/>
    <w:rsid w:val="00006FB0"/>
    <w:rsid w:val="000128BA"/>
    <w:rsid w:val="00031C4F"/>
    <w:rsid w:val="000859BA"/>
    <w:rsid w:val="000A42CA"/>
    <w:rsid w:val="001012DA"/>
    <w:rsid w:val="0011102E"/>
    <w:rsid w:val="00133161"/>
    <w:rsid w:val="0013602E"/>
    <w:rsid w:val="002028C3"/>
    <w:rsid w:val="002142B8"/>
    <w:rsid w:val="002149C0"/>
    <w:rsid w:val="00264C8B"/>
    <w:rsid w:val="00270B9B"/>
    <w:rsid w:val="00273FBD"/>
    <w:rsid w:val="002756D0"/>
    <w:rsid w:val="00277479"/>
    <w:rsid w:val="00285696"/>
    <w:rsid w:val="002A349A"/>
    <w:rsid w:val="002B0075"/>
    <w:rsid w:val="00325AFE"/>
    <w:rsid w:val="0032635B"/>
    <w:rsid w:val="003347EB"/>
    <w:rsid w:val="00361930"/>
    <w:rsid w:val="003753F4"/>
    <w:rsid w:val="003857F6"/>
    <w:rsid w:val="003A3975"/>
    <w:rsid w:val="003A457B"/>
    <w:rsid w:val="003B30D4"/>
    <w:rsid w:val="003B7AC3"/>
    <w:rsid w:val="003C0617"/>
    <w:rsid w:val="00416A99"/>
    <w:rsid w:val="004367BB"/>
    <w:rsid w:val="004378DE"/>
    <w:rsid w:val="00467D9F"/>
    <w:rsid w:val="00482490"/>
    <w:rsid w:val="004A55ED"/>
    <w:rsid w:val="004A6978"/>
    <w:rsid w:val="004B5558"/>
    <w:rsid w:val="004C075E"/>
    <w:rsid w:val="004D20A2"/>
    <w:rsid w:val="004D3FA2"/>
    <w:rsid w:val="004D7F01"/>
    <w:rsid w:val="004E0500"/>
    <w:rsid w:val="00516DC4"/>
    <w:rsid w:val="0052698D"/>
    <w:rsid w:val="005443F0"/>
    <w:rsid w:val="005A38B2"/>
    <w:rsid w:val="005B16CF"/>
    <w:rsid w:val="005D0157"/>
    <w:rsid w:val="005F578A"/>
    <w:rsid w:val="00604BBA"/>
    <w:rsid w:val="006174DF"/>
    <w:rsid w:val="00623C0B"/>
    <w:rsid w:val="006529E1"/>
    <w:rsid w:val="00682D5A"/>
    <w:rsid w:val="0069422C"/>
    <w:rsid w:val="006A0A7A"/>
    <w:rsid w:val="006A6A91"/>
    <w:rsid w:val="00751ED5"/>
    <w:rsid w:val="0075595A"/>
    <w:rsid w:val="007639F1"/>
    <w:rsid w:val="007965E0"/>
    <w:rsid w:val="00797E8D"/>
    <w:rsid w:val="007B3C8F"/>
    <w:rsid w:val="007B44C9"/>
    <w:rsid w:val="007F7438"/>
    <w:rsid w:val="00812031"/>
    <w:rsid w:val="00825A17"/>
    <w:rsid w:val="008553EA"/>
    <w:rsid w:val="00870B36"/>
    <w:rsid w:val="00872753"/>
    <w:rsid w:val="0088531C"/>
    <w:rsid w:val="008A4316"/>
    <w:rsid w:val="008B67B4"/>
    <w:rsid w:val="008C6184"/>
    <w:rsid w:val="008E5CD4"/>
    <w:rsid w:val="008F0638"/>
    <w:rsid w:val="00927023"/>
    <w:rsid w:val="009407D8"/>
    <w:rsid w:val="00947A0D"/>
    <w:rsid w:val="009864B7"/>
    <w:rsid w:val="009867D5"/>
    <w:rsid w:val="009B4B3D"/>
    <w:rsid w:val="009D0D10"/>
    <w:rsid w:val="00A03432"/>
    <w:rsid w:val="00A301F6"/>
    <w:rsid w:val="00A313E8"/>
    <w:rsid w:val="00A3529D"/>
    <w:rsid w:val="00A5602D"/>
    <w:rsid w:val="00A608B0"/>
    <w:rsid w:val="00A71173"/>
    <w:rsid w:val="00A71F65"/>
    <w:rsid w:val="00A91AA0"/>
    <w:rsid w:val="00AB24B4"/>
    <w:rsid w:val="00AB3284"/>
    <w:rsid w:val="00AC7E3D"/>
    <w:rsid w:val="00AD262D"/>
    <w:rsid w:val="00B52468"/>
    <w:rsid w:val="00B5252B"/>
    <w:rsid w:val="00B64B38"/>
    <w:rsid w:val="00B81A9A"/>
    <w:rsid w:val="00B8681B"/>
    <w:rsid w:val="00BA1538"/>
    <w:rsid w:val="00BB4692"/>
    <w:rsid w:val="00BD23AA"/>
    <w:rsid w:val="00BD7C7B"/>
    <w:rsid w:val="00C03F4F"/>
    <w:rsid w:val="00C07B1A"/>
    <w:rsid w:val="00C30BFD"/>
    <w:rsid w:val="00C4631B"/>
    <w:rsid w:val="00C774AA"/>
    <w:rsid w:val="00C7768E"/>
    <w:rsid w:val="00C77B68"/>
    <w:rsid w:val="00C80BAC"/>
    <w:rsid w:val="00CB29DD"/>
    <w:rsid w:val="00CB4138"/>
    <w:rsid w:val="00CC621A"/>
    <w:rsid w:val="00CD7048"/>
    <w:rsid w:val="00D11FA9"/>
    <w:rsid w:val="00D1476D"/>
    <w:rsid w:val="00D14DD1"/>
    <w:rsid w:val="00D16EC2"/>
    <w:rsid w:val="00D320A6"/>
    <w:rsid w:val="00DC6221"/>
    <w:rsid w:val="00DE71EB"/>
    <w:rsid w:val="00DF721B"/>
    <w:rsid w:val="00E063F3"/>
    <w:rsid w:val="00E11109"/>
    <w:rsid w:val="00E140E6"/>
    <w:rsid w:val="00E23A39"/>
    <w:rsid w:val="00E25E16"/>
    <w:rsid w:val="00EC3515"/>
    <w:rsid w:val="00EF0A17"/>
    <w:rsid w:val="00F361F7"/>
    <w:rsid w:val="00F405B1"/>
    <w:rsid w:val="00F41C0A"/>
    <w:rsid w:val="00F41E4E"/>
    <w:rsid w:val="00F6211F"/>
    <w:rsid w:val="00F73F1D"/>
    <w:rsid w:val="00F82864"/>
    <w:rsid w:val="00F950E2"/>
    <w:rsid w:val="00F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041AF-D6C5-4203-BFC6-E4808A34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531C"/>
    <w:rPr>
      <w:i/>
      <w:iCs/>
    </w:rPr>
  </w:style>
  <w:style w:type="character" w:customStyle="1" w:styleId="webkit-html-attribute-name">
    <w:name w:val="webkit-html-attribute-name"/>
    <w:basedOn w:val="DefaultParagraphFont"/>
    <w:rsid w:val="00CD7048"/>
  </w:style>
  <w:style w:type="character" w:customStyle="1" w:styleId="webkit-html-attribute-value">
    <w:name w:val="webkit-html-attribute-value"/>
    <w:basedOn w:val="DefaultParagraphFont"/>
    <w:rsid w:val="00CD7048"/>
  </w:style>
  <w:style w:type="table" w:styleId="MediumList2-Accent1">
    <w:name w:val="Medium List 2 Accent 1"/>
    <w:basedOn w:val="TableNormal"/>
    <w:uiPriority w:val="66"/>
    <w:rsid w:val="00BD7C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D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39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-icicibank.com/api/home-loan/HL/GetQual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-icicibank.com/api/home-loan/HL/GetCit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-icicibank.com/api/home-loan/HL/GetCompan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-icicibank.com/api/home-loan/HL/GetCompany?prefix" TargetMode="External"/><Relationship Id="rId10" Type="http://schemas.openxmlformats.org/officeDocument/2006/relationships/hyperlink" Target="https://www.m-icicibank.com/api/home-loan/HL/postUp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-icicibank.com/api/home-loan/HL/postIns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5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Bhole</dc:creator>
  <cp:keywords/>
  <dc:description/>
  <cp:lastModifiedBy>Milind Baikar</cp:lastModifiedBy>
  <cp:revision>176</cp:revision>
  <dcterms:created xsi:type="dcterms:W3CDTF">2016-11-07T09:47:00Z</dcterms:created>
  <dcterms:modified xsi:type="dcterms:W3CDTF">2017-01-09T05:02:00Z</dcterms:modified>
</cp:coreProperties>
</file>