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2064"/>
        <w:gridCol w:w="612"/>
        <w:gridCol w:w="612"/>
        <w:gridCol w:w="5636"/>
      </w:tblGrid>
      <w:tr w:rsidR="005E2A70" w:rsidRPr="002F2DA4" w:rsidTr="00682D0E">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Assignment 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Project Summary</w:t>
            </w:r>
          </w:p>
        </w:tc>
      </w:tr>
      <w:tr w:rsidR="005E2A70" w:rsidRPr="002F2DA4" w:rsidTr="00682D0E">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Course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 xml:space="preserve">Intelligent </w:t>
            </w:r>
            <w:r w:rsidR="002F2DA4">
              <w:rPr>
                <w:rFonts w:ascii="Times New Roman" w:eastAsia="Times New Roman" w:hAnsi="Times New Roman" w:cs="Times New Roman"/>
                <w:color w:val="000000"/>
                <w:sz w:val="24"/>
                <w:szCs w:val="24"/>
                <w:lang w:eastAsia="bg-BG"/>
              </w:rPr>
              <w:t>Agents with Generative AI - 2025</w:t>
            </w:r>
          </w:p>
        </w:tc>
      </w:tr>
      <w:tr w:rsidR="005E2A70" w:rsidRPr="002F2DA4" w:rsidTr="00682D0E">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GitHub Repository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2F2DA4"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https://github.com/Thelorder/Wine_Wuality_Evaluation</w:t>
            </w:r>
          </w:p>
        </w:tc>
      </w:tr>
      <w:tr w:rsidR="005E2A70" w:rsidRPr="002F2DA4" w:rsidTr="00682D0E">
        <w:trPr>
          <w:trHeight w:val="260"/>
        </w:trPr>
        <w:tc>
          <w:tcPr>
            <w:tcW w:w="0" w:type="auto"/>
            <w:gridSpan w:val="4"/>
            <w:tcBorders>
              <w:top w:val="single" w:sz="4" w:space="0" w:color="000000"/>
              <w:bottom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p>
        </w:tc>
      </w:tr>
      <w:tr w:rsidR="005E2A70" w:rsidRPr="002F2DA4" w:rsidTr="00682D0E">
        <w:trPr>
          <w:trHeight w:val="24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Project author </w:t>
            </w:r>
          </w:p>
        </w:tc>
      </w:tr>
      <w:tr w:rsidR="005E2A70" w:rsidRPr="002F2DA4" w:rsidTr="00682D0E">
        <w:trPr>
          <w:trHeight w:val="520"/>
        </w:trPr>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ind w:right="743"/>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Faculty Number</w:t>
            </w:r>
          </w:p>
        </w:tc>
      </w:tr>
      <w:tr w:rsidR="005E2A70" w:rsidRPr="002F2DA4" w:rsidTr="00682D0E">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ind w:right="743"/>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Ilin Ilchev</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7MI0600541</w:t>
            </w:r>
          </w:p>
        </w:tc>
      </w:tr>
    </w:tbl>
    <w:p w:rsidR="005E2A70" w:rsidRPr="002F2DA4" w:rsidRDefault="005E2A70" w:rsidP="005E2A70">
      <w:pPr>
        <w:spacing w:after="0" w:line="240" w:lineRule="auto"/>
        <w:rPr>
          <w:rFonts w:ascii="Times New Roman" w:eastAsia="Times New Roman" w:hAnsi="Times New Roman" w:cs="Times New Roman"/>
          <w:sz w:val="24"/>
          <w:szCs w:val="24"/>
          <w:lang w:eastAsia="bg-BG"/>
        </w:rPr>
      </w:pPr>
    </w:p>
    <w:tbl>
      <w:tblPr>
        <w:tblW w:w="0" w:type="auto"/>
        <w:tblCellMar>
          <w:top w:w="15" w:type="dxa"/>
          <w:left w:w="15" w:type="dxa"/>
          <w:bottom w:w="15" w:type="dxa"/>
          <w:right w:w="15" w:type="dxa"/>
        </w:tblCellMar>
        <w:tblLook w:val="04A0" w:firstRow="1" w:lastRow="0" w:firstColumn="1" w:lastColumn="0" w:noHBand="0" w:noVBand="1"/>
      </w:tblPr>
      <w:tblGrid>
        <w:gridCol w:w="1490"/>
        <w:gridCol w:w="5883"/>
      </w:tblGrid>
      <w:tr w:rsidR="005E2A70" w:rsidRPr="002F2DA4" w:rsidTr="00682D0E">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E2A70" w:rsidRPr="002F2DA4" w:rsidRDefault="005E2A70" w:rsidP="00682D0E">
            <w:pPr>
              <w:spacing w:before="120" w:after="12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 xml:space="preserve">DionysusAi – Intelligent Wine Quality Assessment system </w:t>
            </w:r>
          </w:p>
        </w:tc>
      </w:tr>
    </w:tbl>
    <w:p w:rsidR="005E2A70" w:rsidRPr="002F2DA4" w:rsidRDefault="005E2A70" w:rsidP="005E2A70">
      <w:pPr>
        <w:spacing w:after="0" w:line="240" w:lineRule="auto"/>
        <w:rPr>
          <w:rFonts w:ascii="Times New Roman" w:eastAsia="Times New Roman" w:hAnsi="Times New Roman" w:cs="Times New Roman"/>
          <w:sz w:val="24"/>
          <w:szCs w:val="24"/>
          <w:lang w:eastAsia="bg-BG"/>
        </w:rPr>
      </w:pPr>
    </w:p>
    <w:tbl>
      <w:tblPr>
        <w:tblW w:w="8949" w:type="dxa"/>
        <w:tblCellMar>
          <w:top w:w="15" w:type="dxa"/>
          <w:left w:w="15" w:type="dxa"/>
          <w:bottom w:w="15" w:type="dxa"/>
          <w:right w:w="15" w:type="dxa"/>
        </w:tblCellMar>
        <w:tblLook w:val="04A0" w:firstRow="1" w:lastRow="0" w:firstColumn="1" w:lastColumn="0" w:noHBand="0" w:noVBand="1"/>
      </w:tblPr>
      <w:tblGrid>
        <w:gridCol w:w="8949"/>
      </w:tblGrid>
      <w:tr w:rsidR="005E2A70" w:rsidRPr="002F2DA4" w:rsidTr="00682D0E">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hideMark/>
          </w:tcPr>
          <w:p w:rsidR="005E2A70" w:rsidRPr="002F2DA4" w:rsidRDefault="005E2A70" w:rsidP="00682D0E">
            <w:pPr>
              <w:spacing w:line="240" w:lineRule="auto"/>
              <w:textAlignment w:val="baseline"/>
              <w:rPr>
                <w:rFonts w:ascii="Times New Roman" w:eastAsia="Times New Roman" w:hAnsi="Times New Roman" w:cs="Times New Roman"/>
                <w:color w:val="000000"/>
                <w:sz w:val="24"/>
                <w:szCs w:val="24"/>
                <w:lang w:eastAsia="bg-BG"/>
              </w:rPr>
            </w:pPr>
            <w:r w:rsidRPr="002F2DA4">
              <w:rPr>
                <w:rFonts w:ascii="Times New Roman" w:eastAsia="Times New Roman" w:hAnsi="Times New Roman" w:cs="Times New Roman"/>
                <w:color w:val="000000"/>
                <w:sz w:val="24"/>
                <w:szCs w:val="24"/>
                <w:lang w:eastAsia="bg-BG"/>
              </w:rPr>
              <w:t>Short project description (Business needs and system features)</w:t>
            </w:r>
          </w:p>
        </w:tc>
      </w:tr>
      <w:tr w:rsidR="005E2A70" w:rsidRPr="002F2DA4" w:rsidTr="003B296D">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sidRPr="00F1013E">
              <w:rPr>
                <w:rFonts w:ascii="Times New Roman" w:eastAsia="Times New Roman" w:hAnsi="Times New Roman" w:cs="Times New Roman"/>
                <w:sz w:val="28"/>
                <w:szCs w:val="24"/>
                <w:lang w:eastAsia="bg-BG"/>
              </w:rPr>
              <w:t xml:space="preserve">In the wine industry and among enthusiasts, objective quality assessment often relies on subjective expert tasting, which can be inconsistent and inaccessible. The goal of </w:t>
            </w:r>
            <w:proofErr w:type="spellStart"/>
            <w:r w:rsidRPr="00F1013E">
              <w:rPr>
                <w:rFonts w:ascii="Times New Roman" w:eastAsia="Times New Roman" w:hAnsi="Times New Roman" w:cs="Times New Roman"/>
                <w:sz w:val="28"/>
                <w:szCs w:val="24"/>
                <w:lang w:eastAsia="bg-BG"/>
              </w:rPr>
              <w:t>DionysusAI</w:t>
            </w:r>
            <w:proofErr w:type="spellEnd"/>
            <w:r w:rsidRPr="00F1013E">
              <w:rPr>
                <w:rFonts w:ascii="Times New Roman" w:eastAsia="Times New Roman" w:hAnsi="Times New Roman" w:cs="Times New Roman"/>
                <w:sz w:val="28"/>
                <w:szCs w:val="24"/>
                <w:lang w:eastAsia="bg-BG"/>
              </w:rPr>
              <w:t xml:space="preserve"> is to provide an affordable, data-driven wine quality evaluation tool that combines machine learning, basic sensor simulation, and generative AI to deliver reliable predictions, educational insights, and personalized recommendations.</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sidRPr="00F1013E">
              <w:rPr>
                <w:rFonts w:ascii="Times New Roman" w:eastAsia="Times New Roman" w:hAnsi="Times New Roman" w:cs="Times New Roman"/>
                <w:sz w:val="28"/>
                <w:szCs w:val="24"/>
                <w:lang w:eastAsia="bg-BG"/>
              </w:rPr>
              <w:t xml:space="preserve">The current prototype focuses on:  </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Pr>
                <w:rFonts w:ascii="Times New Roman" w:eastAsia="Times New Roman" w:hAnsi="Times New Roman" w:cs="Times New Roman"/>
                <w:sz w:val="28"/>
                <w:szCs w:val="24"/>
                <w:lang w:eastAsia="bg-BG"/>
              </w:rPr>
              <w:t xml:space="preserve">- </w:t>
            </w:r>
            <w:r w:rsidRPr="00F1013E">
              <w:rPr>
                <w:rFonts w:ascii="Times New Roman" w:eastAsia="Times New Roman" w:hAnsi="Times New Roman" w:cs="Times New Roman"/>
                <w:b/>
                <w:sz w:val="28"/>
                <w:szCs w:val="24"/>
                <w:lang w:eastAsia="bg-BG"/>
              </w:rPr>
              <w:t>Quality Prediction</w:t>
            </w:r>
            <w:r w:rsidRPr="00F1013E">
              <w:rPr>
                <w:rFonts w:ascii="Times New Roman" w:eastAsia="Times New Roman" w:hAnsi="Times New Roman" w:cs="Times New Roman"/>
                <w:sz w:val="28"/>
                <w:szCs w:val="24"/>
                <w:lang w:eastAsia="bg-BG"/>
              </w:rPr>
              <w:t xml:space="preserve">: A Random Forest regression model predicts wine quality scores (typically 3–9) based on 11 physicochemical features (fixed acidity, volatile acidity, citric acid, residual sugar, chlorides, free sulfur dioxide, density, pH, </w:t>
            </w:r>
            <w:proofErr w:type="spellStart"/>
            <w:r w:rsidRPr="00F1013E">
              <w:rPr>
                <w:rFonts w:ascii="Times New Roman" w:eastAsia="Times New Roman" w:hAnsi="Times New Roman" w:cs="Times New Roman"/>
                <w:sz w:val="28"/>
                <w:szCs w:val="24"/>
                <w:lang w:eastAsia="bg-BG"/>
              </w:rPr>
              <w:t>sulphates</w:t>
            </w:r>
            <w:proofErr w:type="spellEnd"/>
            <w:r w:rsidRPr="00F1013E">
              <w:rPr>
                <w:rFonts w:ascii="Times New Roman" w:eastAsia="Times New Roman" w:hAnsi="Times New Roman" w:cs="Times New Roman"/>
                <w:sz w:val="28"/>
                <w:szCs w:val="24"/>
                <w:lang w:eastAsia="bg-BG"/>
              </w:rPr>
              <w:t>, alcohol, and wine type: red/white). Trained on the public Wine Quality dataset from Kaggle</w:t>
            </w:r>
            <w:proofErr w:type="gramStart"/>
            <w:r w:rsidRPr="00F1013E">
              <w:rPr>
                <w:rFonts w:ascii="Times New Roman" w:eastAsia="Times New Roman" w:hAnsi="Times New Roman" w:cs="Times New Roman"/>
                <w:sz w:val="28"/>
                <w:szCs w:val="24"/>
                <w:lang w:eastAsia="bg-BG"/>
              </w:rPr>
              <w:t>[](</w:t>
            </w:r>
            <w:proofErr w:type="gramEnd"/>
            <w:r w:rsidRPr="00F1013E">
              <w:rPr>
                <w:rFonts w:ascii="Times New Roman" w:eastAsia="Times New Roman" w:hAnsi="Times New Roman" w:cs="Times New Roman"/>
                <w:sz w:val="28"/>
                <w:szCs w:val="24"/>
                <w:lang w:eastAsia="bg-BG"/>
              </w:rPr>
              <w:t xml:space="preserve">https://www.kaggle.com/datasets/yasserh/wine-quality-dataset), which contains physicochemical measurements and expert-rated quality scores for Portuguese </w:t>
            </w:r>
            <w:proofErr w:type="spellStart"/>
            <w:r w:rsidRPr="00F1013E">
              <w:rPr>
                <w:rFonts w:ascii="Times New Roman" w:eastAsia="Times New Roman" w:hAnsi="Times New Roman" w:cs="Times New Roman"/>
                <w:sz w:val="28"/>
                <w:szCs w:val="24"/>
                <w:lang w:eastAsia="bg-BG"/>
              </w:rPr>
              <w:t>Vinho</w:t>
            </w:r>
            <w:proofErr w:type="spellEnd"/>
            <w:r w:rsidRPr="00F1013E">
              <w:rPr>
                <w:rFonts w:ascii="Times New Roman" w:eastAsia="Times New Roman" w:hAnsi="Times New Roman" w:cs="Times New Roman"/>
                <w:sz w:val="28"/>
                <w:szCs w:val="24"/>
                <w:lang w:eastAsia="bg-BG"/>
              </w:rPr>
              <w:t xml:space="preserve"> Verde wines.  </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Pr>
                <w:rFonts w:ascii="Times New Roman" w:eastAsia="Times New Roman" w:hAnsi="Times New Roman" w:cs="Times New Roman"/>
                <w:sz w:val="28"/>
                <w:szCs w:val="24"/>
                <w:lang w:eastAsia="bg-BG"/>
              </w:rPr>
              <w:t xml:space="preserve">- </w:t>
            </w:r>
            <w:r w:rsidRPr="00F1013E">
              <w:rPr>
                <w:rFonts w:ascii="Times New Roman" w:eastAsia="Times New Roman" w:hAnsi="Times New Roman" w:cs="Times New Roman"/>
                <w:b/>
                <w:sz w:val="28"/>
                <w:szCs w:val="24"/>
                <w:lang w:eastAsia="bg-BG"/>
              </w:rPr>
              <w:t>Frontend Interface</w:t>
            </w:r>
            <w:r w:rsidRPr="00F1013E">
              <w:rPr>
                <w:rFonts w:ascii="Times New Roman" w:eastAsia="Times New Roman" w:hAnsi="Times New Roman" w:cs="Times New Roman"/>
                <w:sz w:val="28"/>
                <w:szCs w:val="24"/>
                <w:lang w:eastAsia="bg-BG"/>
              </w:rPr>
              <w:t xml:space="preserve">: </w:t>
            </w:r>
            <w:proofErr w:type="spellStart"/>
            <w:r w:rsidRPr="00F1013E">
              <w:rPr>
                <w:rFonts w:ascii="Times New Roman" w:eastAsia="Times New Roman" w:hAnsi="Times New Roman" w:cs="Times New Roman"/>
                <w:sz w:val="28"/>
                <w:szCs w:val="24"/>
                <w:lang w:eastAsia="bg-BG"/>
              </w:rPr>
              <w:t>Streamlit</w:t>
            </w:r>
            <w:proofErr w:type="spellEnd"/>
            <w:r w:rsidRPr="00F1013E">
              <w:rPr>
                <w:rFonts w:ascii="Times New Roman" w:eastAsia="Times New Roman" w:hAnsi="Times New Roman" w:cs="Times New Roman"/>
                <w:sz w:val="28"/>
                <w:szCs w:val="24"/>
                <w:lang w:eastAsia="bg-BG"/>
              </w:rPr>
              <w:t xml:space="preserve"> web application allowing users to manually input wine parameters, simulate sensor readings (pH and </w:t>
            </w:r>
            <w:proofErr w:type="spellStart"/>
            <w:r w:rsidRPr="00F1013E">
              <w:rPr>
                <w:rFonts w:ascii="Times New Roman" w:eastAsia="Times New Roman" w:hAnsi="Times New Roman" w:cs="Times New Roman"/>
                <w:sz w:val="28"/>
                <w:szCs w:val="24"/>
                <w:lang w:eastAsia="bg-BG"/>
              </w:rPr>
              <w:t>sulphates</w:t>
            </w:r>
            <w:proofErr w:type="spellEnd"/>
            <w:r w:rsidRPr="00F1013E">
              <w:rPr>
                <w:rFonts w:ascii="Times New Roman" w:eastAsia="Times New Roman" w:hAnsi="Times New Roman" w:cs="Times New Roman"/>
                <w:sz w:val="28"/>
                <w:szCs w:val="24"/>
                <w:lang w:eastAsia="bg-BG"/>
              </w:rPr>
              <w:t xml:space="preserve"> via mock camera analysis with OpenCV color processing, alcohol via serial MQ-3 sensor), trigger predictions, view numeric score + human-readable label (“Low”, “Standard”, “High”, “Excellent”), and interact with an AI wine mentor.  </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Pr>
                <w:rFonts w:ascii="Times New Roman" w:eastAsia="Times New Roman" w:hAnsi="Times New Roman" w:cs="Times New Roman"/>
                <w:sz w:val="28"/>
                <w:szCs w:val="24"/>
                <w:lang w:eastAsia="bg-BG"/>
              </w:rPr>
              <w:t xml:space="preserve">- </w:t>
            </w:r>
            <w:r w:rsidRPr="00F1013E">
              <w:rPr>
                <w:rFonts w:ascii="Times New Roman" w:eastAsia="Times New Roman" w:hAnsi="Times New Roman" w:cs="Times New Roman"/>
                <w:b/>
                <w:sz w:val="28"/>
                <w:szCs w:val="24"/>
                <w:lang w:eastAsia="bg-BG"/>
              </w:rPr>
              <w:t>Backend API</w:t>
            </w:r>
            <w:r w:rsidRPr="00F1013E">
              <w:rPr>
                <w:rFonts w:ascii="Times New Roman" w:eastAsia="Times New Roman" w:hAnsi="Times New Roman" w:cs="Times New Roman"/>
                <w:sz w:val="28"/>
                <w:szCs w:val="24"/>
                <w:lang w:eastAsia="bg-BG"/>
              </w:rPr>
              <w:t xml:space="preserve">: </w:t>
            </w:r>
            <w:proofErr w:type="spellStart"/>
            <w:r w:rsidRPr="00F1013E">
              <w:rPr>
                <w:rFonts w:ascii="Times New Roman" w:eastAsia="Times New Roman" w:hAnsi="Times New Roman" w:cs="Times New Roman"/>
                <w:sz w:val="28"/>
                <w:szCs w:val="24"/>
                <w:lang w:eastAsia="bg-BG"/>
              </w:rPr>
              <w:t>FastAPI</w:t>
            </w:r>
            <w:proofErr w:type="spellEnd"/>
            <w:r w:rsidRPr="00F1013E">
              <w:rPr>
                <w:rFonts w:ascii="Times New Roman" w:eastAsia="Times New Roman" w:hAnsi="Times New Roman" w:cs="Times New Roman"/>
                <w:sz w:val="28"/>
                <w:szCs w:val="24"/>
                <w:lang w:eastAsia="bg-BG"/>
              </w:rPr>
              <w:t xml:space="preserve"> server exposes prediction endpoint (`/api/predict`), sample storage in SQLite (`/api/samples`), basic analysis stats (`/api/analysis`), and </w:t>
            </w:r>
            <w:proofErr w:type="spellStart"/>
            <w:r w:rsidRPr="00F1013E">
              <w:rPr>
                <w:rFonts w:ascii="Times New Roman" w:eastAsia="Times New Roman" w:hAnsi="Times New Roman" w:cs="Times New Roman"/>
                <w:sz w:val="28"/>
                <w:szCs w:val="24"/>
                <w:lang w:eastAsia="bg-BG"/>
              </w:rPr>
              <w:t>Ollama</w:t>
            </w:r>
            <w:proofErr w:type="spellEnd"/>
            <w:r w:rsidRPr="00F1013E">
              <w:rPr>
                <w:rFonts w:ascii="Times New Roman" w:eastAsia="Times New Roman" w:hAnsi="Times New Roman" w:cs="Times New Roman"/>
                <w:sz w:val="28"/>
                <w:szCs w:val="24"/>
                <w:lang w:eastAsia="bg-BG"/>
              </w:rPr>
              <w:t xml:space="preserve">-powered conversational mentor (`/api/mentor/chat`) for wine education, tasting notes, and simple pairing suggestions.  </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r w:rsidRPr="00F1013E">
              <w:rPr>
                <w:rFonts w:ascii="Times New Roman" w:eastAsia="Times New Roman" w:hAnsi="Times New Roman" w:cs="Times New Roman"/>
                <w:b/>
                <w:sz w:val="28"/>
                <w:szCs w:val="24"/>
                <w:lang w:eastAsia="bg-BG"/>
              </w:rPr>
              <w:t>- AI Integration</w:t>
            </w:r>
            <w:r w:rsidRPr="00F1013E">
              <w:rPr>
                <w:rFonts w:ascii="Times New Roman" w:eastAsia="Times New Roman" w:hAnsi="Times New Roman" w:cs="Times New Roman"/>
                <w:sz w:val="28"/>
                <w:szCs w:val="24"/>
                <w:lang w:eastAsia="bg-BG"/>
              </w:rPr>
              <w:t xml:space="preserve">: Local </w:t>
            </w:r>
            <w:proofErr w:type="spellStart"/>
            <w:r w:rsidRPr="00F1013E">
              <w:rPr>
                <w:rFonts w:ascii="Times New Roman" w:eastAsia="Times New Roman" w:hAnsi="Times New Roman" w:cs="Times New Roman"/>
                <w:sz w:val="28"/>
                <w:szCs w:val="24"/>
                <w:lang w:eastAsia="bg-BG"/>
              </w:rPr>
              <w:t>Ollama</w:t>
            </w:r>
            <w:proofErr w:type="spellEnd"/>
            <w:r w:rsidRPr="00F1013E">
              <w:rPr>
                <w:rFonts w:ascii="Times New Roman" w:eastAsia="Times New Roman" w:hAnsi="Times New Roman" w:cs="Times New Roman"/>
                <w:sz w:val="28"/>
                <w:szCs w:val="24"/>
                <w:lang w:eastAsia="bg-BG"/>
              </w:rPr>
              <w:t xml:space="preserve"> LLM (e.g., Llama-based) acts as a “Wine </w:t>
            </w:r>
            <w:r w:rsidRPr="00F1013E">
              <w:rPr>
                <w:rFonts w:ascii="Times New Roman" w:eastAsia="Times New Roman" w:hAnsi="Times New Roman" w:cs="Times New Roman"/>
                <w:sz w:val="28"/>
                <w:szCs w:val="24"/>
                <w:lang w:eastAsia="bg-BG"/>
              </w:rPr>
              <w:lastRenderedPageBreak/>
              <w:t xml:space="preserve">Mentor” for interactive Q&amp;A, explanations, and guidance.  </w:t>
            </w:r>
          </w:p>
          <w:p w:rsidR="00F1013E" w:rsidRPr="00F1013E" w:rsidRDefault="00F1013E" w:rsidP="00F1013E">
            <w:pPr>
              <w:spacing w:before="120" w:after="0" w:line="240" w:lineRule="auto"/>
              <w:rPr>
                <w:rFonts w:ascii="Times New Roman" w:eastAsia="Times New Roman" w:hAnsi="Times New Roman" w:cs="Times New Roman"/>
                <w:sz w:val="28"/>
                <w:szCs w:val="24"/>
                <w:lang w:eastAsia="bg-BG"/>
              </w:rPr>
            </w:pPr>
          </w:p>
          <w:p w:rsidR="005E2A70" w:rsidRPr="002F2DA4" w:rsidRDefault="00F1013E" w:rsidP="00F1013E">
            <w:pPr>
              <w:spacing w:before="120" w:after="0" w:line="240" w:lineRule="auto"/>
              <w:rPr>
                <w:rFonts w:ascii="Times New Roman" w:eastAsia="Times New Roman" w:hAnsi="Times New Roman" w:cs="Times New Roman"/>
                <w:sz w:val="28"/>
                <w:szCs w:val="24"/>
                <w:lang w:eastAsia="bg-BG"/>
              </w:rPr>
            </w:pPr>
            <w:r w:rsidRPr="00F1013E">
              <w:rPr>
                <w:rFonts w:ascii="Times New Roman" w:eastAsia="Times New Roman" w:hAnsi="Times New Roman" w:cs="Times New Roman"/>
                <w:sz w:val="28"/>
                <w:szCs w:val="24"/>
                <w:lang w:eastAsia="bg-BG"/>
              </w:rPr>
              <w:t>The system simulates a sommelier-like evaluation through ML predictions and LLM reasoning, with potential for future hardware expansion (real pH/TDS/color sensors via MQTT, computer vision for appearance analysis). Current version prioritizes core prediction accuracy, usability, and educational value over full multi-agent orchestration or production deployment.</w:t>
            </w:r>
          </w:p>
        </w:tc>
      </w:tr>
      <w:tr w:rsidR="00267891" w:rsidRPr="002F2DA4" w:rsidTr="003B296D">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67891" w:rsidRPr="00267891" w:rsidRDefault="00267891" w:rsidP="005E2A70">
            <w:pPr>
              <w:spacing w:before="120" w:after="0" w:line="240" w:lineRule="auto"/>
              <w:rPr>
                <w:rFonts w:ascii="Times New Roman" w:eastAsia="Times New Roman" w:hAnsi="Times New Roman" w:cs="Times New Roman"/>
                <w:sz w:val="28"/>
                <w:szCs w:val="24"/>
                <w:lang w:val="bg-BG" w:eastAsia="bg-BG"/>
              </w:rPr>
            </w:pPr>
          </w:p>
        </w:tc>
      </w:tr>
    </w:tbl>
    <w:p w:rsidR="005E2A70" w:rsidRPr="002F2DA4" w:rsidRDefault="005E2A70" w:rsidP="005E2A70">
      <w:pPr>
        <w:spacing w:after="0" w:line="240" w:lineRule="auto"/>
        <w:rPr>
          <w:rFonts w:ascii="Times New Roman" w:eastAsia="Times New Roman" w:hAnsi="Times New Roman" w:cs="Times New Roman"/>
          <w:sz w:val="24"/>
          <w:szCs w:val="24"/>
          <w:lang w:eastAsia="bg-BG"/>
        </w:rPr>
      </w:pPr>
    </w:p>
    <w:tbl>
      <w:tblPr>
        <w:tblW w:w="9588" w:type="dxa"/>
        <w:tblInd w:w="-275" w:type="dxa"/>
        <w:tblCellMar>
          <w:top w:w="15" w:type="dxa"/>
          <w:left w:w="15" w:type="dxa"/>
          <w:bottom w:w="15" w:type="dxa"/>
          <w:right w:w="15" w:type="dxa"/>
        </w:tblCellMar>
        <w:tblLook w:val="04A0" w:firstRow="1" w:lastRow="0" w:firstColumn="1" w:lastColumn="0" w:noHBand="0" w:noVBand="1"/>
      </w:tblPr>
      <w:tblGrid>
        <w:gridCol w:w="1131"/>
        <w:gridCol w:w="2037"/>
        <w:gridCol w:w="1882"/>
        <w:gridCol w:w="2388"/>
        <w:gridCol w:w="2150"/>
      </w:tblGrid>
      <w:tr w:rsidR="005E2A70" w:rsidRPr="002F2DA4" w:rsidTr="005E2A70">
        <w:trPr>
          <w:trHeight w:val="942"/>
        </w:trPr>
        <w:tc>
          <w:tcPr>
            <w:tcW w:w="9588" w:type="dxa"/>
            <w:gridSpan w:val="5"/>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vAlign w:val="center"/>
            <w:hideMark/>
          </w:tcPr>
          <w:p w:rsidR="005E2A70" w:rsidRPr="002F2DA4" w:rsidRDefault="005E2A70" w:rsidP="005E2A70">
            <w:pPr>
              <w:numPr>
                <w:ilvl w:val="0"/>
                <w:numId w:val="10"/>
              </w:numPr>
              <w:spacing w:before="240" w:line="240" w:lineRule="auto"/>
              <w:ind w:left="1080"/>
              <w:textAlignment w:val="baseline"/>
              <w:rPr>
                <w:rFonts w:ascii="Times New Roman" w:eastAsia="Times New Roman" w:hAnsi="Times New Roman" w:cs="Times New Roman"/>
                <w:color w:val="000000"/>
                <w:sz w:val="24"/>
                <w:szCs w:val="24"/>
                <w:lang w:eastAsia="bg-BG"/>
              </w:rPr>
            </w:pPr>
            <w:r w:rsidRPr="002F2DA4">
              <w:rPr>
                <w:rFonts w:ascii="Times New Roman" w:eastAsia="Times New Roman" w:hAnsi="Times New Roman" w:cs="Times New Roman"/>
                <w:color w:val="000000"/>
                <w:sz w:val="24"/>
                <w:szCs w:val="24"/>
                <w:lang w:eastAsia="bg-BG"/>
              </w:rPr>
              <w:t>ML/Agent System Description using PEAS [</w:t>
            </w:r>
            <w:hyperlink r:id="rId6" w:history="1">
              <w:r w:rsidRPr="002F2DA4">
                <w:rPr>
                  <w:rFonts w:ascii="Times New Roman" w:eastAsia="Times New Roman" w:hAnsi="Times New Roman" w:cs="Times New Roman"/>
                  <w:color w:val="1155CC"/>
                  <w:sz w:val="24"/>
                  <w:szCs w:val="24"/>
                  <w:u w:val="single"/>
                  <w:lang w:eastAsia="bg-BG"/>
                </w:rPr>
                <w:t>https://aima.cs.berkeley.edu/4th-ed/pdfs/newchap02.pdf</w:t>
              </w:r>
            </w:hyperlink>
            <w:r w:rsidRPr="002F2DA4">
              <w:rPr>
                <w:rFonts w:ascii="Times New Roman" w:eastAsia="Times New Roman" w:hAnsi="Times New Roman" w:cs="Times New Roman"/>
                <w:color w:val="000000"/>
                <w:sz w:val="24"/>
                <w:szCs w:val="24"/>
                <w:lang w:eastAsia="bg-BG"/>
              </w:rPr>
              <w:t>]</w:t>
            </w:r>
          </w:p>
        </w:tc>
      </w:tr>
      <w:tr w:rsidR="00FE18F5" w:rsidRPr="002F2DA4" w:rsidTr="005E2A70">
        <w:trPr>
          <w:trHeight w:val="482"/>
        </w:trPr>
        <w:tc>
          <w:tcPr>
            <w:tcW w:w="1131"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Agent name</w:t>
            </w:r>
          </w:p>
        </w:tc>
        <w:tc>
          <w:tcPr>
            <w:tcW w:w="2037"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Performance Measure</w:t>
            </w:r>
          </w:p>
        </w:tc>
        <w:tc>
          <w:tcPr>
            <w:tcW w:w="1882"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Environment</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Actuators/Outputs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Sensors/Inputs</w:t>
            </w:r>
          </w:p>
        </w:tc>
      </w:tr>
      <w:tr w:rsidR="00FE18F5" w:rsidRPr="002F2DA4" w:rsidTr="005E2A70">
        <w:trPr>
          <w:trHeight w:val="3081"/>
        </w:trPr>
        <w:tc>
          <w:tcPr>
            <w:tcW w:w="1131"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F1013E" w:rsidP="00682D0E">
            <w:pPr>
              <w:spacing w:after="0" w:line="240" w:lineRule="auto"/>
              <w:textAlignment w:val="baseline"/>
              <w:rPr>
                <w:rFonts w:ascii="Times New Roman" w:eastAsia="Times New Roman" w:hAnsi="Times New Roman" w:cs="Times New Roman"/>
                <w:b/>
                <w:bCs/>
                <w:color w:val="000000"/>
                <w:lang w:eastAsia="bg-BG"/>
              </w:rPr>
            </w:pPr>
            <w:r>
              <w:rPr>
                <w:rFonts w:ascii="Times New Roman" w:eastAsia="Times New Roman" w:hAnsi="Times New Roman" w:cs="Times New Roman"/>
                <w:b/>
                <w:bCs/>
                <w:color w:val="000000"/>
                <w:lang w:eastAsia="bg-BG"/>
              </w:rPr>
              <w:t>1. UIA</w:t>
            </w:r>
          </w:p>
        </w:tc>
        <w:tc>
          <w:tcPr>
            <w:tcW w:w="20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Responsive UI; Correct data flow; Low latency</w:t>
            </w:r>
          </w:p>
        </w:tc>
        <w:tc>
          <w:tcPr>
            <w:tcW w:w="18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Low latency | Browser (</w:t>
            </w:r>
            <w:proofErr w:type="spellStart"/>
            <w:r w:rsidRPr="00F1013E">
              <w:rPr>
                <w:rFonts w:ascii="Times New Roman" w:eastAsia="Times New Roman" w:hAnsi="Times New Roman" w:cs="Times New Roman"/>
                <w:sz w:val="24"/>
                <w:szCs w:val="24"/>
                <w:lang w:eastAsia="bg-BG"/>
              </w:rPr>
              <w:t>Streamlit</w:t>
            </w:r>
            <w:proofErr w:type="spellEnd"/>
            <w:r w:rsidRPr="00F1013E">
              <w:rPr>
                <w:rFonts w:ascii="Times New Roman" w:eastAsia="Times New Roman" w:hAnsi="Times New Roman" w:cs="Times New Roman"/>
                <w:sz w:val="24"/>
                <w:szCs w:val="24"/>
                <w:lang w:eastAsia="bg-B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Display predictions, metrics, chat; Collect inputs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before="120" w:after="6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User sliders/buttons + simulated sensor results (camera/serial)</w:t>
            </w:r>
          </w:p>
        </w:tc>
      </w:tr>
      <w:tr w:rsidR="00FE18F5" w:rsidRPr="002F2DA4" w:rsidTr="005E2A70">
        <w:trPr>
          <w:trHeight w:val="2644"/>
        </w:trPr>
        <w:tc>
          <w:tcPr>
            <w:tcW w:w="1131"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682D0E">
            <w:pPr>
              <w:spacing w:after="0" w:line="240" w:lineRule="auto"/>
              <w:textAlignment w:val="baseline"/>
              <w:rPr>
                <w:rFonts w:ascii="Times New Roman" w:eastAsia="Times New Roman" w:hAnsi="Times New Roman" w:cs="Times New Roman"/>
                <w:b/>
                <w:bCs/>
                <w:color w:val="000000"/>
                <w:lang w:eastAsia="bg-BG"/>
              </w:rPr>
            </w:pPr>
            <w:r w:rsidRPr="002F2DA4">
              <w:rPr>
                <w:rFonts w:ascii="Times New Roman" w:eastAsia="Times New Roman" w:hAnsi="Times New Roman" w:cs="Times New Roman"/>
                <w:b/>
                <w:bCs/>
                <w:color w:val="000000"/>
                <w:lang w:eastAsia="bg-BG"/>
              </w:rPr>
              <w:t>2. QPA</w:t>
            </w:r>
          </w:p>
        </w:tc>
        <w:tc>
          <w:tcPr>
            <w:tcW w:w="20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High prediction accuracy (&gt;85%) vs expert ratings; Fast inference time (&lt;2s); Robust to sensor noise</w:t>
            </w:r>
          </w:p>
        </w:tc>
        <w:tc>
          <w:tcPr>
            <w:tcW w:w="18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FE18F5" w:rsidRPr="002F2DA4" w:rsidRDefault="00FE18F5" w:rsidP="00FE18F5">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 Server environment;</w:t>
            </w:r>
          </w:p>
          <w:p w:rsidR="005E2A70" w:rsidRPr="002F2DA4" w:rsidRDefault="00F1013E" w:rsidP="00FE18F5">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t>Local Machine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Return quality score (float) + label (“Low”–“Excellent”) via API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before="120" w:after="6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JSON payload with 11 features (manual or simulated sensor data)</w:t>
            </w:r>
          </w:p>
        </w:tc>
      </w:tr>
      <w:tr w:rsidR="002F2DA4" w:rsidRPr="002F2DA4" w:rsidTr="005E2A70">
        <w:trPr>
          <w:trHeight w:val="2242"/>
        </w:trPr>
        <w:tc>
          <w:tcPr>
            <w:tcW w:w="1131"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2F2DA4" w:rsidRPr="002F2DA4" w:rsidRDefault="00F1013E" w:rsidP="00682D0E">
            <w:pPr>
              <w:spacing w:after="0" w:line="240" w:lineRule="auto"/>
              <w:textAlignment w:val="baseline"/>
              <w:rPr>
                <w:rFonts w:ascii="Times New Roman" w:eastAsia="Times New Roman" w:hAnsi="Times New Roman" w:cs="Times New Roman"/>
                <w:b/>
                <w:bCs/>
                <w:color w:val="000000"/>
                <w:lang w:eastAsia="bg-BG"/>
              </w:rPr>
            </w:pPr>
            <w:r>
              <w:rPr>
                <w:rFonts w:ascii="Times New Roman" w:eastAsia="Times New Roman" w:hAnsi="Times New Roman" w:cs="Times New Roman"/>
                <w:b/>
                <w:bCs/>
                <w:color w:val="000000"/>
                <w:lang w:eastAsia="bg-BG"/>
              </w:rPr>
              <w:t>3</w:t>
            </w:r>
            <w:r w:rsidR="002F2DA4" w:rsidRPr="002F2DA4">
              <w:rPr>
                <w:rFonts w:ascii="Times New Roman" w:eastAsia="Times New Roman" w:hAnsi="Times New Roman" w:cs="Times New Roman"/>
                <w:b/>
                <w:bCs/>
                <w:color w:val="000000"/>
                <w:lang w:eastAsia="bg-BG"/>
              </w:rPr>
              <w:t>. WMA</w:t>
            </w:r>
          </w:p>
        </w:tc>
        <w:tc>
          <w:tcPr>
            <w:tcW w:w="20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after="0" w:line="240" w:lineRule="auto"/>
              <w:rPr>
                <w:rFonts w:ascii="Times New Roman" w:hAnsi="Times New Roman" w:cs="Times New Roman"/>
                <w:sz w:val="24"/>
                <w:szCs w:val="24"/>
              </w:rPr>
            </w:pPr>
            <w:r w:rsidRPr="002F2DA4">
              <w:rPr>
                <w:rFonts w:ascii="Times New Roman" w:hAnsi="Times New Roman" w:cs="Times New Roman"/>
                <w:sz w:val="24"/>
                <w:szCs w:val="24"/>
              </w:rPr>
              <w:t>Educational effectiveness; User knowledge improvement rates; Engagement and satisfaction scores; Adaptive learning precision</w:t>
            </w:r>
          </w:p>
        </w:tc>
        <w:tc>
          <w:tcPr>
            <w:tcW w:w="18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after="0" w:line="240" w:lineRule="auto"/>
              <w:rPr>
                <w:rFonts w:ascii="Times New Roman" w:hAnsi="Times New Roman" w:cs="Times New Roman"/>
                <w:sz w:val="24"/>
                <w:szCs w:val="24"/>
              </w:rPr>
            </w:pPr>
            <w:r w:rsidRPr="002F2DA4">
              <w:rPr>
                <w:rFonts w:ascii="Times New Roman" w:hAnsi="Times New Roman" w:cs="Times New Roman"/>
                <w:sz w:val="24"/>
                <w:szCs w:val="24"/>
              </w:rPr>
              <w:t xml:space="preserve">Server environment with GPU acceleration for LLM inference; running in a docker container; </w:t>
            </w:r>
            <w:r w:rsidRPr="002F2DA4">
              <w:rPr>
                <w:rFonts w:ascii="Times New Roman" w:hAnsi="Times New Roman" w:cs="Times New Roman"/>
                <w:sz w:val="24"/>
                <w:szCs w:val="24"/>
              </w:rPr>
              <w:lastRenderedPageBreak/>
              <w:t>connected with other agents using gRPC.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after="0" w:line="240" w:lineRule="auto"/>
              <w:rPr>
                <w:rFonts w:ascii="Times New Roman" w:hAnsi="Times New Roman" w:cs="Times New Roman"/>
                <w:sz w:val="24"/>
                <w:szCs w:val="24"/>
              </w:rPr>
            </w:pPr>
            <w:r w:rsidRPr="002F2DA4">
              <w:rPr>
                <w:rFonts w:ascii="Times New Roman" w:hAnsi="Times New Roman" w:cs="Times New Roman"/>
                <w:sz w:val="24"/>
                <w:szCs w:val="24"/>
              </w:rPr>
              <w:lastRenderedPageBreak/>
              <w:t>Send interactive educational content, tasting guidance, and knowledge assessments to UIA using gRPC; Provide personalized learning recommendations.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before="120" w:after="60" w:line="240" w:lineRule="auto"/>
              <w:rPr>
                <w:rFonts w:ascii="Times New Roman" w:hAnsi="Times New Roman" w:cs="Times New Roman"/>
                <w:sz w:val="24"/>
                <w:szCs w:val="24"/>
              </w:rPr>
            </w:pPr>
            <w:r w:rsidRPr="002F2DA4">
              <w:rPr>
                <w:rFonts w:ascii="Times New Roman" w:hAnsi="Times New Roman" w:cs="Times New Roman"/>
                <w:sz w:val="24"/>
                <w:szCs w:val="24"/>
              </w:rPr>
              <w:t xml:space="preserve">Receive user knowledge level and learning goals from UIA; Receive wine analysis data from EA and QPA for contextual education; Receive </w:t>
            </w:r>
            <w:r w:rsidRPr="002F2DA4">
              <w:rPr>
                <w:rFonts w:ascii="Times New Roman" w:hAnsi="Times New Roman" w:cs="Times New Roman"/>
                <w:sz w:val="24"/>
                <w:szCs w:val="24"/>
              </w:rPr>
              <w:lastRenderedPageBreak/>
              <w:t>educational content requests via gRPC.</w:t>
            </w:r>
          </w:p>
        </w:tc>
      </w:tr>
    </w:tbl>
    <w:p w:rsidR="005E2A70" w:rsidRPr="002F2DA4" w:rsidRDefault="005E2A70" w:rsidP="005E2A70">
      <w:pPr>
        <w:spacing w:after="240" w:line="240" w:lineRule="auto"/>
        <w:rPr>
          <w:rFonts w:ascii="Times New Roman" w:eastAsia="Times New Roman" w:hAnsi="Times New Roman" w:cs="Times New Roman"/>
          <w:sz w:val="24"/>
          <w:szCs w:val="24"/>
          <w:lang w:eastAsia="bg-BG"/>
        </w:rPr>
      </w:pPr>
    </w:p>
    <w:tbl>
      <w:tblPr>
        <w:tblW w:w="9570" w:type="dxa"/>
        <w:tblInd w:w="-275" w:type="dxa"/>
        <w:tblLayout w:type="fixed"/>
        <w:tblCellMar>
          <w:top w:w="15" w:type="dxa"/>
          <w:left w:w="15" w:type="dxa"/>
          <w:bottom w:w="15" w:type="dxa"/>
          <w:right w:w="15" w:type="dxa"/>
        </w:tblCellMar>
        <w:tblLook w:val="04A0" w:firstRow="1" w:lastRow="0" w:firstColumn="1" w:lastColumn="0" w:noHBand="0" w:noVBand="1"/>
      </w:tblPr>
      <w:tblGrid>
        <w:gridCol w:w="3548"/>
        <w:gridCol w:w="4475"/>
        <w:gridCol w:w="1547"/>
      </w:tblGrid>
      <w:tr w:rsidR="005E2A70" w:rsidRPr="002F2DA4" w:rsidTr="002F2DA4">
        <w:tc>
          <w:tcPr>
            <w:tcW w:w="9570" w:type="dxa"/>
            <w:gridSpan w:val="3"/>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vAlign w:val="center"/>
            <w:hideMark/>
          </w:tcPr>
          <w:p w:rsidR="005E2A70" w:rsidRPr="002F2DA4" w:rsidRDefault="005E2A70" w:rsidP="005E2A70">
            <w:pPr>
              <w:numPr>
                <w:ilvl w:val="0"/>
                <w:numId w:val="11"/>
              </w:numPr>
              <w:spacing w:before="240" w:line="240" w:lineRule="auto"/>
              <w:textAlignment w:val="baseline"/>
              <w:rPr>
                <w:rFonts w:ascii="Times New Roman" w:eastAsia="Times New Roman" w:hAnsi="Times New Roman" w:cs="Times New Roman"/>
                <w:color w:val="000000"/>
                <w:sz w:val="24"/>
                <w:szCs w:val="24"/>
                <w:lang w:eastAsia="bg-BG"/>
              </w:rPr>
            </w:pPr>
            <w:r w:rsidRPr="002F2DA4">
              <w:rPr>
                <w:rFonts w:ascii="Times New Roman" w:eastAsia="Times New Roman" w:hAnsi="Times New Roman" w:cs="Times New Roman"/>
                <w:color w:val="000000"/>
                <w:sz w:val="24"/>
                <w:szCs w:val="24"/>
                <w:lang w:eastAsia="bg-BG"/>
              </w:rPr>
              <w:t>Main Use Cases / Scenarios</w:t>
            </w:r>
          </w:p>
        </w:tc>
      </w:tr>
      <w:tr w:rsidR="005E2A70" w:rsidRPr="002F2DA4" w:rsidTr="002F2DA4">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Use case name</w:t>
            </w:r>
          </w:p>
        </w:tc>
        <w:tc>
          <w:tcPr>
            <w:tcW w:w="4475"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sz w:val="24"/>
                <w:szCs w:val="24"/>
                <w:lang w:eastAsia="bg-BG"/>
              </w:rPr>
              <w:t>Brief Descriptions</w:t>
            </w:r>
          </w:p>
        </w:tc>
        <w:tc>
          <w:tcPr>
            <w:tcW w:w="1547"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sz w:val="24"/>
                <w:szCs w:val="24"/>
                <w:lang w:eastAsia="bg-BG"/>
              </w:rPr>
              <w:t>Actors Involved</w:t>
            </w:r>
          </w:p>
        </w:tc>
      </w:tr>
      <w:tr w:rsidR="005E2A70" w:rsidRPr="002F2DA4" w:rsidTr="002F2DA4">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5E2A70">
            <w:pPr>
              <w:numPr>
                <w:ilvl w:val="0"/>
                <w:numId w:val="12"/>
              </w:numPr>
              <w:spacing w:line="240" w:lineRule="auto"/>
              <w:ind w:left="360"/>
              <w:textAlignment w:val="baseline"/>
              <w:rPr>
                <w:rFonts w:ascii="Times New Roman" w:eastAsia="Times New Roman" w:hAnsi="Times New Roman" w:cs="Times New Roman"/>
                <w:b/>
                <w:bCs/>
                <w:color w:val="000000"/>
                <w:lang w:eastAsia="bg-BG"/>
              </w:rPr>
            </w:pPr>
            <w:r w:rsidRPr="002F2DA4">
              <w:rPr>
                <w:rFonts w:ascii="Times New Roman" w:eastAsia="Times New Roman" w:hAnsi="Times New Roman" w:cs="Times New Roman"/>
                <w:b/>
                <w:bCs/>
                <w:color w:val="000000"/>
                <w:lang w:eastAsia="bg-BG"/>
              </w:rPr>
              <w:t xml:space="preserve">Single Sample Quality </w:t>
            </w:r>
            <w:r w:rsidR="00C0070E" w:rsidRPr="002F2DA4">
              <w:rPr>
                <w:rFonts w:ascii="Times New Roman" w:eastAsia="Times New Roman" w:hAnsi="Times New Roman" w:cs="Times New Roman"/>
                <w:b/>
                <w:bCs/>
                <w:color w:val="000000"/>
                <w:lang w:eastAsia="bg-BG"/>
              </w:rPr>
              <w:t>Assessment</w:t>
            </w: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pStyle w:val="affa"/>
              <w:rPr>
                <w:lang w:val="en-US"/>
              </w:rPr>
            </w:pPr>
            <w:r w:rsidRPr="002F2DA4">
              <w:rPr>
                <w:lang w:val="en-US"/>
              </w:rPr>
              <w:t>The User places a wine sample in the testing chamber and initiates analysis via voice or web UI (UIA). System performs automated sensor readings (SFA), visual analysis (VAA), quality prediction (QPA), and generates comprehensive report (EA).</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5E2A70" w:rsidP="00682D0E">
            <w:pPr>
              <w:spacing w:before="120" w:after="6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User, SFA, QPA, VAA, EA, UIA</w:t>
            </w:r>
          </w:p>
        </w:tc>
      </w:tr>
      <w:tr w:rsidR="005E2A70" w:rsidRPr="002F2DA4" w:rsidTr="002F2DA4">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C0070E">
            <w:pPr>
              <w:spacing w:line="240" w:lineRule="auto"/>
              <w:textAlignment w:val="baseline"/>
              <w:rPr>
                <w:rFonts w:ascii="Times New Roman" w:eastAsia="Times New Roman" w:hAnsi="Times New Roman" w:cs="Times New Roman"/>
                <w:b/>
                <w:bCs/>
                <w:color w:val="000000"/>
                <w:lang w:eastAsia="bg-BG"/>
              </w:rPr>
            </w:pPr>
            <w:r w:rsidRPr="002F2DA4">
              <w:rPr>
                <w:rFonts w:ascii="Times New Roman" w:eastAsia="Times New Roman" w:hAnsi="Times New Roman" w:cs="Times New Roman"/>
                <w:b/>
                <w:bCs/>
                <w:color w:val="000000"/>
                <w:lang w:eastAsia="bg-BG"/>
              </w:rPr>
              <w:t xml:space="preserve">2. </w:t>
            </w:r>
            <w:r w:rsidR="00C0070E" w:rsidRPr="002F2DA4">
              <w:rPr>
                <w:rFonts w:ascii="Times New Roman" w:eastAsia="Times New Roman" w:hAnsi="Times New Roman" w:cs="Times New Roman"/>
                <w:b/>
                <w:bCs/>
                <w:color w:val="000000"/>
                <w:lang w:eastAsia="bg-BG"/>
              </w:rPr>
              <w:t>Comparative Wine Analysis</w:t>
            </w: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C0070E"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The User tests multiple wine samples sequentially. System provides comparative report with rankings and highlights key differentiating factors between samples for educational or purchasing decisions.</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C0070E" w:rsidP="00682D0E">
            <w:pPr>
              <w:spacing w:before="120" w:after="6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User, SFA, QPA, VAA, EA, UIA</w:t>
            </w:r>
          </w:p>
        </w:tc>
      </w:tr>
      <w:tr w:rsidR="005E2A70" w:rsidRPr="002F2DA4" w:rsidTr="002F2DA4">
        <w:trPr>
          <w:trHeight w:val="1455"/>
        </w:trPr>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C0070E">
            <w:pPr>
              <w:spacing w:line="240" w:lineRule="auto"/>
              <w:textAlignment w:val="baseline"/>
              <w:rPr>
                <w:rFonts w:ascii="Times New Roman" w:eastAsia="Times New Roman" w:hAnsi="Times New Roman" w:cs="Times New Roman"/>
                <w:b/>
                <w:bCs/>
                <w:color w:val="000000"/>
                <w:lang w:eastAsia="bg-BG"/>
              </w:rPr>
            </w:pPr>
            <w:r w:rsidRPr="002F2DA4">
              <w:rPr>
                <w:rFonts w:ascii="Times New Roman" w:eastAsia="Times New Roman" w:hAnsi="Times New Roman" w:cs="Times New Roman"/>
                <w:b/>
                <w:bCs/>
                <w:color w:val="000000"/>
                <w:lang w:eastAsia="bg-BG"/>
              </w:rPr>
              <w:t xml:space="preserve">3. </w:t>
            </w:r>
            <w:r w:rsidR="00C0070E" w:rsidRPr="002F2DA4">
              <w:rPr>
                <w:rFonts w:ascii="Times New Roman" w:eastAsia="Times New Roman" w:hAnsi="Times New Roman" w:cs="Times New Roman"/>
                <w:b/>
                <w:bCs/>
                <w:color w:val="000000"/>
                <w:lang w:eastAsia="bg-BG"/>
              </w:rPr>
              <w:t xml:space="preserve">Food Pairing Recommendation </w:t>
            </w: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C0070E"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The User inputs a planned meal or selects from database. System suggests optimal wine pairings based on wine characteristics and provides explanations for the recommendations.</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C0070E" w:rsidP="00682D0E">
            <w:pPr>
              <w:spacing w:before="120" w:after="6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color w:val="000000"/>
                <w:sz w:val="24"/>
                <w:szCs w:val="24"/>
                <w:lang w:eastAsia="bg-BG"/>
              </w:rPr>
              <w:t>User, EA, UIA</w:t>
            </w:r>
          </w:p>
        </w:tc>
      </w:tr>
      <w:tr w:rsidR="005E2A70" w:rsidRPr="002F2DA4" w:rsidTr="002F2DA4">
        <w:trPr>
          <w:trHeight w:val="795"/>
        </w:trPr>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682D0E">
            <w:pPr>
              <w:ind w:hanging="450"/>
              <w:rPr>
                <w:rFonts w:ascii="Times New Roman" w:hAnsi="Times New Roman" w:cs="Times New Roman"/>
                <w:b/>
                <w:bCs/>
                <w:color w:val="000000"/>
              </w:rPr>
            </w:pPr>
            <w:r w:rsidRPr="002F2DA4">
              <w:rPr>
                <w:rFonts w:ascii="Times New Roman" w:eastAsia="Times New Roman" w:hAnsi="Times New Roman" w:cs="Times New Roman"/>
                <w:b/>
                <w:bCs/>
                <w:color w:val="000000"/>
                <w:lang w:eastAsia="bg-BG"/>
              </w:rPr>
              <w:t>…</w:t>
            </w:r>
            <w:r w:rsidR="00C0070E" w:rsidRPr="002F2DA4">
              <w:rPr>
                <w:rFonts w:ascii="Times New Roman" w:hAnsi="Times New Roman" w:cs="Times New Roman"/>
                <w:b/>
                <w:bCs/>
                <w:color w:val="000000"/>
              </w:rPr>
              <w:t>4 4. Batch Processing &amp; Quality Control</w:t>
            </w:r>
          </w:p>
          <w:p w:rsidR="005E2A70" w:rsidRPr="002F2DA4" w:rsidRDefault="005E2A70" w:rsidP="00682D0E">
            <w:pPr>
              <w:spacing w:line="240" w:lineRule="auto"/>
              <w:ind w:hanging="450"/>
              <w:rPr>
                <w:rFonts w:ascii="Times New Roman" w:eastAsia="Times New Roman" w:hAnsi="Times New Roman" w:cs="Times New Roman"/>
                <w:sz w:val="24"/>
                <w:szCs w:val="24"/>
                <w:lang w:eastAsia="bg-BG"/>
              </w:rPr>
            </w:pP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3B296D"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 xml:space="preserve">The User </w:t>
            </w:r>
            <w:r w:rsidR="00C0070E" w:rsidRPr="002F2DA4">
              <w:rPr>
                <w:rFonts w:ascii="Times New Roman" w:eastAsia="Times New Roman" w:hAnsi="Times New Roman" w:cs="Times New Roman"/>
                <w:sz w:val="24"/>
                <w:szCs w:val="24"/>
                <w:lang w:eastAsia="bg-BG"/>
              </w:rPr>
              <w:t>processes multiple production samples. System generates consolidated quality report, identifies trends and outliers, and provides production batch insights.</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3B296D"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 xml:space="preserve"> User</w:t>
            </w:r>
            <w:r w:rsidR="00C0070E" w:rsidRPr="002F2DA4">
              <w:rPr>
                <w:rFonts w:ascii="Times New Roman" w:eastAsia="Times New Roman" w:hAnsi="Times New Roman" w:cs="Times New Roman"/>
                <w:sz w:val="24"/>
                <w:szCs w:val="24"/>
                <w:lang w:eastAsia="bg-BG"/>
              </w:rPr>
              <w:t>, SFA, QPA, VAA, EA, UIA</w:t>
            </w:r>
          </w:p>
        </w:tc>
      </w:tr>
      <w:tr w:rsidR="005E2A70" w:rsidRPr="002F2DA4" w:rsidTr="002F2DA4">
        <w:trPr>
          <w:trHeight w:val="795"/>
        </w:trPr>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5E2A70" w:rsidRPr="002F2DA4" w:rsidRDefault="00C0070E" w:rsidP="00682D0E">
            <w:pPr>
              <w:spacing w:line="240" w:lineRule="auto"/>
              <w:ind w:hanging="450"/>
              <w:rPr>
                <w:rFonts w:ascii="Times New Roman" w:eastAsia="Times New Roman" w:hAnsi="Times New Roman" w:cs="Times New Roman"/>
                <w:b/>
                <w:bCs/>
                <w:color w:val="000000"/>
                <w:lang w:eastAsia="bg-BG"/>
              </w:rPr>
            </w:pPr>
            <w:r w:rsidRPr="002F2DA4">
              <w:rPr>
                <w:rFonts w:ascii="Times New Roman" w:eastAsia="Times New Roman" w:hAnsi="Times New Roman" w:cs="Times New Roman"/>
                <w:b/>
                <w:bCs/>
                <w:color w:val="000000"/>
                <w:lang w:eastAsia="bg-BG"/>
              </w:rPr>
              <w:t xml:space="preserve">       5. System Calibration &amp; Maintenance </w:t>
            </w:r>
          </w:p>
          <w:p w:rsidR="005E2A70" w:rsidRPr="002F2DA4" w:rsidRDefault="005E2A70" w:rsidP="00682D0E">
            <w:pPr>
              <w:spacing w:line="240" w:lineRule="auto"/>
              <w:ind w:hanging="450"/>
              <w:rPr>
                <w:rFonts w:ascii="Times New Roman" w:eastAsia="Times New Roman" w:hAnsi="Times New Roman" w:cs="Times New Roman"/>
                <w:b/>
                <w:bCs/>
                <w:color w:val="000000"/>
                <w:lang w:eastAsia="bg-BG"/>
              </w:rPr>
            </w:pP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E2A70" w:rsidRPr="002F2DA4" w:rsidRDefault="00C0070E"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Administrator performs sensor calibration and model retraining using reference samples. System provides calibration reports and performance metrics.</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E2A70" w:rsidRPr="002F2DA4" w:rsidRDefault="00AC25C5"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sz w:val="24"/>
                <w:szCs w:val="24"/>
                <w:lang w:eastAsia="bg-BG"/>
              </w:rPr>
              <w:t>Administrator</w:t>
            </w:r>
            <w:r w:rsidR="00C0070E" w:rsidRPr="002F2DA4">
              <w:rPr>
                <w:rFonts w:ascii="Times New Roman" w:eastAsia="Times New Roman" w:hAnsi="Times New Roman" w:cs="Times New Roman"/>
                <w:sz w:val="24"/>
                <w:szCs w:val="24"/>
                <w:lang w:eastAsia="bg-BG"/>
              </w:rPr>
              <w:t>, SFA,UIA</w:t>
            </w:r>
          </w:p>
        </w:tc>
      </w:tr>
      <w:tr w:rsidR="002F2DA4" w:rsidRPr="002F2DA4" w:rsidTr="002F2DA4">
        <w:trPr>
          <w:trHeight w:val="795"/>
        </w:trPr>
        <w:tc>
          <w:tcPr>
            <w:tcW w:w="3548"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2F2DA4" w:rsidRPr="002F2DA4" w:rsidRDefault="00F1013E" w:rsidP="002F2DA4">
            <w:pPr>
              <w:spacing w:line="240" w:lineRule="auto"/>
              <w:rPr>
                <w:rFonts w:ascii="Times New Roman" w:eastAsia="Times New Roman" w:hAnsi="Times New Roman" w:cs="Times New Roman"/>
                <w:b/>
                <w:bCs/>
                <w:color w:val="000000"/>
                <w:lang w:eastAsia="bg-BG"/>
              </w:rPr>
            </w:pPr>
            <w:r>
              <w:rPr>
                <w:rFonts w:ascii="Times New Roman" w:eastAsia="Times New Roman" w:hAnsi="Times New Roman" w:cs="Times New Roman"/>
                <w:b/>
                <w:bCs/>
                <w:color w:val="000000"/>
                <w:lang w:eastAsia="bg-BG"/>
              </w:rPr>
              <w:t>6</w:t>
            </w:r>
            <w:r w:rsidR="002F2DA4" w:rsidRPr="002F2DA4">
              <w:rPr>
                <w:rFonts w:ascii="Times New Roman" w:eastAsia="Times New Roman" w:hAnsi="Times New Roman" w:cs="Times New Roman"/>
                <w:b/>
                <w:bCs/>
                <w:color w:val="000000"/>
                <w:lang w:eastAsia="bg-BG"/>
              </w:rPr>
              <w:t>. Interactive Wine Education</w:t>
            </w:r>
          </w:p>
        </w:tc>
        <w:tc>
          <w:tcPr>
            <w:tcW w:w="4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after="0" w:line="240" w:lineRule="auto"/>
              <w:rPr>
                <w:rFonts w:ascii="Times New Roman" w:hAnsi="Times New Roman" w:cs="Times New Roman"/>
                <w:sz w:val="24"/>
                <w:szCs w:val="24"/>
              </w:rPr>
            </w:pPr>
            <w:r w:rsidRPr="002F2DA4">
              <w:rPr>
                <w:rFonts w:ascii="Times New Roman" w:hAnsi="Times New Roman" w:cs="Times New Roman"/>
                <w:sz w:val="24"/>
                <w:szCs w:val="24"/>
              </w:rPr>
              <w:t>User engages in conversational learning with WMA about wine regions, tasting techniques, production methods, and sensory analysis with adaptive difficulty.</w:t>
            </w:r>
          </w:p>
        </w:tc>
        <w:tc>
          <w:tcPr>
            <w:tcW w:w="1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2F2DA4" w:rsidRDefault="002F2DA4" w:rsidP="00682D0E">
            <w:pPr>
              <w:spacing w:after="0" w:line="240" w:lineRule="auto"/>
              <w:rPr>
                <w:rFonts w:ascii="Times New Roman" w:hAnsi="Times New Roman" w:cs="Times New Roman"/>
                <w:sz w:val="24"/>
                <w:szCs w:val="24"/>
              </w:rPr>
            </w:pPr>
            <w:r w:rsidRPr="002F2DA4">
              <w:rPr>
                <w:rFonts w:ascii="Times New Roman" w:hAnsi="Times New Roman" w:cs="Times New Roman"/>
                <w:sz w:val="24"/>
                <w:szCs w:val="24"/>
              </w:rPr>
              <w:t>User, WMA, UIA</w:t>
            </w:r>
          </w:p>
        </w:tc>
      </w:tr>
    </w:tbl>
    <w:p w:rsidR="005E2A70" w:rsidRPr="002F2DA4" w:rsidRDefault="005E2A70" w:rsidP="005E2A70">
      <w:pPr>
        <w:spacing w:after="0" w:line="240" w:lineRule="auto"/>
        <w:rPr>
          <w:rFonts w:ascii="Times New Roman" w:eastAsia="Times New Roman" w:hAnsi="Times New Roman" w:cs="Times New Roman"/>
          <w:sz w:val="24"/>
          <w:szCs w:val="24"/>
          <w:lang w:eastAsia="bg-BG"/>
        </w:rPr>
      </w:pPr>
    </w:p>
    <w:tbl>
      <w:tblPr>
        <w:tblW w:w="0" w:type="auto"/>
        <w:tblInd w:w="-335" w:type="dxa"/>
        <w:tblCellMar>
          <w:top w:w="15" w:type="dxa"/>
          <w:left w:w="15" w:type="dxa"/>
          <w:bottom w:w="15" w:type="dxa"/>
          <w:right w:w="15" w:type="dxa"/>
        </w:tblCellMar>
        <w:tblLook w:val="04A0" w:firstRow="1" w:lastRow="0" w:firstColumn="1" w:lastColumn="0" w:noHBand="0" w:noVBand="1"/>
      </w:tblPr>
      <w:tblGrid>
        <w:gridCol w:w="3064"/>
        <w:gridCol w:w="3473"/>
        <w:gridCol w:w="3100"/>
      </w:tblGrid>
      <w:tr w:rsidR="005E2A70" w:rsidRPr="002F2DA4" w:rsidTr="005E2A70">
        <w:tc>
          <w:tcPr>
            <w:tcW w:w="9637" w:type="dxa"/>
            <w:gridSpan w:val="3"/>
            <w:tcBorders>
              <w:top w:val="single" w:sz="4" w:space="0" w:color="000000"/>
              <w:left w:val="single" w:sz="4" w:space="0" w:color="000000"/>
              <w:bottom w:val="single" w:sz="4" w:space="0" w:color="000000"/>
              <w:right w:val="single" w:sz="4" w:space="0" w:color="000000"/>
            </w:tcBorders>
            <w:shd w:val="clear" w:color="auto" w:fill="FAC090"/>
            <w:tcMar>
              <w:top w:w="0" w:type="dxa"/>
              <w:left w:w="115" w:type="dxa"/>
              <w:bottom w:w="0" w:type="dxa"/>
              <w:right w:w="115" w:type="dxa"/>
            </w:tcMar>
            <w:vAlign w:val="center"/>
            <w:hideMark/>
          </w:tcPr>
          <w:p w:rsidR="005E2A70" w:rsidRPr="002F2DA4" w:rsidRDefault="005E2A70" w:rsidP="005E2A70">
            <w:pPr>
              <w:numPr>
                <w:ilvl w:val="0"/>
                <w:numId w:val="13"/>
              </w:numPr>
              <w:spacing w:before="240" w:line="240" w:lineRule="auto"/>
              <w:textAlignment w:val="baseline"/>
              <w:rPr>
                <w:rFonts w:ascii="Times New Roman" w:eastAsia="Times New Roman" w:hAnsi="Times New Roman" w:cs="Times New Roman"/>
                <w:color w:val="000000"/>
                <w:sz w:val="24"/>
                <w:szCs w:val="24"/>
                <w:lang w:eastAsia="bg-BG"/>
              </w:rPr>
            </w:pPr>
            <w:r w:rsidRPr="002F2DA4">
              <w:rPr>
                <w:rFonts w:ascii="Times New Roman" w:eastAsia="Times New Roman" w:hAnsi="Times New Roman" w:cs="Times New Roman"/>
                <w:color w:val="000000"/>
                <w:sz w:val="24"/>
                <w:szCs w:val="24"/>
                <w:lang w:eastAsia="bg-BG"/>
              </w:rPr>
              <w:t>API Resources (REST/SSE/WebSocket Backend)</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View name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Brief Descriptions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vAlign w:val="center"/>
            <w:hideMark/>
          </w:tcPr>
          <w:p w:rsidR="005E2A70" w:rsidRPr="002F2DA4" w:rsidRDefault="005E2A70" w:rsidP="00682D0E">
            <w:pPr>
              <w:spacing w:after="0" w:line="240" w:lineRule="auto"/>
              <w:rPr>
                <w:rFonts w:ascii="Times New Roman" w:eastAsia="Times New Roman" w:hAnsi="Times New Roman" w:cs="Times New Roman"/>
                <w:sz w:val="24"/>
                <w:szCs w:val="24"/>
                <w:lang w:eastAsia="bg-BG"/>
              </w:rPr>
            </w:pPr>
            <w:r w:rsidRPr="002F2DA4">
              <w:rPr>
                <w:rFonts w:ascii="Times New Roman" w:eastAsia="Times New Roman" w:hAnsi="Times New Roman" w:cs="Times New Roman"/>
                <w:b/>
                <w:bCs/>
                <w:color w:val="000000"/>
                <w:lang w:eastAsia="bg-BG"/>
              </w:rPr>
              <w:t>URI</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F1013E" w:rsidP="00682D0E">
            <w:pPr>
              <w:pStyle w:val="affa"/>
              <w:rPr>
                <w:b/>
                <w:lang w:val="en-US"/>
              </w:rPr>
            </w:pPr>
            <w:r>
              <w:rPr>
                <w:b/>
                <w:lang w:val="en-US"/>
              </w:rPr>
              <w:t>1. Root</w:t>
            </w:r>
            <w:r w:rsidR="00C0070E" w:rsidRPr="002F2DA4">
              <w:rPr>
                <w:b/>
                <w:lang w:val="en-US"/>
              </w:rPr>
              <w:t xml:space="preserve"> </w:t>
            </w:r>
          </w:p>
          <w:p w:rsidR="005E2A70" w:rsidRPr="002F2DA4" w:rsidRDefault="005E2A70" w:rsidP="00682D0E">
            <w:pPr>
              <w:spacing w:line="240" w:lineRule="auto"/>
              <w:ind w:left="360"/>
              <w:textAlignment w:val="baseline"/>
              <w:rPr>
                <w:rFonts w:ascii="Times New Roman" w:eastAsia="Times New Roman" w:hAnsi="Times New Roman" w:cs="Times New Roman"/>
                <w:b/>
                <w:bCs/>
                <w:color w:val="000000"/>
                <w:lang w:eastAsia="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Pr>
                <w:rFonts w:ascii="Times New Roman" w:hAnsi="Times New Roman" w:cs="Times New Roman"/>
                <w:color w:val="0F1115"/>
                <w:sz w:val="24"/>
                <w:szCs w:val="24"/>
                <w:shd w:val="clear" w:color="auto" w:fill="FFFFFF"/>
              </w:rPr>
              <w:lastRenderedPageBreak/>
              <w:t xml:space="preserve">GET </w:t>
            </w:r>
            <w:r w:rsidRPr="00F1013E">
              <w:rPr>
                <w:rFonts w:ascii="Times New Roman" w:hAnsi="Times New Roman" w:cs="Times New Roman"/>
                <w:color w:val="0F1115"/>
                <w:sz w:val="24"/>
                <w:szCs w:val="24"/>
                <w:shd w:val="clear" w:color="auto" w:fill="FFFFFF"/>
              </w:rPr>
              <w:t>Basic system status and welcome message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F1013E" w:rsidRDefault="00F1013E" w:rsidP="00F1013E">
            <w:pPr>
              <w:pStyle w:val="affa"/>
            </w:pPr>
            <w:r>
              <w:t>/</w:t>
            </w:r>
          </w:p>
          <w:p w:rsidR="005E2A70" w:rsidRPr="002F2DA4" w:rsidRDefault="005E2A70" w:rsidP="00682D0E">
            <w:pPr>
              <w:spacing w:before="120" w:after="60" w:line="240" w:lineRule="auto"/>
              <w:rPr>
                <w:rFonts w:ascii="Times New Roman" w:eastAsia="Times New Roman" w:hAnsi="Times New Roman" w:cs="Times New Roman"/>
                <w:sz w:val="24"/>
                <w:szCs w:val="24"/>
                <w:lang w:eastAsia="bg-BG"/>
              </w:rPr>
            </w:pP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682D0E">
            <w:pPr>
              <w:pStyle w:val="affa"/>
              <w:rPr>
                <w:b/>
                <w:lang w:val="en-US"/>
              </w:rPr>
            </w:pPr>
            <w:r w:rsidRPr="002F2DA4">
              <w:rPr>
                <w:b/>
                <w:lang w:val="en-US"/>
              </w:rPr>
              <w:lastRenderedPageBreak/>
              <w:t xml:space="preserve">2. </w:t>
            </w:r>
            <w:r w:rsidR="00F1013E" w:rsidRPr="00F1013E">
              <w:rPr>
                <w:b/>
                <w:lang w:val="en-US"/>
              </w:rPr>
              <w:t>Health Check</w:t>
            </w:r>
          </w:p>
          <w:p w:rsidR="005E2A70" w:rsidRPr="002F2DA4" w:rsidRDefault="005E2A70" w:rsidP="00682D0E">
            <w:pPr>
              <w:spacing w:line="240" w:lineRule="auto"/>
              <w:textAlignment w:val="baseline"/>
              <w:rPr>
                <w:rFonts w:ascii="Times New Roman" w:eastAsia="Times New Roman" w:hAnsi="Times New Roman" w:cs="Times New Roman"/>
                <w:b/>
                <w:bCs/>
                <w:color w:val="000000"/>
                <w:lang w:eastAsia="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Pr>
                <w:rFonts w:ascii="Times New Roman" w:hAnsi="Times New Roman" w:cs="Times New Roman"/>
                <w:color w:val="0F1115"/>
                <w:sz w:val="24"/>
                <w:szCs w:val="24"/>
                <w:shd w:val="clear" w:color="auto" w:fill="FFFFFF"/>
              </w:rPr>
              <w:t xml:space="preserve">GET </w:t>
            </w:r>
            <w:r w:rsidRPr="00F1013E">
              <w:rPr>
                <w:rFonts w:ascii="Times New Roman" w:hAnsi="Times New Roman" w:cs="Times New Roman"/>
                <w:color w:val="0F1115"/>
                <w:sz w:val="24"/>
                <w:szCs w:val="24"/>
                <w:shd w:val="clear" w:color="auto" w:fill="FFFFFF"/>
              </w:rPr>
              <w:t>Server health + model readiness + list of main endpoints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before="120" w:after="6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/api/health</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C0070E" w:rsidP="00682D0E">
            <w:pPr>
              <w:pStyle w:val="affa"/>
              <w:rPr>
                <w:b/>
                <w:lang w:val="en-US"/>
              </w:rPr>
            </w:pPr>
            <w:r w:rsidRPr="002F2DA4">
              <w:rPr>
                <w:b/>
                <w:lang w:val="en-US"/>
              </w:rPr>
              <w:t xml:space="preserve">3. </w:t>
            </w:r>
            <w:r w:rsidR="00F1013E" w:rsidRPr="00F1013E">
              <w:rPr>
                <w:b/>
                <w:lang w:val="en-US"/>
              </w:rPr>
              <w:t>Predict Quality</w:t>
            </w:r>
            <w:r w:rsidRPr="002F2DA4">
              <w:rPr>
                <w:b/>
                <w:lang w:val="en-US"/>
              </w:rPr>
              <w:t xml:space="preserve"> </w:t>
            </w:r>
          </w:p>
          <w:p w:rsidR="005E2A70" w:rsidRPr="002F2DA4" w:rsidRDefault="005E2A70" w:rsidP="00682D0E">
            <w:pPr>
              <w:spacing w:after="0" w:line="240" w:lineRule="auto"/>
              <w:textAlignment w:val="baseline"/>
              <w:rPr>
                <w:rFonts w:ascii="Times New Roman" w:eastAsia="Times New Roman" w:hAnsi="Times New Roman" w:cs="Times New Roman"/>
                <w:b/>
                <w:bCs/>
                <w:color w:val="000000"/>
                <w:lang w:eastAsia="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t>POST</w:t>
            </w:r>
            <w:r w:rsidR="00C0070E" w:rsidRPr="002F2DA4">
              <w:rPr>
                <w:rFonts w:ascii="Times New Roman" w:eastAsia="Times New Roman" w:hAnsi="Times New Roman" w:cs="Times New Roman"/>
                <w:sz w:val="24"/>
                <w:szCs w:val="24"/>
                <w:lang w:eastAsia="bg-BG"/>
              </w:rPr>
              <w:t xml:space="preserve"> </w:t>
            </w:r>
            <w:r w:rsidRPr="00F1013E">
              <w:rPr>
                <w:rFonts w:ascii="Times New Roman" w:eastAsia="Times New Roman" w:hAnsi="Times New Roman" w:cs="Times New Roman"/>
                <w:sz w:val="24"/>
                <w:szCs w:val="24"/>
                <w:lang w:eastAsia="bg-BG"/>
              </w:rPr>
              <w:t>Predict quality score (float) &amp; label from chemical features (core ML endpoint)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before="120" w:after="6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/api/predict</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682D0E">
            <w:pPr>
              <w:pStyle w:val="affa"/>
              <w:rPr>
                <w:b/>
                <w:lang w:val="en-US"/>
              </w:rPr>
            </w:pPr>
            <w:r w:rsidRPr="002F2DA4">
              <w:rPr>
                <w:b/>
                <w:lang w:val="en-US"/>
              </w:rPr>
              <w:t xml:space="preserve">4. </w:t>
            </w:r>
            <w:r w:rsidR="00F1013E" w:rsidRPr="00F1013E">
              <w:rPr>
                <w:b/>
                <w:lang w:val="en-US"/>
              </w:rPr>
              <w:t>Create Sample</w:t>
            </w:r>
          </w:p>
          <w:p w:rsidR="005E2A70" w:rsidRPr="002F2DA4" w:rsidRDefault="005E2A70" w:rsidP="00682D0E">
            <w:pPr>
              <w:spacing w:after="0" w:line="240" w:lineRule="auto"/>
              <w:textAlignment w:val="baseline"/>
              <w:rPr>
                <w:rFonts w:ascii="Times New Roman" w:eastAsia="Times New Roman" w:hAnsi="Times New Roman" w:cs="Times New Roman"/>
                <w:b/>
                <w:bCs/>
                <w:color w:val="000000"/>
                <w:lang w:eastAsia="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C0070E">
            <w:pPr>
              <w:spacing w:after="0" w:line="240" w:lineRule="auto"/>
              <w:rPr>
                <w:rFonts w:ascii="Times New Roman" w:eastAsia="Times New Roman" w:hAnsi="Times New Roman" w:cs="Times New Roman"/>
                <w:sz w:val="24"/>
                <w:szCs w:val="24"/>
                <w:lang w:eastAsia="bg-BG"/>
              </w:rPr>
            </w:pPr>
            <w:r>
              <w:rPr>
                <w:rFonts w:ascii="Times New Roman" w:hAnsi="Times New Roman" w:cs="Times New Roman"/>
                <w:color w:val="0F1115"/>
                <w:sz w:val="24"/>
                <w:szCs w:val="24"/>
                <w:shd w:val="clear" w:color="auto" w:fill="FFFFFF"/>
              </w:rPr>
              <w:t>POST</w:t>
            </w:r>
            <w:r w:rsidR="00C0070E" w:rsidRPr="002F2DA4">
              <w:rPr>
                <w:rFonts w:ascii="Times New Roman" w:hAnsi="Times New Roman" w:cs="Times New Roman"/>
                <w:color w:val="0F1115"/>
                <w:sz w:val="24"/>
                <w:szCs w:val="24"/>
                <w:shd w:val="clear" w:color="auto" w:fill="FFFFFF"/>
              </w:rPr>
              <w:t xml:space="preserve"> </w:t>
            </w:r>
            <w:r w:rsidR="00D702AB" w:rsidRPr="00D702AB">
              <w:rPr>
                <w:rFonts w:ascii="Times New Roman" w:hAnsi="Times New Roman" w:cs="Times New Roman"/>
                <w:color w:val="0F1115"/>
                <w:sz w:val="24"/>
                <w:szCs w:val="24"/>
                <w:shd w:val="clear" w:color="auto" w:fill="FFFFFF"/>
              </w:rPr>
              <w:t>Analyze wine + save sample with prediction to SQLite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F1013E" w:rsidP="00682D0E">
            <w:pPr>
              <w:spacing w:before="120" w:after="60" w:line="240" w:lineRule="auto"/>
              <w:rPr>
                <w:rFonts w:ascii="Times New Roman" w:eastAsia="Times New Roman" w:hAnsi="Times New Roman" w:cs="Times New Roman"/>
                <w:sz w:val="24"/>
                <w:szCs w:val="24"/>
                <w:lang w:eastAsia="bg-BG"/>
              </w:rPr>
            </w:pPr>
            <w:r w:rsidRPr="00F1013E">
              <w:rPr>
                <w:rFonts w:ascii="Times New Roman" w:eastAsia="Times New Roman" w:hAnsi="Times New Roman" w:cs="Times New Roman"/>
                <w:sz w:val="24"/>
                <w:szCs w:val="24"/>
                <w:lang w:eastAsia="bg-BG"/>
              </w:rPr>
              <w:t>/api/samples</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682D0E">
            <w:pPr>
              <w:pStyle w:val="affa"/>
              <w:rPr>
                <w:b/>
                <w:lang w:val="en-US"/>
              </w:rPr>
            </w:pPr>
            <w:r w:rsidRPr="002F2DA4">
              <w:rPr>
                <w:b/>
                <w:lang w:val="en-US"/>
              </w:rPr>
              <w:t>5.</w:t>
            </w:r>
            <w:r w:rsidR="00C0070E" w:rsidRPr="002F2DA4">
              <w:rPr>
                <w:b/>
                <w:lang w:val="en-US"/>
              </w:rPr>
              <w:t xml:space="preserve"> </w:t>
            </w:r>
            <w:r w:rsidR="00D702AB" w:rsidRPr="00D702AB">
              <w:rPr>
                <w:b/>
                <w:lang w:val="en-US"/>
              </w:rPr>
              <w:t>List Samples</w:t>
            </w:r>
          </w:p>
          <w:p w:rsidR="005E2A70" w:rsidRPr="002F2DA4" w:rsidRDefault="005E2A70" w:rsidP="00682D0E">
            <w:pPr>
              <w:spacing w:before="100" w:beforeAutospacing="1" w:after="100" w:afterAutospacing="1" w:line="240" w:lineRule="auto"/>
              <w:textAlignment w:val="baseline"/>
              <w:rPr>
                <w:rFonts w:ascii="Times New Roman" w:eastAsia="Times New Roman" w:hAnsi="Times New Roman" w:cs="Times New Roman"/>
                <w:b/>
                <w:bCs/>
                <w:color w:val="000000"/>
                <w:lang w:eastAsia="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D702AB" w:rsidRDefault="00C0070E" w:rsidP="00C0070E">
            <w:pPr>
              <w:spacing w:after="240" w:line="240" w:lineRule="auto"/>
              <w:rPr>
                <w:rFonts w:ascii="Times New Roman" w:eastAsia="Times New Roman" w:hAnsi="Times New Roman" w:cs="Times New Roman"/>
                <w:sz w:val="24"/>
                <w:szCs w:val="24"/>
                <w:lang w:val="bg-BG" w:eastAsia="bg-BG"/>
              </w:rPr>
            </w:pPr>
            <w:r w:rsidRPr="002F2DA4">
              <w:rPr>
                <w:rFonts w:ascii="Times New Roman" w:hAnsi="Times New Roman" w:cs="Times New Roman"/>
                <w:color w:val="0F1115"/>
                <w:sz w:val="24"/>
                <w:szCs w:val="24"/>
                <w:shd w:val="clear" w:color="auto" w:fill="FFFFFF"/>
              </w:rPr>
              <w:t xml:space="preserve">GET </w:t>
            </w:r>
            <w:r w:rsidR="00D702AB" w:rsidRPr="00D702AB">
              <w:rPr>
                <w:rFonts w:ascii="Times New Roman" w:hAnsi="Times New Roman" w:cs="Times New Roman"/>
                <w:color w:val="0F1115"/>
                <w:sz w:val="24"/>
                <w:szCs w:val="24"/>
                <w:shd w:val="clear" w:color="auto" w:fill="FFFFFF"/>
              </w:rPr>
              <w:t>Retrieve all saved wine samples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D702AB" w:rsidP="00682D0E">
            <w:pPr>
              <w:spacing w:after="0" w:line="240" w:lineRule="auto"/>
              <w:rPr>
                <w:rFonts w:ascii="Times New Roman" w:eastAsia="Times New Roman" w:hAnsi="Times New Roman" w:cs="Times New Roman"/>
                <w:sz w:val="24"/>
                <w:szCs w:val="24"/>
                <w:lang w:eastAsia="bg-BG"/>
              </w:rPr>
            </w:pPr>
            <w:r w:rsidRPr="00D702AB">
              <w:rPr>
                <w:rFonts w:ascii="Times New Roman" w:eastAsia="Times New Roman" w:hAnsi="Times New Roman" w:cs="Times New Roman"/>
                <w:sz w:val="24"/>
                <w:szCs w:val="24"/>
                <w:lang w:eastAsia="bg-BG"/>
              </w:rPr>
              <w:t>/api/samples</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hideMark/>
          </w:tcPr>
          <w:p w:rsidR="005E2A70" w:rsidRPr="002F2DA4" w:rsidRDefault="005E2A70" w:rsidP="00C0070E">
            <w:pPr>
              <w:pStyle w:val="affa"/>
              <w:rPr>
                <w:b/>
                <w:bCs/>
                <w:color w:val="000000"/>
                <w:lang w:val="en-US"/>
              </w:rPr>
            </w:pPr>
            <w:r w:rsidRPr="002F2DA4">
              <w:rPr>
                <w:b/>
                <w:lang w:val="en-US"/>
              </w:rPr>
              <w:t xml:space="preserve">6. </w:t>
            </w:r>
            <w:r w:rsidR="00D702AB" w:rsidRPr="00D702AB">
              <w:rPr>
                <w:b/>
                <w:lang w:val="en-US"/>
              </w:rPr>
              <w:t>Get Single Sample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D702AB" w:rsidP="00682D0E">
            <w:pPr>
              <w:spacing w:after="240" w:line="240" w:lineRule="auto"/>
              <w:rPr>
                <w:rFonts w:ascii="Times New Roman" w:eastAsia="Times New Roman" w:hAnsi="Times New Roman" w:cs="Times New Roman"/>
                <w:sz w:val="24"/>
                <w:szCs w:val="24"/>
                <w:lang w:eastAsia="bg-BG"/>
              </w:rPr>
            </w:pPr>
            <w:r>
              <w:rPr>
                <w:rFonts w:ascii="Times New Roman" w:hAnsi="Times New Roman" w:cs="Times New Roman"/>
                <w:color w:val="0F1115"/>
                <w:sz w:val="24"/>
                <w:szCs w:val="24"/>
                <w:shd w:val="clear" w:color="auto" w:fill="FFFFFF"/>
              </w:rPr>
              <w:t xml:space="preserve">GET </w:t>
            </w:r>
            <w:r w:rsidRPr="00D702AB">
              <w:rPr>
                <w:rFonts w:ascii="Times New Roman" w:hAnsi="Times New Roman" w:cs="Times New Roman"/>
                <w:color w:val="0F1115"/>
                <w:sz w:val="24"/>
                <w:szCs w:val="24"/>
                <w:shd w:val="clear" w:color="auto" w:fill="FFFFFF"/>
              </w:rPr>
              <w:t>Fetch one saved sample by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5E2A70" w:rsidRPr="002F2DA4" w:rsidRDefault="00D702AB" w:rsidP="00682D0E">
            <w:pPr>
              <w:spacing w:after="240" w:line="240" w:lineRule="auto"/>
              <w:rPr>
                <w:rFonts w:ascii="Times New Roman" w:eastAsia="Times New Roman" w:hAnsi="Times New Roman" w:cs="Times New Roman"/>
                <w:sz w:val="24"/>
                <w:szCs w:val="24"/>
                <w:lang w:eastAsia="bg-BG"/>
              </w:rPr>
            </w:pPr>
            <w:r w:rsidRPr="00D702AB">
              <w:rPr>
                <w:rFonts w:ascii="Times New Roman" w:eastAsia="Times New Roman" w:hAnsi="Times New Roman" w:cs="Times New Roman"/>
                <w:sz w:val="24"/>
                <w:szCs w:val="24"/>
                <w:lang w:eastAsia="bg-BG"/>
              </w:rPr>
              <w:t>/api/samples/{</w:t>
            </w:r>
            <w:proofErr w:type="spellStart"/>
            <w:r w:rsidRPr="00D702AB">
              <w:rPr>
                <w:rFonts w:ascii="Times New Roman" w:eastAsia="Times New Roman" w:hAnsi="Times New Roman" w:cs="Times New Roman"/>
                <w:sz w:val="24"/>
                <w:szCs w:val="24"/>
                <w:lang w:eastAsia="bg-BG"/>
              </w:rPr>
              <w:t>sample_id</w:t>
            </w:r>
            <w:proofErr w:type="spellEnd"/>
            <w:r w:rsidRPr="00D702AB">
              <w:rPr>
                <w:rFonts w:ascii="Times New Roman" w:eastAsia="Times New Roman" w:hAnsi="Times New Roman" w:cs="Times New Roman"/>
                <w:sz w:val="24"/>
                <w:szCs w:val="24"/>
                <w:lang w:eastAsia="bg-BG"/>
              </w:rPr>
              <w:t>}</w:t>
            </w:r>
          </w:p>
        </w:tc>
      </w:tr>
      <w:tr w:rsidR="005E2A70"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5E2A70" w:rsidRPr="002F2DA4" w:rsidRDefault="005E2A70" w:rsidP="00682D0E">
            <w:pPr>
              <w:pStyle w:val="affa"/>
              <w:rPr>
                <w:b/>
                <w:lang w:val="en-US"/>
              </w:rPr>
            </w:pPr>
            <w:r w:rsidRPr="002F2DA4">
              <w:rPr>
                <w:b/>
                <w:lang w:val="en-US"/>
              </w:rPr>
              <w:t xml:space="preserve">7. </w:t>
            </w:r>
            <w:r w:rsidR="00D702AB" w:rsidRPr="00D702AB">
              <w:rPr>
                <w:b/>
                <w:lang w:val="en-US"/>
              </w:rPr>
              <w:t>Analysis Statistics</w:t>
            </w:r>
          </w:p>
          <w:p w:rsidR="005E2A70" w:rsidRPr="002F2DA4" w:rsidRDefault="005E2A70" w:rsidP="00682D0E">
            <w:pPr>
              <w:pStyle w:val="affa"/>
              <w:rPr>
                <w:b/>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5E2A70" w:rsidRPr="002F2DA4" w:rsidRDefault="00D702AB" w:rsidP="00682D0E">
            <w:pPr>
              <w:spacing w:after="240" w:line="240" w:lineRule="auto"/>
              <w:rPr>
                <w:rFonts w:ascii="Times New Roman" w:eastAsia="Times New Roman" w:hAnsi="Times New Roman" w:cs="Times New Roman"/>
                <w:color w:val="000000"/>
                <w:sz w:val="24"/>
                <w:szCs w:val="24"/>
                <w:lang w:eastAsia="bg-BG"/>
              </w:rPr>
            </w:pPr>
            <w:r>
              <w:rPr>
                <w:rFonts w:ascii="Times New Roman" w:hAnsi="Times New Roman" w:cs="Times New Roman"/>
                <w:color w:val="0F1115"/>
                <w:sz w:val="24"/>
                <w:szCs w:val="24"/>
                <w:shd w:val="clear" w:color="auto" w:fill="FFFFFF"/>
              </w:rPr>
              <w:t xml:space="preserve">GET </w:t>
            </w:r>
            <w:r w:rsidRPr="00D702AB">
              <w:rPr>
                <w:rFonts w:ascii="Times New Roman" w:hAnsi="Times New Roman" w:cs="Times New Roman"/>
                <w:color w:val="0F1115"/>
                <w:sz w:val="24"/>
                <w:szCs w:val="24"/>
                <w:shd w:val="clear" w:color="auto" w:fill="FFFFFF"/>
              </w:rPr>
              <w:t xml:space="preserve">Aggregated stats: total/high-quality count, </w:t>
            </w:r>
            <w:proofErr w:type="spellStart"/>
            <w:r w:rsidRPr="00D702AB">
              <w:rPr>
                <w:rFonts w:ascii="Times New Roman" w:hAnsi="Times New Roman" w:cs="Times New Roman"/>
                <w:color w:val="0F1115"/>
                <w:sz w:val="24"/>
                <w:szCs w:val="24"/>
                <w:shd w:val="clear" w:color="auto" w:fill="FFFFFF"/>
              </w:rPr>
              <w:t>avg</w:t>
            </w:r>
            <w:proofErr w:type="spellEnd"/>
            <w:r w:rsidRPr="00D702AB">
              <w:rPr>
                <w:rFonts w:ascii="Times New Roman" w:hAnsi="Times New Roman" w:cs="Times New Roman"/>
                <w:color w:val="0F1115"/>
                <w:sz w:val="24"/>
                <w:szCs w:val="24"/>
                <w:shd w:val="clear" w:color="auto" w:fill="FFFFFF"/>
              </w:rPr>
              <w:t xml:space="preserve"> score, red/white distribution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D702AB" w:rsidP="00D702AB">
            <w:pPr>
              <w:pStyle w:val="affa"/>
            </w:pPr>
            <w:r>
              <w:t>/api/</w:t>
            </w:r>
            <w:proofErr w:type="spellStart"/>
            <w:r>
              <w:t>analysis</w:t>
            </w:r>
            <w:proofErr w:type="spellEnd"/>
          </w:p>
          <w:p w:rsidR="005E2A70" w:rsidRPr="002F2DA4" w:rsidRDefault="005E2A70" w:rsidP="00682D0E">
            <w:pPr>
              <w:spacing w:after="240" w:line="240" w:lineRule="auto"/>
              <w:rPr>
                <w:rFonts w:ascii="Times New Roman" w:eastAsia="Times New Roman" w:hAnsi="Times New Roman" w:cs="Times New Roman"/>
                <w:i/>
                <w:iCs/>
                <w:color w:val="000000"/>
                <w:sz w:val="24"/>
                <w:szCs w:val="24"/>
                <w:lang w:eastAsia="bg-BG"/>
              </w:rPr>
            </w:pPr>
          </w:p>
        </w:tc>
      </w:tr>
      <w:tr w:rsidR="00AC25C5"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AC25C5" w:rsidRPr="002F2DA4" w:rsidRDefault="00AC25C5" w:rsidP="00682D0E">
            <w:pPr>
              <w:pStyle w:val="affa"/>
              <w:rPr>
                <w:b/>
                <w:lang w:val="en-US"/>
              </w:rPr>
            </w:pPr>
            <w:r w:rsidRPr="002F2DA4">
              <w:rPr>
                <w:b/>
                <w:lang w:val="en-US"/>
              </w:rPr>
              <w:t xml:space="preserve">8. </w:t>
            </w:r>
            <w:r w:rsidR="00D702AB" w:rsidRPr="00D702AB">
              <w:rPr>
                <w:b/>
                <w:lang w:val="en-US"/>
              </w:rPr>
              <w:t>Food Pairings (LLM)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AC25C5" w:rsidP="00D702AB">
            <w:pPr>
              <w:pStyle w:val="affa"/>
            </w:pPr>
            <w:r w:rsidRPr="002F2DA4">
              <w:t xml:space="preserve">POST </w:t>
            </w:r>
            <w:r w:rsidR="00D702AB">
              <w:t>LLM-</w:t>
            </w:r>
            <w:proofErr w:type="spellStart"/>
            <w:r w:rsidR="00D702AB">
              <w:t>generated</w:t>
            </w:r>
            <w:proofErr w:type="spellEnd"/>
            <w:r w:rsidR="00D702AB">
              <w:t xml:space="preserve"> </w:t>
            </w:r>
            <w:proofErr w:type="spellStart"/>
            <w:r w:rsidR="00D702AB">
              <w:t>food</w:t>
            </w:r>
            <w:proofErr w:type="spellEnd"/>
            <w:r w:rsidR="00D702AB">
              <w:t xml:space="preserve"> </w:t>
            </w:r>
            <w:proofErr w:type="spellStart"/>
            <w:r w:rsidR="00D702AB">
              <w:t>pairing</w:t>
            </w:r>
            <w:proofErr w:type="spellEnd"/>
            <w:r w:rsidR="00D702AB">
              <w:t xml:space="preserve"> </w:t>
            </w:r>
            <w:proofErr w:type="spellStart"/>
            <w:r w:rsidR="00D702AB">
              <w:t>suggestions</w:t>
            </w:r>
            <w:proofErr w:type="spellEnd"/>
            <w:r w:rsidR="00D702AB">
              <w:t xml:space="preserve"> </w:t>
            </w:r>
            <w:proofErr w:type="spellStart"/>
            <w:r w:rsidR="00D702AB">
              <w:t>based</w:t>
            </w:r>
            <w:proofErr w:type="spellEnd"/>
            <w:r w:rsidR="00D702AB">
              <w:t xml:space="preserve"> on </w:t>
            </w:r>
            <w:proofErr w:type="spellStart"/>
            <w:r w:rsidR="00D702AB">
              <w:t>wine</w:t>
            </w:r>
            <w:proofErr w:type="spellEnd"/>
            <w:r w:rsidR="00D702AB">
              <w:t xml:space="preserve"> </w:t>
            </w:r>
            <w:proofErr w:type="spellStart"/>
            <w:r w:rsidR="00D702AB">
              <w:t>chemistry</w:t>
            </w:r>
            <w:proofErr w:type="spellEnd"/>
          </w:p>
          <w:p w:rsidR="00AC25C5" w:rsidRPr="00D702AB" w:rsidRDefault="00AC25C5" w:rsidP="00682D0E">
            <w:pPr>
              <w:spacing w:after="240" w:line="240" w:lineRule="auto"/>
              <w:rPr>
                <w:rFonts w:ascii="Times New Roman" w:hAnsi="Times New Roman" w:cs="Times New Roman"/>
                <w:color w:val="0F1115"/>
                <w:sz w:val="24"/>
                <w:szCs w:val="24"/>
                <w:shd w:val="clear" w:color="auto" w:fill="FFFFFF"/>
                <w:lang w:val="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D702AB" w:rsidP="00D702AB">
            <w:pPr>
              <w:pStyle w:val="affa"/>
            </w:pPr>
            <w:r>
              <w:t>/api/</w:t>
            </w:r>
            <w:proofErr w:type="spellStart"/>
            <w:r>
              <w:t>pairings</w:t>
            </w:r>
            <w:proofErr w:type="spellEnd"/>
            <w:r>
              <w:t>/</w:t>
            </w:r>
            <w:proofErr w:type="spellStart"/>
            <w:r>
              <w:t>recommend</w:t>
            </w:r>
            <w:proofErr w:type="spellEnd"/>
          </w:p>
          <w:p w:rsidR="00AC25C5" w:rsidRPr="002F2DA4" w:rsidRDefault="00AC25C5" w:rsidP="00682D0E">
            <w:pPr>
              <w:spacing w:after="240" w:line="240" w:lineRule="auto"/>
              <w:rPr>
                <w:rFonts w:ascii="Times New Roman" w:eastAsia="Times New Roman" w:hAnsi="Times New Roman" w:cs="Times New Roman"/>
                <w:sz w:val="24"/>
                <w:szCs w:val="24"/>
                <w:lang w:eastAsia="bg-BG"/>
              </w:rPr>
            </w:pPr>
            <w:bookmarkStart w:id="0" w:name="_GoBack"/>
            <w:bookmarkEnd w:id="0"/>
          </w:p>
        </w:tc>
      </w:tr>
      <w:tr w:rsidR="00AC25C5"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AC25C5" w:rsidRPr="002F2DA4" w:rsidRDefault="00AC25C5" w:rsidP="00682D0E">
            <w:pPr>
              <w:pStyle w:val="affa"/>
              <w:rPr>
                <w:b/>
                <w:lang w:val="en-US"/>
              </w:rPr>
            </w:pPr>
            <w:r w:rsidRPr="002F2DA4">
              <w:rPr>
                <w:b/>
                <w:lang w:val="en-US"/>
              </w:rPr>
              <w:t xml:space="preserve">9. </w:t>
            </w:r>
            <w:r w:rsidR="00D702AB" w:rsidRPr="00D702AB">
              <w:rPr>
                <w:b/>
                <w:lang w:val="en-US"/>
              </w:rPr>
              <w:t>LLM Pairings (alias)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D702AB" w:rsidP="00682D0E">
            <w:pPr>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POST </w:t>
            </w:r>
            <w:r w:rsidRPr="00D702AB">
              <w:rPr>
                <w:rFonts w:ascii="Times New Roman" w:hAnsi="Times New Roman" w:cs="Times New Roman"/>
                <w:sz w:val="24"/>
                <w:szCs w:val="24"/>
              </w:rPr>
              <w:t>Same as above (alternative endpoint)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D702AB" w:rsidP="00682D0E">
            <w:pPr>
              <w:spacing w:after="240" w:line="240" w:lineRule="auto"/>
              <w:rPr>
                <w:rFonts w:ascii="Times New Roman" w:eastAsia="Times New Roman" w:hAnsi="Times New Roman" w:cs="Times New Roman"/>
                <w:sz w:val="24"/>
                <w:szCs w:val="24"/>
                <w:lang w:eastAsia="bg-BG"/>
              </w:rPr>
            </w:pPr>
            <w:r w:rsidRPr="00D702AB">
              <w:rPr>
                <w:rFonts w:ascii="Times New Roman" w:eastAsia="Times New Roman" w:hAnsi="Times New Roman" w:cs="Times New Roman"/>
                <w:sz w:val="24"/>
                <w:szCs w:val="24"/>
                <w:lang w:eastAsia="bg-BG"/>
              </w:rPr>
              <w:t>/api/pairings/</w:t>
            </w:r>
            <w:proofErr w:type="spellStart"/>
            <w:r w:rsidRPr="00D702AB">
              <w:rPr>
                <w:rFonts w:ascii="Times New Roman" w:eastAsia="Times New Roman" w:hAnsi="Times New Roman" w:cs="Times New Roman"/>
                <w:sz w:val="24"/>
                <w:szCs w:val="24"/>
                <w:lang w:eastAsia="bg-BG"/>
              </w:rPr>
              <w:t>llm</w:t>
            </w:r>
            <w:proofErr w:type="spellEnd"/>
          </w:p>
        </w:tc>
      </w:tr>
      <w:tr w:rsidR="00AC25C5"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AC25C5" w:rsidRPr="002F2DA4" w:rsidRDefault="00AC25C5" w:rsidP="00682D0E">
            <w:pPr>
              <w:pStyle w:val="affa"/>
              <w:rPr>
                <w:b/>
                <w:lang w:val="en-US"/>
              </w:rPr>
            </w:pPr>
            <w:r w:rsidRPr="002F2DA4">
              <w:rPr>
                <w:b/>
                <w:lang w:val="en-US"/>
              </w:rPr>
              <w:t xml:space="preserve">10. </w:t>
            </w:r>
            <w:r w:rsidR="00D702AB" w:rsidRPr="00D702AB">
              <w:rPr>
                <w:b/>
                <w:lang w:val="en-US"/>
              </w:rPr>
              <w:t>Explain Pairing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D702AB" w:rsidP="00682D0E">
            <w:pPr>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POST </w:t>
            </w:r>
            <w:r w:rsidRPr="00D702AB">
              <w:rPr>
                <w:rFonts w:ascii="Times New Roman" w:hAnsi="Times New Roman" w:cs="Times New Roman"/>
                <w:sz w:val="24"/>
                <w:szCs w:val="24"/>
              </w:rPr>
              <w:t>LLM explanation why a specific wine pairs with a meal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AC25C5" w:rsidP="00D702AB">
            <w:pPr>
              <w:pStyle w:val="affa"/>
            </w:pPr>
            <w:r w:rsidRPr="002F2DA4">
              <w:rPr>
                <w:rStyle w:val="HTML"/>
                <w:rFonts w:ascii="Times New Roman" w:eastAsiaTheme="minorEastAsia" w:hAnsi="Times New Roman" w:cs="Times New Roman"/>
                <w:sz w:val="24"/>
                <w:szCs w:val="24"/>
              </w:rPr>
              <w:t>/</w:t>
            </w:r>
            <w:r w:rsidR="00D702AB">
              <w:t>/api/</w:t>
            </w:r>
            <w:proofErr w:type="spellStart"/>
            <w:r w:rsidR="00D702AB">
              <w:t>pairing</w:t>
            </w:r>
            <w:proofErr w:type="spellEnd"/>
            <w:r w:rsidR="00D702AB">
              <w:t>/</w:t>
            </w:r>
            <w:proofErr w:type="spellStart"/>
            <w:r w:rsidR="00D702AB">
              <w:t>explain</w:t>
            </w:r>
            <w:proofErr w:type="spellEnd"/>
          </w:p>
          <w:p w:rsidR="00AC25C5" w:rsidRPr="002F2DA4" w:rsidRDefault="00AC25C5" w:rsidP="00682D0E">
            <w:pPr>
              <w:spacing w:after="240" w:line="240" w:lineRule="auto"/>
              <w:rPr>
                <w:rFonts w:ascii="Times New Roman" w:eastAsia="Times New Roman" w:hAnsi="Times New Roman" w:cs="Times New Roman"/>
                <w:sz w:val="24"/>
                <w:szCs w:val="24"/>
                <w:lang w:eastAsia="bg-BG"/>
              </w:rPr>
            </w:pPr>
          </w:p>
        </w:tc>
      </w:tr>
      <w:tr w:rsidR="00AC25C5"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AC25C5" w:rsidRPr="002F2DA4" w:rsidRDefault="00AC25C5" w:rsidP="00682D0E">
            <w:pPr>
              <w:pStyle w:val="affa"/>
              <w:rPr>
                <w:b/>
                <w:lang w:val="en-US"/>
              </w:rPr>
            </w:pPr>
            <w:r w:rsidRPr="002F2DA4">
              <w:rPr>
                <w:b/>
                <w:lang w:val="en-US"/>
              </w:rPr>
              <w:t xml:space="preserve">11. </w:t>
            </w:r>
            <w:r w:rsidR="00D702AB" w:rsidRPr="00D702AB">
              <w:rPr>
                <w:b/>
                <w:lang w:val="en-US"/>
              </w:rPr>
              <w:t>Mentor Chat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AC25C5" w:rsidP="00D702AB">
            <w:pPr>
              <w:spacing w:after="240" w:line="240" w:lineRule="auto"/>
              <w:rPr>
                <w:rFonts w:ascii="Times New Roman" w:hAnsi="Times New Roman" w:cs="Times New Roman"/>
                <w:sz w:val="24"/>
                <w:szCs w:val="24"/>
              </w:rPr>
            </w:pPr>
            <w:r w:rsidRPr="002F2DA4">
              <w:rPr>
                <w:rFonts w:ascii="Times New Roman" w:hAnsi="Times New Roman" w:cs="Times New Roman"/>
                <w:sz w:val="24"/>
                <w:szCs w:val="24"/>
              </w:rPr>
              <w:t xml:space="preserve">POST </w:t>
            </w:r>
            <w:r w:rsidR="00D702AB" w:rsidRPr="00D702AB">
              <w:rPr>
                <w:rFonts w:ascii="Times New Roman" w:hAnsi="Times New Roman" w:cs="Times New Roman"/>
                <w:sz w:val="24"/>
                <w:szCs w:val="24"/>
              </w:rPr>
              <w:t xml:space="preserve">Conversational interface with </w:t>
            </w:r>
            <w:proofErr w:type="spellStart"/>
            <w:r w:rsidR="00D702AB" w:rsidRPr="00D702AB">
              <w:rPr>
                <w:rFonts w:ascii="Times New Roman" w:hAnsi="Times New Roman" w:cs="Times New Roman"/>
                <w:sz w:val="24"/>
                <w:szCs w:val="24"/>
              </w:rPr>
              <w:t>Ollama</w:t>
            </w:r>
            <w:proofErr w:type="spellEnd"/>
            <w:r w:rsidR="00D702AB" w:rsidRPr="00D702AB">
              <w:rPr>
                <w:rFonts w:ascii="Times New Roman" w:hAnsi="Times New Roman" w:cs="Times New Roman"/>
                <w:sz w:val="24"/>
                <w:szCs w:val="24"/>
              </w:rPr>
              <w:t>-powered Wine Mentor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D702AB" w:rsidP="00D702AB">
            <w:pPr>
              <w:pStyle w:val="affa"/>
            </w:pPr>
            <w:r>
              <w:t>/api/</w:t>
            </w:r>
            <w:proofErr w:type="spellStart"/>
            <w:r>
              <w:t>mentor</w:t>
            </w:r>
            <w:proofErr w:type="spellEnd"/>
            <w:r>
              <w:t>/</w:t>
            </w:r>
            <w:proofErr w:type="spellStart"/>
            <w:r>
              <w:t>chat</w:t>
            </w:r>
            <w:proofErr w:type="spellEnd"/>
          </w:p>
        </w:tc>
      </w:tr>
      <w:tr w:rsidR="00AC25C5"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AC25C5" w:rsidRPr="002F2DA4" w:rsidRDefault="002F2DA4" w:rsidP="00682D0E">
            <w:pPr>
              <w:pStyle w:val="affa"/>
              <w:rPr>
                <w:b/>
                <w:lang w:val="en-US"/>
              </w:rPr>
            </w:pPr>
            <w:r w:rsidRPr="002F2DA4">
              <w:rPr>
                <w:b/>
                <w:lang w:val="en-US"/>
              </w:rPr>
              <w:t xml:space="preserve">12. </w:t>
            </w:r>
            <w:r w:rsidR="00D702AB" w:rsidRPr="00D702AB">
              <w:rPr>
                <w:b/>
                <w:lang w:val="en-US"/>
              </w:rPr>
              <w:t>Educational Content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2F2DA4" w:rsidRDefault="00D702AB" w:rsidP="002F2DA4">
            <w:pPr>
              <w:spacing w:after="240" w:line="240" w:lineRule="auto"/>
              <w:rPr>
                <w:rFonts w:ascii="Times New Roman" w:hAnsi="Times New Roman" w:cs="Times New Roman"/>
              </w:rPr>
            </w:pPr>
            <w:r>
              <w:rPr>
                <w:rFonts w:ascii="Times New Roman" w:hAnsi="Times New Roman" w:cs="Times New Roman"/>
              </w:rPr>
              <w:t xml:space="preserve">GET </w:t>
            </w:r>
            <w:r w:rsidRPr="00D702AB">
              <w:rPr>
                <w:rFonts w:ascii="Times New Roman" w:hAnsi="Times New Roman" w:cs="Times New Roman"/>
              </w:rPr>
              <w:t>Structured educational text on wine topics (beginner/intermediate/advanced)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C25C5" w:rsidRPr="00D702AB" w:rsidRDefault="00D702AB" w:rsidP="00D702AB">
            <w:pPr>
              <w:pStyle w:val="affa"/>
              <w:rPr>
                <w:rStyle w:val="HTML"/>
                <w:rFonts w:ascii="Times New Roman" w:hAnsi="Times New Roman" w:cs="Times New Roman"/>
                <w:sz w:val="24"/>
                <w:szCs w:val="24"/>
              </w:rPr>
            </w:pPr>
            <w:r>
              <w:t>/api/</w:t>
            </w:r>
            <w:proofErr w:type="spellStart"/>
            <w:r>
              <w:t>education</w:t>
            </w:r>
            <w:proofErr w:type="spellEnd"/>
            <w:r>
              <w:t>/{</w:t>
            </w:r>
            <w:proofErr w:type="spellStart"/>
            <w:r>
              <w:t>topic</w:t>
            </w:r>
            <w:proofErr w:type="spellEnd"/>
            <w:r>
              <w:t>}</w:t>
            </w:r>
          </w:p>
        </w:tc>
      </w:tr>
      <w:tr w:rsidR="002F2DA4"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2F2DA4" w:rsidRPr="002F2DA4" w:rsidRDefault="002F2DA4" w:rsidP="00682D0E">
            <w:pPr>
              <w:pStyle w:val="affa"/>
              <w:rPr>
                <w:b/>
                <w:lang w:val="en-US"/>
              </w:rPr>
            </w:pPr>
            <w:r w:rsidRPr="002F2DA4">
              <w:rPr>
                <w:b/>
                <w:lang w:val="en-US"/>
              </w:rPr>
              <w:t xml:space="preserve">13. </w:t>
            </w:r>
            <w:r w:rsidR="00D702AB" w:rsidRPr="00D702AB">
              <w:rPr>
                <w:b/>
                <w:lang w:val="en-US"/>
              </w:rPr>
              <w:t>Education Topics List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F2DA4" w:rsidRPr="00D702AB" w:rsidRDefault="00D702AB" w:rsidP="002F2DA4">
            <w:pPr>
              <w:spacing w:after="240" w:line="240" w:lineRule="auto"/>
              <w:rPr>
                <w:rFonts w:ascii="Times New Roman" w:hAnsi="Times New Roman" w:cs="Times New Roman"/>
                <w:lang w:val="bg-BG"/>
              </w:rPr>
            </w:pPr>
            <w:r>
              <w:rPr>
                <w:rFonts w:ascii="Times New Roman" w:hAnsi="Times New Roman" w:cs="Times New Roman"/>
              </w:rPr>
              <w:t xml:space="preserve">GET </w:t>
            </w:r>
            <w:r w:rsidRPr="00D702AB">
              <w:rPr>
                <w:rFonts w:ascii="Times New Roman" w:hAnsi="Times New Roman" w:cs="Times New Roman"/>
              </w:rPr>
              <w:t>List of available topics and difficulty levels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D702AB" w:rsidP="00D702AB">
            <w:pPr>
              <w:pStyle w:val="affa"/>
            </w:pPr>
            <w:r>
              <w:t>/api/</w:t>
            </w:r>
            <w:proofErr w:type="spellStart"/>
            <w:r>
              <w:t>education</w:t>
            </w:r>
            <w:proofErr w:type="spellEnd"/>
            <w:r>
              <w:t>/</w:t>
            </w:r>
            <w:proofErr w:type="spellStart"/>
            <w:r>
              <w:t>topics</w:t>
            </w:r>
            <w:proofErr w:type="spellEnd"/>
          </w:p>
          <w:p w:rsidR="002F2DA4" w:rsidRPr="002F2DA4" w:rsidRDefault="002F2DA4" w:rsidP="00682D0E">
            <w:pPr>
              <w:spacing w:after="240" w:line="240" w:lineRule="auto"/>
              <w:rPr>
                <w:rStyle w:val="HTML"/>
                <w:rFonts w:ascii="Times New Roman" w:eastAsiaTheme="minorEastAsia" w:hAnsi="Times New Roman" w:cs="Times New Roman"/>
              </w:rPr>
            </w:pPr>
          </w:p>
        </w:tc>
      </w:tr>
      <w:tr w:rsidR="00D702AB"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D702AB" w:rsidRPr="002F2DA4" w:rsidRDefault="00D702AB" w:rsidP="00682D0E">
            <w:pPr>
              <w:pStyle w:val="affa"/>
              <w:rPr>
                <w:b/>
                <w:lang w:val="en-US"/>
              </w:rPr>
            </w:pPr>
            <w:r>
              <w:rPr>
                <w:b/>
                <w:lang w:val="en-US"/>
              </w:rPr>
              <w:t>14</w:t>
            </w:r>
            <w:r w:rsidRPr="002F2DA4">
              <w:rPr>
                <w:b/>
                <w:lang w:val="en-US"/>
              </w:rPr>
              <w:t xml:space="preserve">. </w:t>
            </w:r>
            <w:r w:rsidRPr="00D702AB">
              <w:rPr>
                <w:b/>
                <w:lang w:val="en-US"/>
              </w:rPr>
              <w:t>Mentor/LLM Status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2F2DA4">
            <w:pPr>
              <w:spacing w:after="240" w:line="240" w:lineRule="auto"/>
              <w:rPr>
                <w:rFonts w:ascii="Times New Roman" w:hAnsi="Times New Roman" w:cs="Times New Roman"/>
              </w:rPr>
            </w:pPr>
            <w:r>
              <w:rPr>
                <w:rFonts w:ascii="Times New Roman" w:hAnsi="Times New Roman" w:cs="Times New Roman"/>
              </w:rPr>
              <w:t xml:space="preserve">GET </w:t>
            </w:r>
            <w:r w:rsidRPr="00D702AB">
              <w:rPr>
                <w:rFonts w:ascii="Times New Roman" w:hAnsi="Times New Roman" w:cs="Times New Roman"/>
              </w:rPr>
              <w:t xml:space="preserve">Check if </w:t>
            </w:r>
            <w:proofErr w:type="spellStart"/>
            <w:r w:rsidRPr="00D702AB">
              <w:rPr>
                <w:rFonts w:ascii="Times New Roman" w:hAnsi="Times New Roman" w:cs="Times New Roman"/>
              </w:rPr>
              <w:t>Ollama</w:t>
            </w:r>
            <w:proofErr w:type="spellEnd"/>
            <w:r w:rsidRPr="00D702AB">
              <w:rPr>
                <w:rFonts w:ascii="Times New Roman" w:hAnsi="Times New Roman" w:cs="Times New Roman"/>
              </w:rPr>
              <w:t xml:space="preserve"> is running, model name, available features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D702AB">
            <w:pPr>
              <w:pStyle w:val="affa"/>
              <w:rPr>
                <w:rStyle w:val="HTML"/>
                <w:rFonts w:ascii="Times New Roman" w:hAnsi="Times New Roman" w:cs="Times New Roman"/>
                <w:sz w:val="24"/>
                <w:szCs w:val="24"/>
              </w:rPr>
            </w:pPr>
            <w:r>
              <w:t>/api/</w:t>
            </w:r>
            <w:proofErr w:type="spellStart"/>
            <w:r>
              <w:t>mentor</w:t>
            </w:r>
            <w:proofErr w:type="spellEnd"/>
            <w:r>
              <w:t>/</w:t>
            </w:r>
            <w:proofErr w:type="spellStart"/>
            <w:r>
              <w:t>status</w:t>
            </w:r>
            <w:proofErr w:type="spellEnd"/>
          </w:p>
        </w:tc>
      </w:tr>
      <w:tr w:rsidR="00D702AB"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D702AB" w:rsidRPr="002F2DA4" w:rsidRDefault="00D702AB" w:rsidP="00682D0E">
            <w:pPr>
              <w:pStyle w:val="affa"/>
              <w:rPr>
                <w:b/>
                <w:lang w:val="en-US"/>
              </w:rPr>
            </w:pPr>
            <w:r>
              <w:rPr>
                <w:b/>
                <w:lang w:val="en-US"/>
              </w:rPr>
              <w:t>15</w:t>
            </w:r>
            <w:r w:rsidRPr="002F2DA4">
              <w:rPr>
                <w:b/>
                <w:lang w:val="en-US"/>
              </w:rPr>
              <w:t xml:space="preserve">. </w:t>
            </w:r>
            <w:r w:rsidRPr="00D702AB">
              <w:rPr>
                <w:b/>
                <w:lang w:val="en-US"/>
              </w:rPr>
              <w:t>Wine Recommendations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2F2DA4">
            <w:pPr>
              <w:spacing w:after="240" w:line="240" w:lineRule="auto"/>
              <w:rPr>
                <w:rFonts w:ascii="Times New Roman" w:hAnsi="Times New Roman" w:cs="Times New Roman"/>
              </w:rPr>
            </w:pPr>
            <w:r>
              <w:rPr>
                <w:rFonts w:ascii="Times New Roman" w:hAnsi="Times New Roman" w:cs="Times New Roman"/>
              </w:rPr>
              <w:t xml:space="preserve">POST  </w:t>
            </w:r>
            <w:r w:rsidRPr="00D702AB">
              <w:rPr>
                <w:rFonts w:ascii="Times New Roman" w:hAnsi="Times New Roman" w:cs="Times New Roman"/>
              </w:rPr>
              <w:t xml:space="preserve">Natural language or preference-based wine search </w:t>
            </w:r>
            <w:r w:rsidRPr="00D702AB">
              <w:rPr>
                <w:rFonts w:ascii="Times New Roman" w:hAnsi="Times New Roman" w:cs="Times New Roman"/>
              </w:rPr>
              <w:lastRenderedPageBreak/>
              <w:t>(LLM-enhanced)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D702AB">
            <w:pPr>
              <w:pStyle w:val="affa"/>
              <w:rPr>
                <w:rStyle w:val="HTML"/>
                <w:rFonts w:ascii="Times New Roman" w:hAnsi="Times New Roman" w:cs="Times New Roman"/>
                <w:sz w:val="24"/>
                <w:szCs w:val="24"/>
              </w:rPr>
            </w:pPr>
            <w:r>
              <w:lastRenderedPageBreak/>
              <w:t>/api/</w:t>
            </w:r>
            <w:proofErr w:type="spellStart"/>
            <w:r>
              <w:t>recommend</w:t>
            </w:r>
            <w:proofErr w:type="spellEnd"/>
          </w:p>
        </w:tc>
      </w:tr>
      <w:tr w:rsidR="00D702AB"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D702AB" w:rsidRPr="002F2DA4" w:rsidRDefault="00D702AB" w:rsidP="00682D0E">
            <w:pPr>
              <w:pStyle w:val="affa"/>
              <w:rPr>
                <w:b/>
                <w:lang w:val="en-US"/>
              </w:rPr>
            </w:pPr>
            <w:r>
              <w:rPr>
                <w:b/>
                <w:lang w:val="en-US"/>
              </w:rPr>
              <w:t>16</w:t>
            </w:r>
            <w:r w:rsidRPr="002F2DA4">
              <w:rPr>
                <w:b/>
                <w:lang w:val="en-US"/>
              </w:rPr>
              <w:t xml:space="preserve">. </w:t>
            </w:r>
            <w:r w:rsidRPr="00D702AB">
              <w:rPr>
                <w:b/>
                <w:lang w:val="en-US"/>
              </w:rPr>
              <w:t>Wine 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D702AB" w:rsidP="00D702AB">
            <w:pPr>
              <w:pStyle w:val="affa"/>
            </w:pPr>
            <w:r>
              <w:t xml:space="preserve">GET </w:t>
            </w:r>
            <w:proofErr w:type="spellStart"/>
            <w:r>
              <w:t>Keyword</w:t>
            </w:r>
            <w:proofErr w:type="spellEnd"/>
            <w:r>
              <w:t xml:space="preserve"> </w:t>
            </w:r>
            <w:proofErr w:type="spellStart"/>
            <w:r>
              <w:t>search</w:t>
            </w:r>
            <w:proofErr w:type="spellEnd"/>
            <w:r>
              <w:t xml:space="preserve"> </w:t>
            </w:r>
            <w:proofErr w:type="spellStart"/>
            <w:r>
              <w:t>in</w:t>
            </w:r>
            <w:proofErr w:type="spellEnd"/>
            <w:r>
              <w:t xml:space="preserve"> </w:t>
            </w:r>
            <w:proofErr w:type="spellStart"/>
            <w:r>
              <w:t>wine</w:t>
            </w:r>
            <w:proofErr w:type="spellEnd"/>
            <w:r>
              <w:t xml:space="preserve"> </w:t>
            </w:r>
            <w:proofErr w:type="spellStart"/>
            <w:r>
              <w:t>database</w:t>
            </w:r>
            <w:proofErr w:type="spellEnd"/>
            <w:r>
              <w:t xml:space="preserve"> (</w:t>
            </w:r>
            <w:proofErr w:type="spellStart"/>
            <w:r>
              <w:t>title</w:t>
            </w:r>
            <w:proofErr w:type="spellEnd"/>
            <w:r>
              <w:t xml:space="preserve">, </w:t>
            </w:r>
            <w:proofErr w:type="spellStart"/>
            <w:r>
              <w:t>grape</w:t>
            </w:r>
            <w:proofErr w:type="spellEnd"/>
            <w:r>
              <w:t xml:space="preserve">, </w:t>
            </w:r>
            <w:proofErr w:type="spellStart"/>
            <w:r>
              <w:t>region</w:t>
            </w:r>
            <w:proofErr w:type="spellEnd"/>
            <w:r>
              <w:t xml:space="preserve">, </w:t>
            </w:r>
            <w:proofErr w:type="spellStart"/>
            <w:r>
              <w:t>etc</w:t>
            </w:r>
            <w:proofErr w:type="spellEnd"/>
            <w:r>
              <w:t>.)</w:t>
            </w:r>
          </w:p>
          <w:p w:rsidR="00D702AB" w:rsidRPr="00D702AB" w:rsidRDefault="00D702AB" w:rsidP="002F2DA4">
            <w:pPr>
              <w:spacing w:after="240" w:line="240" w:lineRule="auto"/>
              <w:rPr>
                <w:rFonts w:ascii="Times New Roman" w:hAnsi="Times New Roman" w:cs="Times New Roman"/>
                <w:lang w:val="bg-BG"/>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D702AB">
            <w:pPr>
              <w:pStyle w:val="affa"/>
              <w:rPr>
                <w:rStyle w:val="HTML"/>
                <w:rFonts w:ascii="Times New Roman" w:hAnsi="Times New Roman" w:cs="Times New Roman"/>
                <w:sz w:val="24"/>
                <w:szCs w:val="24"/>
              </w:rPr>
            </w:pPr>
            <w:r>
              <w:t>/api/</w:t>
            </w:r>
            <w:proofErr w:type="spellStart"/>
            <w:r>
              <w:t>wines</w:t>
            </w:r>
            <w:proofErr w:type="spellEnd"/>
            <w:r>
              <w:t>/</w:t>
            </w:r>
            <w:proofErr w:type="spellStart"/>
            <w:r>
              <w:t>search</w:t>
            </w:r>
            <w:proofErr w:type="spellEnd"/>
          </w:p>
        </w:tc>
      </w:tr>
      <w:tr w:rsidR="00D702AB"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D702AB" w:rsidRPr="002F2DA4" w:rsidRDefault="00D702AB" w:rsidP="00682D0E">
            <w:pPr>
              <w:pStyle w:val="affa"/>
              <w:rPr>
                <w:b/>
                <w:lang w:val="en-US"/>
              </w:rPr>
            </w:pPr>
            <w:r>
              <w:rPr>
                <w:b/>
                <w:lang w:val="en-US"/>
              </w:rPr>
              <w:t>17</w:t>
            </w:r>
            <w:r w:rsidRPr="002F2DA4">
              <w:rPr>
                <w:b/>
                <w:lang w:val="en-US"/>
              </w:rPr>
              <w:t xml:space="preserve">. </w:t>
            </w:r>
            <w:r w:rsidRPr="00D702AB">
              <w:rPr>
                <w:b/>
                <w:lang w:val="en-US"/>
              </w:rPr>
              <w:t>Wine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2F2DA4">
            <w:pPr>
              <w:spacing w:after="240" w:line="240" w:lineRule="auto"/>
              <w:rPr>
                <w:rFonts w:ascii="Times New Roman" w:hAnsi="Times New Roman" w:cs="Times New Roman"/>
              </w:rPr>
            </w:pPr>
            <w:r>
              <w:rPr>
                <w:rFonts w:ascii="Times New Roman" w:hAnsi="Times New Roman" w:cs="Times New Roman"/>
              </w:rPr>
              <w:t xml:space="preserve">GET </w:t>
            </w:r>
            <w:r w:rsidRPr="00D702AB">
              <w:rPr>
                <w:rFonts w:ascii="Times New Roman" w:hAnsi="Times New Roman" w:cs="Times New Roman"/>
              </w:rPr>
              <w:t>Full details of a specific wine by name (supports encoded names)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D702AB">
            <w:pPr>
              <w:pStyle w:val="affa"/>
              <w:rPr>
                <w:rStyle w:val="HTML"/>
                <w:rFonts w:ascii="Times New Roman" w:hAnsi="Times New Roman" w:cs="Times New Roman"/>
                <w:sz w:val="24"/>
                <w:szCs w:val="24"/>
              </w:rPr>
            </w:pPr>
            <w:r>
              <w:t>/api/</w:t>
            </w:r>
            <w:proofErr w:type="spellStart"/>
            <w:r>
              <w:t>wines</w:t>
            </w:r>
            <w:proofErr w:type="spellEnd"/>
            <w:r>
              <w:t>/{</w:t>
            </w:r>
            <w:proofErr w:type="spellStart"/>
            <w:r>
              <w:t>wine_name:path</w:t>
            </w:r>
            <w:proofErr w:type="spellEnd"/>
            <w:r>
              <w:t>}</w:t>
            </w:r>
          </w:p>
        </w:tc>
      </w:tr>
      <w:tr w:rsidR="00D702AB" w:rsidRPr="002F2DA4" w:rsidTr="005E2A70">
        <w:tc>
          <w:tcPr>
            <w:tcW w:w="3064" w:type="dxa"/>
            <w:tcBorders>
              <w:top w:val="single" w:sz="4" w:space="0" w:color="000000"/>
              <w:left w:val="single" w:sz="4" w:space="0" w:color="000000"/>
              <w:bottom w:val="single" w:sz="4" w:space="0" w:color="000000"/>
              <w:right w:val="single" w:sz="4" w:space="0" w:color="000000"/>
            </w:tcBorders>
            <w:shd w:val="clear" w:color="auto" w:fill="FDEADA"/>
            <w:tcMar>
              <w:top w:w="0" w:type="dxa"/>
              <w:left w:w="115" w:type="dxa"/>
              <w:bottom w:w="0" w:type="dxa"/>
              <w:right w:w="115" w:type="dxa"/>
            </w:tcMar>
          </w:tcPr>
          <w:p w:rsidR="00D702AB" w:rsidRPr="002F2DA4" w:rsidRDefault="00D702AB" w:rsidP="00D702AB">
            <w:pPr>
              <w:pStyle w:val="affa"/>
              <w:rPr>
                <w:b/>
                <w:lang w:val="en-US"/>
              </w:rPr>
            </w:pPr>
            <w:r>
              <w:rPr>
                <w:b/>
                <w:lang w:val="en-US"/>
              </w:rPr>
              <w:t>18</w:t>
            </w:r>
            <w:r w:rsidRPr="002F2DA4">
              <w:rPr>
                <w:b/>
                <w:lang w:val="en-US"/>
              </w:rPr>
              <w:t xml:space="preserve">. </w:t>
            </w:r>
            <w:r w:rsidRPr="00D702AB">
              <w:rPr>
                <w:b/>
                <w:lang w:val="en-US"/>
              </w:rPr>
              <w:t>Recommender Status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Pr="00D702AB" w:rsidRDefault="00D702AB" w:rsidP="00D702AB">
            <w:pPr>
              <w:spacing w:after="240" w:line="240" w:lineRule="auto"/>
              <w:rPr>
                <w:rFonts w:ascii="Times New Roman" w:hAnsi="Times New Roman" w:cs="Times New Roman"/>
              </w:rPr>
            </w:pPr>
            <w:r>
              <w:rPr>
                <w:rFonts w:ascii="Times New Roman" w:hAnsi="Times New Roman" w:cs="Times New Roman"/>
              </w:rPr>
              <w:t xml:space="preserve">GET </w:t>
            </w:r>
            <w:r w:rsidRPr="00D702AB">
              <w:rPr>
                <w:rFonts w:ascii="Times New Roman" w:hAnsi="Times New Roman" w:cs="Times New Roman"/>
              </w:rPr>
              <w:t>Wine database load status, count, LLM connection, features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702AB" w:rsidRDefault="00D702AB" w:rsidP="00D702AB">
            <w:pPr>
              <w:pStyle w:val="affa"/>
            </w:pPr>
            <w:r>
              <w:t>/api/</w:t>
            </w:r>
            <w:proofErr w:type="spellStart"/>
            <w:r>
              <w:t>recommender</w:t>
            </w:r>
            <w:proofErr w:type="spellEnd"/>
            <w:r>
              <w:t>/</w:t>
            </w:r>
            <w:proofErr w:type="spellStart"/>
            <w:r>
              <w:t>status</w:t>
            </w:r>
            <w:proofErr w:type="spellEnd"/>
          </w:p>
          <w:p w:rsidR="00D702AB" w:rsidRPr="002F2DA4" w:rsidRDefault="00D702AB" w:rsidP="00D702AB">
            <w:pPr>
              <w:spacing w:after="240" w:line="240" w:lineRule="auto"/>
              <w:rPr>
                <w:rStyle w:val="HTML"/>
                <w:rFonts w:ascii="Times New Roman" w:eastAsiaTheme="minorEastAsia" w:hAnsi="Times New Roman" w:cs="Times New Roman"/>
              </w:rPr>
            </w:pPr>
          </w:p>
        </w:tc>
      </w:tr>
    </w:tbl>
    <w:p w:rsidR="005E2A70" w:rsidRPr="00314934" w:rsidRDefault="005E2A70" w:rsidP="005E2A70"/>
    <w:p w:rsidR="000D4F44" w:rsidRPr="005E2A70" w:rsidRDefault="000D4F44" w:rsidP="005E2A70"/>
    <w:sectPr w:rsidR="000D4F44" w:rsidRPr="005E2A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4806AC"/>
    <w:multiLevelType w:val="multilevel"/>
    <w:tmpl w:val="6A74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D672A"/>
    <w:multiLevelType w:val="multilevel"/>
    <w:tmpl w:val="EA9AA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65454"/>
    <w:multiLevelType w:val="multilevel"/>
    <w:tmpl w:val="A84E6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E74E87"/>
    <w:multiLevelType w:val="multilevel"/>
    <w:tmpl w:val="A844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11944"/>
    <w:multiLevelType w:val="multilevel"/>
    <w:tmpl w:val="6A74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E2C00"/>
    <w:multiLevelType w:val="multilevel"/>
    <w:tmpl w:val="7F069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lvlOverride w:ilvl="0">
      <w:lvl w:ilvl="0">
        <w:numFmt w:val="decimal"/>
        <w:lvlText w:val="%1."/>
        <w:lvlJc w:val="left"/>
      </w:lvl>
    </w:lvlOverride>
  </w:num>
  <w:num w:numId="11">
    <w:abstractNumId w:val="10"/>
    <w:lvlOverride w:ilvl="0">
      <w:lvl w:ilvl="0">
        <w:numFmt w:val="decimal"/>
        <w:lvlText w:val="%1."/>
        <w:lvlJc w:val="left"/>
      </w:lvl>
    </w:lvlOverride>
  </w:num>
  <w:num w:numId="12">
    <w:abstractNumId w:val="12"/>
  </w:num>
  <w:num w:numId="13">
    <w:abstractNumId w:val="11"/>
    <w:lvlOverride w:ilvl="0">
      <w:lvl w:ilvl="0">
        <w:numFmt w:val="decimal"/>
        <w:lvlText w:val="%1."/>
        <w:lvlJc w:val="left"/>
      </w:lvl>
    </w:lvlOverride>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4F44"/>
    <w:rsid w:val="0015074B"/>
    <w:rsid w:val="00267891"/>
    <w:rsid w:val="0029639D"/>
    <w:rsid w:val="002F2DA4"/>
    <w:rsid w:val="00326F90"/>
    <w:rsid w:val="003B296D"/>
    <w:rsid w:val="004B2F4E"/>
    <w:rsid w:val="005476CA"/>
    <w:rsid w:val="005E2A70"/>
    <w:rsid w:val="007529A3"/>
    <w:rsid w:val="00817858"/>
    <w:rsid w:val="009131A1"/>
    <w:rsid w:val="00AA1D8D"/>
    <w:rsid w:val="00AC25C5"/>
    <w:rsid w:val="00B47730"/>
    <w:rsid w:val="00C0070E"/>
    <w:rsid w:val="00CB0664"/>
    <w:rsid w:val="00D702AB"/>
    <w:rsid w:val="00F1013E"/>
    <w:rsid w:val="00FC693F"/>
    <w:rsid w:val="00FE18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33701"/>
  <w14:defaultImageDpi w14:val="300"/>
  <w15:docId w15:val="{419F87D8-0B45-4764-9369-2086EAAF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unhideWhenUsed/>
    <w:rsid w:val="005E2A70"/>
    <w:pPr>
      <w:spacing w:before="100" w:beforeAutospacing="1" w:after="100" w:afterAutospacing="1" w:line="240" w:lineRule="auto"/>
    </w:pPr>
    <w:rPr>
      <w:rFonts w:ascii="Times New Roman" w:eastAsia="Times New Roman" w:hAnsi="Times New Roman" w:cs="Times New Roman"/>
      <w:sz w:val="24"/>
      <w:szCs w:val="24"/>
      <w:lang w:val="bg-BG" w:eastAsia="bg-BG"/>
    </w:rPr>
  </w:style>
  <w:style w:type="character" w:styleId="HTML">
    <w:name w:val="HTML Code"/>
    <w:basedOn w:val="a2"/>
    <w:uiPriority w:val="99"/>
    <w:semiHidden/>
    <w:unhideWhenUsed/>
    <w:rsid w:val="00AC2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8555">
      <w:bodyDiv w:val="1"/>
      <w:marLeft w:val="0"/>
      <w:marRight w:val="0"/>
      <w:marTop w:val="0"/>
      <w:marBottom w:val="0"/>
      <w:divBdr>
        <w:top w:val="none" w:sz="0" w:space="0" w:color="auto"/>
        <w:left w:val="none" w:sz="0" w:space="0" w:color="auto"/>
        <w:bottom w:val="none" w:sz="0" w:space="0" w:color="auto"/>
        <w:right w:val="none" w:sz="0" w:space="0" w:color="auto"/>
      </w:divBdr>
    </w:div>
    <w:div w:id="95179835">
      <w:bodyDiv w:val="1"/>
      <w:marLeft w:val="0"/>
      <w:marRight w:val="0"/>
      <w:marTop w:val="0"/>
      <w:marBottom w:val="0"/>
      <w:divBdr>
        <w:top w:val="none" w:sz="0" w:space="0" w:color="auto"/>
        <w:left w:val="none" w:sz="0" w:space="0" w:color="auto"/>
        <w:bottom w:val="none" w:sz="0" w:space="0" w:color="auto"/>
        <w:right w:val="none" w:sz="0" w:space="0" w:color="auto"/>
      </w:divBdr>
    </w:div>
    <w:div w:id="144668074">
      <w:bodyDiv w:val="1"/>
      <w:marLeft w:val="0"/>
      <w:marRight w:val="0"/>
      <w:marTop w:val="0"/>
      <w:marBottom w:val="0"/>
      <w:divBdr>
        <w:top w:val="none" w:sz="0" w:space="0" w:color="auto"/>
        <w:left w:val="none" w:sz="0" w:space="0" w:color="auto"/>
        <w:bottom w:val="none" w:sz="0" w:space="0" w:color="auto"/>
        <w:right w:val="none" w:sz="0" w:space="0" w:color="auto"/>
      </w:divBdr>
    </w:div>
    <w:div w:id="150103784">
      <w:bodyDiv w:val="1"/>
      <w:marLeft w:val="0"/>
      <w:marRight w:val="0"/>
      <w:marTop w:val="0"/>
      <w:marBottom w:val="0"/>
      <w:divBdr>
        <w:top w:val="none" w:sz="0" w:space="0" w:color="auto"/>
        <w:left w:val="none" w:sz="0" w:space="0" w:color="auto"/>
        <w:bottom w:val="none" w:sz="0" w:space="0" w:color="auto"/>
        <w:right w:val="none" w:sz="0" w:space="0" w:color="auto"/>
      </w:divBdr>
    </w:div>
    <w:div w:id="216018953">
      <w:bodyDiv w:val="1"/>
      <w:marLeft w:val="0"/>
      <w:marRight w:val="0"/>
      <w:marTop w:val="0"/>
      <w:marBottom w:val="0"/>
      <w:divBdr>
        <w:top w:val="none" w:sz="0" w:space="0" w:color="auto"/>
        <w:left w:val="none" w:sz="0" w:space="0" w:color="auto"/>
        <w:bottom w:val="none" w:sz="0" w:space="0" w:color="auto"/>
        <w:right w:val="none" w:sz="0" w:space="0" w:color="auto"/>
      </w:divBdr>
    </w:div>
    <w:div w:id="368722157">
      <w:bodyDiv w:val="1"/>
      <w:marLeft w:val="0"/>
      <w:marRight w:val="0"/>
      <w:marTop w:val="0"/>
      <w:marBottom w:val="0"/>
      <w:divBdr>
        <w:top w:val="none" w:sz="0" w:space="0" w:color="auto"/>
        <w:left w:val="none" w:sz="0" w:space="0" w:color="auto"/>
        <w:bottom w:val="none" w:sz="0" w:space="0" w:color="auto"/>
        <w:right w:val="none" w:sz="0" w:space="0" w:color="auto"/>
      </w:divBdr>
    </w:div>
    <w:div w:id="404763062">
      <w:bodyDiv w:val="1"/>
      <w:marLeft w:val="0"/>
      <w:marRight w:val="0"/>
      <w:marTop w:val="0"/>
      <w:marBottom w:val="0"/>
      <w:divBdr>
        <w:top w:val="none" w:sz="0" w:space="0" w:color="auto"/>
        <w:left w:val="none" w:sz="0" w:space="0" w:color="auto"/>
        <w:bottom w:val="none" w:sz="0" w:space="0" w:color="auto"/>
        <w:right w:val="none" w:sz="0" w:space="0" w:color="auto"/>
      </w:divBdr>
    </w:div>
    <w:div w:id="447505507">
      <w:bodyDiv w:val="1"/>
      <w:marLeft w:val="0"/>
      <w:marRight w:val="0"/>
      <w:marTop w:val="0"/>
      <w:marBottom w:val="0"/>
      <w:divBdr>
        <w:top w:val="none" w:sz="0" w:space="0" w:color="auto"/>
        <w:left w:val="none" w:sz="0" w:space="0" w:color="auto"/>
        <w:bottom w:val="none" w:sz="0" w:space="0" w:color="auto"/>
        <w:right w:val="none" w:sz="0" w:space="0" w:color="auto"/>
      </w:divBdr>
    </w:div>
    <w:div w:id="532304355">
      <w:bodyDiv w:val="1"/>
      <w:marLeft w:val="0"/>
      <w:marRight w:val="0"/>
      <w:marTop w:val="0"/>
      <w:marBottom w:val="0"/>
      <w:divBdr>
        <w:top w:val="none" w:sz="0" w:space="0" w:color="auto"/>
        <w:left w:val="none" w:sz="0" w:space="0" w:color="auto"/>
        <w:bottom w:val="none" w:sz="0" w:space="0" w:color="auto"/>
        <w:right w:val="none" w:sz="0" w:space="0" w:color="auto"/>
      </w:divBdr>
    </w:div>
    <w:div w:id="537545975">
      <w:bodyDiv w:val="1"/>
      <w:marLeft w:val="0"/>
      <w:marRight w:val="0"/>
      <w:marTop w:val="0"/>
      <w:marBottom w:val="0"/>
      <w:divBdr>
        <w:top w:val="none" w:sz="0" w:space="0" w:color="auto"/>
        <w:left w:val="none" w:sz="0" w:space="0" w:color="auto"/>
        <w:bottom w:val="none" w:sz="0" w:space="0" w:color="auto"/>
        <w:right w:val="none" w:sz="0" w:space="0" w:color="auto"/>
      </w:divBdr>
    </w:div>
    <w:div w:id="602080045">
      <w:bodyDiv w:val="1"/>
      <w:marLeft w:val="0"/>
      <w:marRight w:val="0"/>
      <w:marTop w:val="0"/>
      <w:marBottom w:val="0"/>
      <w:divBdr>
        <w:top w:val="none" w:sz="0" w:space="0" w:color="auto"/>
        <w:left w:val="none" w:sz="0" w:space="0" w:color="auto"/>
        <w:bottom w:val="none" w:sz="0" w:space="0" w:color="auto"/>
        <w:right w:val="none" w:sz="0" w:space="0" w:color="auto"/>
      </w:divBdr>
    </w:div>
    <w:div w:id="671373587">
      <w:bodyDiv w:val="1"/>
      <w:marLeft w:val="0"/>
      <w:marRight w:val="0"/>
      <w:marTop w:val="0"/>
      <w:marBottom w:val="0"/>
      <w:divBdr>
        <w:top w:val="none" w:sz="0" w:space="0" w:color="auto"/>
        <w:left w:val="none" w:sz="0" w:space="0" w:color="auto"/>
        <w:bottom w:val="none" w:sz="0" w:space="0" w:color="auto"/>
        <w:right w:val="none" w:sz="0" w:space="0" w:color="auto"/>
      </w:divBdr>
    </w:div>
    <w:div w:id="719355222">
      <w:bodyDiv w:val="1"/>
      <w:marLeft w:val="0"/>
      <w:marRight w:val="0"/>
      <w:marTop w:val="0"/>
      <w:marBottom w:val="0"/>
      <w:divBdr>
        <w:top w:val="none" w:sz="0" w:space="0" w:color="auto"/>
        <w:left w:val="none" w:sz="0" w:space="0" w:color="auto"/>
        <w:bottom w:val="none" w:sz="0" w:space="0" w:color="auto"/>
        <w:right w:val="none" w:sz="0" w:space="0" w:color="auto"/>
      </w:divBdr>
    </w:div>
    <w:div w:id="728308075">
      <w:bodyDiv w:val="1"/>
      <w:marLeft w:val="0"/>
      <w:marRight w:val="0"/>
      <w:marTop w:val="0"/>
      <w:marBottom w:val="0"/>
      <w:divBdr>
        <w:top w:val="none" w:sz="0" w:space="0" w:color="auto"/>
        <w:left w:val="none" w:sz="0" w:space="0" w:color="auto"/>
        <w:bottom w:val="none" w:sz="0" w:space="0" w:color="auto"/>
        <w:right w:val="none" w:sz="0" w:space="0" w:color="auto"/>
      </w:divBdr>
    </w:div>
    <w:div w:id="811294549">
      <w:bodyDiv w:val="1"/>
      <w:marLeft w:val="0"/>
      <w:marRight w:val="0"/>
      <w:marTop w:val="0"/>
      <w:marBottom w:val="0"/>
      <w:divBdr>
        <w:top w:val="none" w:sz="0" w:space="0" w:color="auto"/>
        <w:left w:val="none" w:sz="0" w:space="0" w:color="auto"/>
        <w:bottom w:val="none" w:sz="0" w:space="0" w:color="auto"/>
        <w:right w:val="none" w:sz="0" w:space="0" w:color="auto"/>
      </w:divBdr>
    </w:div>
    <w:div w:id="870728456">
      <w:bodyDiv w:val="1"/>
      <w:marLeft w:val="0"/>
      <w:marRight w:val="0"/>
      <w:marTop w:val="0"/>
      <w:marBottom w:val="0"/>
      <w:divBdr>
        <w:top w:val="none" w:sz="0" w:space="0" w:color="auto"/>
        <w:left w:val="none" w:sz="0" w:space="0" w:color="auto"/>
        <w:bottom w:val="none" w:sz="0" w:space="0" w:color="auto"/>
        <w:right w:val="none" w:sz="0" w:space="0" w:color="auto"/>
      </w:divBdr>
    </w:div>
    <w:div w:id="1148981108">
      <w:bodyDiv w:val="1"/>
      <w:marLeft w:val="0"/>
      <w:marRight w:val="0"/>
      <w:marTop w:val="0"/>
      <w:marBottom w:val="0"/>
      <w:divBdr>
        <w:top w:val="none" w:sz="0" w:space="0" w:color="auto"/>
        <w:left w:val="none" w:sz="0" w:space="0" w:color="auto"/>
        <w:bottom w:val="none" w:sz="0" w:space="0" w:color="auto"/>
        <w:right w:val="none" w:sz="0" w:space="0" w:color="auto"/>
      </w:divBdr>
    </w:div>
    <w:div w:id="1471826083">
      <w:bodyDiv w:val="1"/>
      <w:marLeft w:val="0"/>
      <w:marRight w:val="0"/>
      <w:marTop w:val="0"/>
      <w:marBottom w:val="0"/>
      <w:divBdr>
        <w:top w:val="none" w:sz="0" w:space="0" w:color="auto"/>
        <w:left w:val="none" w:sz="0" w:space="0" w:color="auto"/>
        <w:bottom w:val="none" w:sz="0" w:space="0" w:color="auto"/>
        <w:right w:val="none" w:sz="0" w:space="0" w:color="auto"/>
      </w:divBdr>
    </w:div>
    <w:div w:id="1522401372">
      <w:bodyDiv w:val="1"/>
      <w:marLeft w:val="0"/>
      <w:marRight w:val="0"/>
      <w:marTop w:val="0"/>
      <w:marBottom w:val="0"/>
      <w:divBdr>
        <w:top w:val="none" w:sz="0" w:space="0" w:color="auto"/>
        <w:left w:val="none" w:sz="0" w:space="0" w:color="auto"/>
        <w:bottom w:val="none" w:sz="0" w:space="0" w:color="auto"/>
        <w:right w:val="none" w:sz="0" w:space="0" w:color="auto"/>
      </w:divBdr>
    </w:div>
    <w:div w:id="1584951037">
      <w:bodyDiv w:val="1"/>
      <w:marLeft w:val="0"/>
      <w:marRight w:val="0"/>
      <w:marTop w:val="0"/>
      <w:marBottom w:val="0"/>
      <w:divBdr>
        <w:top w:val="none" w:sz="0" w:space="0" w:color="auto"/>
        <w:left w:val="none" w:sz="0" w:space="0" w:color="auto"/>
        <w:bottom w:val="none" w:sz="0" w:space="0" w:color="auto"/>
        <w:right w:val="none" w:sz="0" w:space="0" w:color="auto"/>
      </w:divBdr>
    </w:div>
    <w:div w:id="1614286633">
      <w:bodyDiv w:val="1"/>
      <w:marLeft w:val="0"/>
      <w:marRight w:val="0"/>
      <w:marTop w:val="0"/>
      <w:marBottom w:val="0"/>
      <w:divBdr>
        <w:top w:val="none" w:sz="0" w:space="0" w:color="auto"/>
        <w:left w:val="none" w:sz="0" w:space="0" w:color="auto"/>
        <w:bottom w:val="none" w:sz="0" w:space="0" w:color="auto"/>
        <w:right w:val="none" w:sz="0" w:space="0" w:color="auto"/>
      </w:divBdr>
    </w:div>
    <w:div w:id="1685666450">
      <w:bodyDiv w:val="1"/>
      <w:marLeft w:val="0"/>
      <w:marRight w:val="0"/>
      <w:marTop w:val="0"/>
      <w:marBottom w:val="0"/>
      <w:divBdr>
        <w:top w:val="none" w:sz="0" w:space="0" w:color="auto"/>
        <w:left w:val="none" w:sz="0" w:space="0" w:color="auto"/>
        <w:bottom w:val="none" w:sz="0" w:space="0" w:color="auto"/>
        <w:right w:val="none" w:sz="0" w:space="0" w:color="auto"/>
      </w:divBdr>
    </w:div>
    <w:div w:id="1708724804">
      <w:bodyDiv w:val="1"/>
      <w:marLeft w:val="0"/>
      <w:marRight w:val="0"/>
      <w:marTop w:val="0"/>
      <w:marBottom w:val="0"/>
      <w:divBdr>
        <w:top w:val="none" w:sz="0" w:space="0" w:color="auto"/>
        <w:left w:val="none" w:sz="0" w:space="0" w:color="auto"/>
        <w:bottom w:val="none" w:sz="0" w:space="0" w:color="auto"/>
        <w:right w:val="none" w:sz="0" w:space="0" w:color="auto"/>
      </w:divBdr>
    </w:div>
    <w:div w:id="1877697961">
      <w:bodyDiv w:val="1"/>
      <w:marLeft w:val="0"/>
      <w:marRight w:val="0"/>
      <w:marTop w:val="0"/>
      <w:marBottom w:val="0"/>
      <w:divBdr>
        <w:top w:val="none" w:sz="0" w:space="0" w:color="auto"/>
        <w:left w:val="none" w:sz="0" w:space="0" w:color="auto"/>
        <w:bottom w:val="none" w:sz="0" w:space="0" w:color="auto"/>
        <w:right w:val="none" w:sz="0" w:space="0" w:color="auto"/>
      </w:divBdr>
    </w:div>
    <w:div w:id="1891108537">
      <w:bodyDiv w:val="1"/>
      <w:marLeft w:val="0"/>
      <w:marRight w:val="0"/>
      <w:marTop w:val="0"/>
      <w:marBottom w:val="0"/>
      <w:divBdr>
        <w:top w:val="none" w:sz="0" w:space="0" w:color="auto"/>
        <w:left w:val="none" w:sz="0" w:space="0" w:color="auto"/>
        <w:bottom w:val="none" w:sz="0" w:space="0" w:color="auto"/>
        <w:right w:val="none" w:sz="0" w:space="0" w:color="auto"/>
      </w:divBdr>
    </w:div>
    <w:div w:id="2059619328">
      <w:bodyDiv w:val="1"/>
      <w:marLeft w:val="0"/>
      <w:marRight w:val="0"/>
      <w:marTop w:val="0"/>
      <w:marBottom w:val="0"/>
      <w:divBdr>
        <w:top w:val="none" w:sz="0" w:space="0" w:color="auto"/>
        <w:left w:val="none" w:sz="0" w:space="0" w:color="auto"/>
        <w:bottom w:val="none" w:sz="0" w:space="0" w:color="auto"/>
        <w:right w:val="none" w:sz="0" w:space="0" w:color="auto"/>
      </w:divBdr>
    </w:div>
    <w:div w:id="211211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ima.cs.berkeley.edu/4th-ed/pdfs/newchap02.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DD4F8-6150-44D9-B633-3885D971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1077</Words>
  <Characters>6139</Characters>
  <Application>Microsoft Office Word</Application>
  <DocSecurity>0</DocSecurity>
  <Lines>51</Lines>
  <Paragraphs>14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11</cp:revision>
  <dcterms:created xsi:type="dcterms:W3CDTF">2013-12-23T23:15:00Z</dcterms:created>
  <dcterms:modified xsi:type="dcterms:W3CDTF">2026-02-10T23:21:00Z</dcterms:modified>
  <cp:category/>
</cp:coreProperties>
</file>