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68D" w:rsidRDefault="004C3714">
      <w:r>
        <w:t>Andrew Kornelsen</w:t>
      </w:r>
    </w:p>
    <w:p w:rsidR="004C3714" w:rsidRDefault="004C3714">
      <w:r>
        <w:t>ak17my</w:t>
      </w:r>
    </w:p>
    <w:p w:rsidR="004C3714" w:rsidRDefault="004C3714">
      <w:r>
        <w:t>6401145</w:t>
      </w:r>
    </w:p>
    <w:p w:rsidR="004C3714" w:rsidRDefault="00A809BC" w:rsidP="00D240EE">
      <w:pPr>
        <w:ind w:firstLine="720"/>
      </w:pPr>
      <w:r>
        <w:t xml:space="preserve">While I was designing my website, I wanted to create </w:t>
      </w:r>
      <w:r w:rsidR="007B29A1">
        <w:t>a simple space that would be easy to navigate and pleasing to the eye.</w:t>
      </w:r>
      <w:r w:rsidR="002D3B4A">
        <w:t xml:space="preserve"> </w:t>
      </w:r>
      <w:r w:rsidR="00493048">
        <w:t>The colour palette is a washed out, grey-scale tone as it is meant to reflect the official colour scheme, and to represent the dark and bleak mood that is portrayed by the story of universe.</w:t>
      </w:r>
      <w:r w:rsidR="00DB7F25">
        <w:t xml:space="preserve"> The background is dark shade of grey, tinted with a dark green to contrast the brighter greens of the text boxes. This will provide contrast and allow the </w:t>
      </w:r>
      <w:r w:rsidR="001B4A87">
        <w:t>content blocks to stand out more against the background.</w:t>
      </w:r>
      <w:r w:rsidR="00287BCC">
        <w:t xml:space="preserve"> </w:t>
      </w:r>
    </w:p>
    <w:p w:rsidR="00EB1482" w:rsidRDefault="003D2177" w:rsidP="009B08AE">
      <w:pPr>
        <w:ind w:firstLine="720"/>
      </w:pPr>
      <w:r>
        <w:t>The goal with the content layout was to</w:t>
      </w:r>
      <w:r w:rsidR="00D27968">
        <w:t xml:space="preserve"> provide a level of familiarity between the pages</w:t>
      </w:r>
      <w:r w:rsidR="00226B56">
        <w:t xml:space="preserve"> to prevent the users experience from being jarring and to facilitate a better flow between pages. The Home and Credits pages present the user with a large text area that will di</w:t>
      </w:r>
      <w:r w:rsidR="00C21DF2">
        <w:t>splay the contents of said page</w:t>
      </w:r>
      <w:r w:rsidR="00226B56">
        <w:t xml:space="preserve"> and outline a large area of the screen. The Faction and Technology</w:t>
      </w:r>
      <w:r w:rsidR="00F74E53">
        <w:t xml:space="preserve"> pages follow a similar formula</w:t>
      </w:r>
      <w:r w:rsidR="00226B56">
        <w:t xml:space="preserve"> but utilise several smaller boxes that fit within the same area. This allows the user</w:t>
      </w:r>
      <w:r w:rsidR="00937445">
        <w:t xml:space="preserve"> to maintain a similar feel ac</w:t>
      </w:r>
      <w:r w:rsidR="00574F1D">
        <w:t>ross all the pages of the site.</w:t>
      </w:r>
      <w:r w:rsidR="00EB1482">
        <w:t xml:space="preserve"> In addition to the primary page contents, the pages also contain a navigation bar on the left side of the page and a clock in the upper left. These blocks remain fixed in their location and allow easy access to their functions.</w:t>
      </w:r>
    </w:p>
    <w:p w:rsidR="009B08AE" w:rsidRDefault="009B08AE">
      <w:r>
        <w:tab/>
      </w:r>
      <w:r w:rsidR="005422E3">
        <w:t>In additional having a similar layout across the pages, the physical placement of the content was also designed to allow for better localized flow for each set of content. The primary text and the header are aligned along their sides, and the navigation bar</w:t>
      </w:r>
      <w:r w:rsidR="009579BE">
        <w:t xml:space="preserve"> and clock have their top and bottom sides aligned with the bottom of the header and content panels.</w:t>
      </w:r>
      <w:r w:rsidR="00956482">
        <w:t xml:space="preserve"> Doing this prevents user discomfort as they navigate through the website.</w:t>
      </w:r>
      <w:r w:rsidR="00DD4FED">
        <w:t xml:space="preserve"> For the faction and technology pages, the image on the left side of the content panel and the description on the right side are aligned along the top and bottom edges to each other, and their sides are aligned with the larger header above to give it a sleek and compact style.</w:t>
      </w:r>
    </w:p>
    <w:p w:rsidR="00F218F4" w:rsidRDefault="00F218F4">
      <w:r>
        <w:tab/>
      </w:r>
      <w:r w:rsidR="00DD4FED">
        <w:t xml:space="preserve">Each of the pages displays its content within a specific area that is the same size </w:t>
      </w:r>
      <w:r w:rsidR="006C677F">
        <w:t xml:space="preserve">across all pages. The content is compartmentalized into a specific area, and all information relevant to that content in close by. The other, less important panels, such as the navigation bar and the clock, are to the side of the page so they do not interfere with the </w:t>
      </w:r>
      <w:r w:rsidR="0067069E">
        <w:t>content panels.</w:t>
      </w:r>
      <w:bookmarkStart w:id="0" w:name="_GoBack"/>
      <w:bookmarkEnd w:id="0"/>
    </w:p>
    <w:sectPr w:rsidR="00F218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14"/>
    <w:rsid w:val="00067319"/>
    <w:rsid w:val="001B4A87"/>
    <w:rsid w:val="00226B56"/>
    <w:rsid w:val="00287BCC"/>
    <w:rsid w:val="002D3B4A"/>
    <w:rsid w:val="003D2177"/>
    <w:rsid w:val="00493048"/>
    <w:rsid w:val="004C3714"/>
    <w:rsid w:val="004C4C4C"/>
    <w:rsid w:val="004E0A48"/>
    <w:rsid w:val="005422E3"/>
    <w:rsid w:val="00574F1D"/>
    <w:rsid w:val="0067069E"/>
    <w:rsid w:val="006C677F"/>
    <w:rsid w:val="007B29A1"/>
    <w:rsid w:val="00937445"/>
    <w:rsid w:val="00956482"/>
    <w:rsid w:val="009579BE"/>
    <w:rsid w:val="00993735"/>
    <w:rsid w:val="009B08AE"/>
    <w:rsid w:val="009B6C72"/>
    <w:rsid w:val="00A809BC"/>
    <w:rsid w:val="00BB6019"/>
    <w:rsid w:val="00C21DF2"/>
    <w:rsid w:val="00D240EE"/>
    <w:rsid w:val="00D27968"/>
    <w:rsid w:val="00DB7F25"/>
    <w:rsid w:val="00DD4FED"/>
    <w:rsid w:val="00EB1482"/>
    <w:rsid w:val="00F218F4"/>
    <w:rsid w:val="00F74E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819E"/>
  <w15:chartTrackingRefBased/>
  <w15:docId w15:val="{DE0CA1F8-9309-4388-8B24-04F55C44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20</cp:revision>
  <dcterms:created xsi:type="dcterms:W3CDTF">2018-11-30T18:40:00Z</dcterms:created>
  <dcterms:modified xsi:type="dcterms:W3CDTF">2018-12-01T01:54:00Z</dcterms:modified>
</cp:coreProperties>
</file>