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02169774"/>
        <w:docPartObj>
          <w:docPartGallery w:val="Cover Pages"/>
          <w:docPartUnique/>
        </w:docPartObj>
      </w:sdtPr>
      <w:sdtContent>
        <w:p w14:paraId="0DEB5B0C" w14:textId="31F13E7F" w:rsidR="00054A5F" w:rsidRDefault="00054A5F"/>
        <w:p w14:paraId="2A0CB693" w14:textId="1B0CD865" w:rsidR="00054A5F" w:rsidRDefault="00054A5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F8EB3C" wp14:editId="362C42C2">
                    <wp:simplePos x="0" y="0"/>
                    <wp:positionH relativeFrom="page">
                      <wp:posOffset>2606722</wp:posOffset>
                    </wp:positionH>
                    <wp:positionV relativeFrom="page">
                      <wp:posOffset>7983940</wp:posOffset>
                    </wp:positionV>
                    <wp:extent cx="4248018" cy="1226669"/>
                    <wp:effectExtent l="0" t="0" r="635" b="1206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48018" cy="12266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438069" w14:textId="4FEE6B4E" w:rsidR="00054A5F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C45911" w:themeColor="accent2" w:themeShade="BF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54A5F" w:rsidRPr="00C91BDE">
                                      <w:rPr>
                                        <w:caps/>
                                        <w:color w:val="C45911" w:themeColor="accent2" w:themeShade="BF"/>
                                        <w:sz w:val="28"/>
                                        <w:szCs w:val="28"/>
                                      </w:rPr>
                                      <w:t>Aprendiz</w:t>
                                    </w:r>
                                  </w:sdtContent>
                                </w:sdt>
                                <w:r w:rsidR="00C91BD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  <w:p w14:paraId="77A218C1" w14:textId="2B832A71" w:rsidR="00054A5F" w:rsidRPr="00C91BDE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32"/>
                                      <w:szCs w:val="32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54A5F" w:rsidRPr="00C91BDE">
                                      <w:rPr>
                                        <w:caps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Luis GAbriel Arroyo Cruz</w:t>
                                    </w:r>
                                  </w:sdtContent>
                                </w:sdt>
                              </w:p>
                              <w:p w14:paraId="209C9170" w14:textId="3F988203" w:rsidR="00054A5F" w:rsidRPr="00C91BDE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222222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91BDE" w:rsidRPr="00C91BDE">
                                      <w:rPr>
                                        <w:rFonts w:ascii="Arial" w:hAnsi="Arial" w:cs="Arial"/>
                                        <w:color w:val="222222"/>
                                        <w:sz w:val="28"/>
                                        <w:szCs w:val="28"/>
                                        <w:shd w:val="clear" w:color="auto" w:fill="FFFFFF"/>
                                      </w:rPr>
                                      <w:t>ADSI  2502240</w:t>
                                    </w:r>
                                  </w:sdtContent>
                                </w:sdt>
                                <w:r w:rsidR="00054A5F" w:rsidRPr="00C91BDE">
                                  <w:rPr>
                                    <w:color w:val="262626" w:themeColor="text1" w:themeTint="D9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F8EB3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205.25pt;margin-top:628.65pt;width:334.5pt;height:9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" filled="f" stroked="f" strokeweight=".5pt">
                    <v:textbox inset="0,0,0,0">
                      <w:txbxContent>
                        <w:p w14:paraId="4B438069" w14:textId="4FEE6B4E" w:rsidR="00054A5F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C45911" w:themeColor="accent2" w:themeShade="BF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54A5F" w:rsidRPr="00C91BDE">
                                <w:rPr>
                                  <w:caps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  <w:t>Aprendiz</w:t>
                              </w:r>
                            </w:sdtContent>
                          </w:sdt>
                          <w:r w:rsidR="00C91BD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:</w:t>
                          </w:r>
                        </w:p>
                        <w:p w14:paraId="77A218C1" w14:textId="2B832A71" w:rsidR="00054A5F" w:rsidRPr="00C91BDE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32"/>
                                <w:szCs w:val="32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54A5F" w:rsidRPr="00C91BDE">
                                <w:rPr>
                                  <w:caps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Luis GAbriel Arroyo Cruz</w:t>
                              </w:r>
                            </w:sdtContent>
                          </w:sdt>
                        </w:p>
                        <w:p w14:paraId="209C9170" w14:textId="3F988203" w:rsidR="00054A5F" w:rsidRPr="00C91BDE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91BDE" w:rsidRPr="00C91BDE">
                                <w:rPr>
                                  <w:rFonts w:ascii="Arial" w:hAnsi="Arial" w:cs="Arial"/>
                                  <w:color w:val="222222"/>
                                  <w:sz w:val="28"/>
                                  <w:szCs w:val="28"/>
                                  <w:shd w:val="clear" w:color="auto" w:fill="FFFFFF"/>
                                </w:rPr>
                                <w:t>ADSI  2502240</w:t>
                              </w:r>
                            </w:sdtContent>
                          </w:sdt>
                          <w:r w:rsidR="00054A5F" w:rsidRPr="00C91BDE">
                            <w:rPr>
                              <w:color w:val="262626" w:themeColor="text1" w:themeTint="D9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AAF0024" wp14:editId="1D9AE4D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7-1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C56DC06" w14:textId="611A2CFE" w:rsidR="00054A5F" w:rsidRDefault="00054A5F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18 de julio de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AAF0024" id="Cuadro de texto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7-1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C56DC06" w14:textId="611A2CFE" w:rsidR="00054A5F" w:rsidRDefault="00054A5F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18 de julio de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43C1FC" wp14:editId="4F75D31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8429C4" w14:textId="44621090" w:rsidR="00054A5F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054A5F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Cuadro comparativo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64300E5" w14:textId="198EF1A7" w:rsidR="00054A5F" w:rsidRDefault="00054A5F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143C1FC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318429C4" w14:textId="44621090" w:rsidR="00054A5F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054A5F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Cuadro comparativo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64300E5" w14:textId="198EF1A7" w:rsidR="00054A5F" w:rsidRDefault="00054A5F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630CF08" wp14:editId="49835B6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14AE4AF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F87806E" w14:textId="77777777" w:rsidR="00054A5F" w:rsidRDefault="00054A5F"/>
    <w:tbl>
      <w:tblPr>
        <w:tblStyle w:val="Tablaconcuadrcula"/>
        <w:tblW w:w="9782" w:type="dxa"/>
        <w:tblInd w:w="-431" w:type="dxa"/>
        <w:tblLook w:val="04A0" w:firstRow="1" w:lastRow="0" w:firstColumn="1" w:lastColumn="0" w:noHBand="0" w:noVBand="1"/>
      </w:tblPr>
      <w:tblGrid>
        <w:gridCol w:w="2411"/>
        <w:gridCol w:w="3685"/>
        <w:gridCol w:w="3686"/>
      </w:tblGrid>
      <w:tr w:rsidR="008F2772" w14:paraId="00454F79" w14:textId="77777777" w:rsidTr="002015B1">
        <w:trPr>
          <w:trHeight w:val="566"/>
        </w:trPr>
        <w:tc>
          <w:tcPr>
            <w:tcW w:w="2411" w:type="dxa"/>
            <w:shd w:val="clear" w:color="auto" w:fill="ED7D31" w:themeFill="accent2"/>
          </w:tcPr>
          <w:p w14:paraId="6DA7ED5C" w14:textId="77777777" w:rsidR="008F2772" w:rsidRDefault="008F2772" w:rsidP="008F2772">
            <w:pPr>
              <w:jc w:val="center"/>
            </w:pPr>
          </w:p>
        </w:tc>
        <w:tc>
          <w:tcPr>
            <w:tcW w:w="3685" w:type="dxa"/>
            <w:shd w:val="clear" w:color="auto" w:fill="ED7D31" w:themeFill="accent2"/>
          </w:tcPr>
          <w:p w14:paraId="5E49D98E" w14:textId="6B53BEF0" w:rsidR="008F2772" w:rsidRPr="008F2772" w:rsidRDefault="008F2772" w:rsidP="008F277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Diferencia</w:t>
            </w:r>
          </w:p>
        </w:tc>
        <w:tc>
          <w:tcPr>
            <w:tcW w:w="3686" w:type="dxa"/>
            <w:shd w:val="clear" w:color="auto" w:fill="ED7D31" w:themeFill="accent2"/>
          </w:tcPr>
          <w:p w14:paraId="522C1598" w14:textId="5C795CA9" w:rsidR="008F2772" w:rsidRPr="008F2772" w:rsidRDefault="008F2772" w:rsidP="008F277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Similitudes</w:t>
            </w:r>
          </w:p>
        </w:tc>
      </w:tr>
      <w:tr w:rsidR="0060099E" w14:paraId="0C71C42B" w14:textId="77777777" w:rsidTr="002015B1">
        <w:trPr>
          <w:trHeight w:val="1218"/>
        </w:trPr>
        <w:tc>
          <w:tcPr>
            <w:tcW w:w="2411" w:type="dxa"/>
            <w:shd w:val="clear" w:color="auto" w:fill="ED7D31" w:themeFill="accent2"/>
          </w:tcPr>
          <w:p w14:paraId="0B800DA8" w14:textId="77777777" w:rsidR="0060099E" w:rsidRDefault="0060099E" w:rsidP="00C91BDE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E0693F8" w14:textId="64780E50" w:rsidR="0060099E" w:rsidRPr="008F2772" w:rsidRDefault="0060099E" w:rsidP="0060099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Página Web</w:t>
            </w:r>
          </w:p>
        </w:tc>
        <w:tc>
          <w:tcPr>
            <w:tcW w:w="3685" w:type="dxa"/>
            <w:vMerge w:val="restart"/>
          </w:tcPr>
          <w:p w14:paraId="2F9DDD7D" w14:textId="77777777" w:rsidR="0060099E" w:rsidRDefault="007702FB">
            <w:pPr>
              <w:rPr>
                <w:sz w:val="24"/>
                <w:szCs w:val="24"/>
              </w:rPr>
            </w:pPr>
            <w:r w:rsidRPr="007702FB">
              <w:rPr>
                <w:sz w:val="24"/>
                <w:szCs w:val="24"/>
              </w:rPr>
              <w:t xml:space="preserve">-La diferencia entre un sitio web y una página web es que un sitio </w:t>
            </w:r>
            <w:r w:rsidR="002015B1" w:rsidRPr="007702FB">
              <w:rPr>
                <w:sz w:val="24"/>
                <w:szCs w:val="24"/>
              </w:rPr>
              <w:t>est</w:t>
            </w:r>
            <w:r w:rsidR="002015B1">
              <w:rPr>
                <w:sz w:val="24"/>
                <w:szCs w:val="24"/>
              </w:rPr>
              <w:t>á</w:t>
            </w:r>
            <w:r w:rsidRPr="007702FB">
              <w:rPr>
                <w:sz w:val="24"/>
                <w:szCs w:val="24"/>
              </w:rPr>
              <w:t xml:space="preserve"> compuesto por varias paginas web en cambio una página se puede encontrar en una sola ubicación (URL).</w:t>
            </w:r>
          </w:p>
          <w:p w14:paraId="3E0B80A6" w14:textId="77777777" w:rsidR="00F714E4" w:rsidRDefault="00744D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-Una aplicación web es una plataforma interactiva que </w:t>
            </w:r>
            <w:r w:rsidR="00F714E4">
              <w:rPr>
                <w:sz w:val="24"/>
                <w:szCs w:val="24"/>
              </w:rPr>
              <w:t>centran la interacción de los usuarios, mientras que un sitio se compone por paginas informativas.</w:t>
            </w:r>
          </w:p>
          <w:p w14:paraId="5B8A263A" w14:textId="4D97EA45" w:rsidR="002015B1" w:rsidRDefault="00F71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-Las </w:t>
            </w:r>
            <w:r w:rsidR="00474519">
              <w:rPr>
                <w:sz w:val="24"/>
                <w:szCs w:val="24"/>
              </w:rPr>
              <w:t>apps nativas</w:t>
            </w:r>
            <w:r>
              <w:rPr>
                <w:sz w:val="24"/>
                <w:szCs w:val="24"/>
              </w:rPr>
              <w:t xml:space="preserve"> son aplicaciones </w:t>
            </w:r>
            <w:r w:rsidR="004C419B">
              <w:rPr>
                <w:sz w:val="24"/>
                <w:szCs w:val="24"/>
              </w:rPr>
              <w:t>instaladas en los dispositivos móviles (</w:t>
            </w:r>
            <w:r w:rsidR="004C419B" w:rsidRPr="004C419B">
              <w:rPr>
                <w:sz w:val="24"/>
                <w:szCs w:val="24"/>
              </w:rPr>
              <w:t>ANDROID</w:t>
            </w:r>
            <w:r w:rsidR="004C419B">
              <w:rPr>
                <w:sz w:val="24"/>
                <w:szCs w:val="24"/>
              </w:rPr>
              <w:t xml:space="preserve"> e IOS), en cambio que las pwa son web adaptadas </w:t>
            </w:r>
            <w:r w:rsidR="00474519">
              <w:rPr>
                <w:sz w:val="24"/>
                <w:szCs w:val="24"/>
              </w:rPr>
              <w:t>a móviles que no se instalan.</w:t>
            </w:r>
          </w:p>
          <w:p w14:paraId="12F11069" w14:textId="7FA9C1E6" w:rsidR="00474519" w:rsidRDefault="00474519" w:rsidP="00E556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E5564F">
              <w:rPr>
                <w:sz w:val="24"/>
                <w:szCs w:val="24"/>
              </w:rPr>
              <w:t xml:space="preserve">las aplicaciones de escritorios son aplicaciones que son usadas a través de los navegadores contario a </w:t>
            </w:r>
            <w:r w:rsidR="00D968F1">
              <w:rPr>
                <w:sz w:val="24"/>
                <w:szCs w:val="24"/>
              </w:rPr>
              <w:t>las apps nativas.</w:t>
            </w:r>
          </w:p>
          <w:p w14:paraId="2E80821A" w14:textId="2B0681FF" w:rsidR="00D968F1" w:rsidRDefault="00D968F1" w:rsidP="00E5564F">
            <w:pPr>
              <w:rPr>
                <w:sz w:val="24"/>
                <w:szCs w:val="24"/>
              </w:rPr>
            </w:pPr>
          </w:p>
          <w:p w14:paraId="29A0249F" w14:textId="77777777" w:rsidR="00D968F1" w:rsidRDefault="00D968F1" w:rsidP="00E5564F">
            <w:pPr>
              <w:rPr>
                <w:sz w:val="24"/>
                <w:szCs w:val="24"/>
              </w:rPr>
            </w:pPr>
          </w:p>
          <w:p w14:paraId="5D678814" w14:textId="4B36DE0A" w:rsidR="00D968F1" w:rsidRPr="007702FB" w:rsidRDefault="00D968F1" w:rsidP="00E5564F">
            <w:pPr>
              <w:rPr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</w:tcPr>
          <w:p w14:paraId="0F1C8CE2" w14:textId="038F4849" w:rsidR="0060099E" w:rsidRDefault="00AA69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-Las apps nativas y pwa se relacionan ya que estas aplicaciones son adaptadas a los dispositivos móviles.</w:t>
            </w:r>
          </w:p>
          <w:p w14:paraId="2AD4C182" w14:textId="19E2DB43" w:rsidR="001E7807" w:rsidRDefault="001E78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-Una similitud entre los sitios, aplicaciones</w:t>
            </w:r>
            <w:r w:rsidR="00C5401B">
              <w:rPr>
                <w:sz w:val="24"/>
                <w:szCs w:val="24"/>
              </w:rPr>
              <w:t xml:space="preserve"> web</w:t>
            </w:r>
            <w:r>
              <w:rPr>
                <w:sz w:val="24"/>
                <w:szCs w:val="24"/>
              </w:rPr>
              <w:t xml:space="preserve">, paginas, </w:t>
            </w:r>
            <w:r w:rsidR="00C5401B">
              <w:rPr>
                <w:sz w:val="24"/>
                <w:szCs w:val="24"/>
              </w:rPr>
              <w:t>apps nativas</w:t>
            </w:r>
            <w:r>
              <w:rPr>
                <w:sz w:val="24"/>
                <w:szCs w:val="24"/>
              </w:rPr>
              <w:t xml:space="preserve">, aplicaciones de escritorio y pwa </w:t>
            </w:r>
            <w:r w:rsidR="00632314">
              <w:rPr>
                <w:sz w:val="24"/>
                <w:szCs w:val="24"/>
              </w:rPr>
              <w:t>se pueden encontrar almacenadas en un servidor.</w:t>
            </w:r>
            <w:r>
              <w:rPr>
                <w:sz w:val="24"/>
                <w:szCs w:val="24"/>
              </w:rPr>
              <w:t xml:space="preserve"> </w:t>
            </w:r>
          </w:p>
          <w:p w14:paraId="0DA4CDC3" w14:textId="77777777" w:rsidR="00AA6933" w:rsidRDefault="00C540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-Las aplicaciones web, paginas, app de escritorio y pwa se ejecutan en navegadores.</w:t>
            </w:r>
          </w:p>
          <w:p w14:paraId="0BC5D42F" w14:textId="77777777" w:rsidR="00C5401B" w:rsidRDefault="006323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-En las aplicaciones de escritorio se puede interactuar al igual que las aplicaciones web.</w:t>
            </w:r>
          </w:p>
          <w:p w14:paraId="67DC6093" w14:textId="10B4FFF3" w:rsidR="00CB28DC" w:rsidRPr="00AA6933" w:rsidRDefault="00CB28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-Las </w:t>
            </w:r>
            <w:r w:rsidR="00B95A3B">
              <w:rPr>
                <w:sz w:val="24"/>
                <w:szCs w:val="24"/>
              </w:rPr>
              <w:t>apps nativas</w:t>
            </w:r>
            <w:r>
              <w:rPr>
                <w:sz w:val="24"/>
                <w:szCs w:val="24"/>
              </w:rPr>
              <w:t xml:space="preserve"> y las app nativas son aplicaciones que anteriormente debe ser instaladas.</w:t>
            </w:r>
          </w:p>
        </w:tc>
      </w:tr>
      <w:tr w:rsidR="0060099E" w14:paraId="2733D3B5" w14:textId="77777777" w:rsidTr="002015B1">
        <w:trPr>
          <w:trHeight w:val="1122"/>
        </w:trPr>
        <w:tc>
          <w:tcPr>
            <w:tcW w:w="2411" w:type="dxa"/>
            <w:shd w:val="clear" w:color="auto" w:fill="ED7D31" w:themeFill="accent2"/>
          </w:tcPr>
          <w:p w14:paraId="14CBA2E5" w14:textId="77777777" w:rsidR="0060099E" w:rsidRDefault="0060099E" w:rsidP="00C91BDE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37F5428" w14:textId="58000BA5" w:rsidR="0060099E" w:rsidRPr="008F2772" w:rsidRDefault="0060099E" w:rsidP="00C91BD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Sitio Web</w:t>
            </w:r>
          </w:p>
        </w:tc>
        <w:tc>
          <w:tcPr>
            <w:tcW w:w="3685" w:type="dxa"/>
            <w:vMerge/>
          </w:tcPr>
          <w:p w14:paraId="46CC2E4A" w14:textId="77777777" w:rsidR="0060099E" w:rsidRDefault="0060099E"/>
        </w:tc>
        <w:tc>
          <w:tcPr>
            <w:tcW w:w="3686" w:type="dxa"/>
            <w:vMerge/>
          </w:tcPr>
          <w:p w14:paraId="2218A9B9" w14:textId="77777777" w:rsidR="0060099E" w:rsidRDefault="0060099E"/>
        </w:tc>
      </w:tr>
      <w:tr w:rsidR="0060099E" w14:paraId="23569E89" w14:textId="77777777" w:rsidTr="002015B1">
        <w:trPr>
          <w:trHeight w:val="1407"/>
        </w:trPr>
        <w:tc>
          <w:tcPr>
            <w:tcW w:w="2411" w:type="dxa"/>
            <w:shd w:val="clear" w:color="auto" w:fill="ED7D31" w:themeFill="accent2"/>
          </w:tcPr>
          <w:p w14:paraId="0EE0F7ED" w14:textId="77777777" w:rsidR="0060099E" w:rsidRDefault="0060099E" w:rsidP="00C91BDE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A4D94C2" w14:textId="727508D6" w:rsidR="0060099E" w:rsidRPr="00C91BDE" w:rsidRDefault="0060099E" w:rsidP="00C91BD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Aplicaciones Web</w:t>
            </w:r>
          </w:p>
        </w:tc>
        <w:tc>
          <w:tcPr>
            <w:tcW w:w="3685" w:type="dxa"/>
            <w:vMerge/>
          </w:tcPr>
          <w:p w14:paraId="5D508D53" w14:textId="77777777" w:rsidR="0060099E" w:rsidRDefault="0060099E"/>
        </w:tc>
        <w:tc>
          <w:tcPr>
            <w:tcW w:w="3686" w:type="dxa"/>
            <w:vMerge/>
          </w:tcPr>
          <w:p w14:paraId="764A817D" w14:textId="77777777" w:rsidR="0060099E" w:rsidRDefault="0060099E"/>
        </w:tc>
      </w:tr>
      <w:tr w:rsidR="0060099E" w14:paraId="7DC92880" w14:textId="77777777" w:rsidTr="002015B1">
        <w:trPr>
          <w:trHeight w:val="1268"/>
        </w:trPr>
        <w:tc>
          <w:tcPr>
            <w:tcW w:w="2411" w:type="dxa"/>
            <w:shd w:val="clear" w:color="auto" w:fill="ED7D31" w:themeFill="accent2"/>
          </w:tcPr>
          <w:p w14:paraId="2C0852F8" w14:textId="77777777" w:rsidR="0060099E" w:rsidRDefault="0060099E" w:rsidP="00C91BDE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D0CA6A4" w14:textId="4FE1FF34" w:rsidR="0060099E" w:rsidRPr="00C91BDE" w:rsidRDefault="0060099E" w:rsidP="00C91BD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 Nativas</w:t>
            </w:r>
          </w:p>
        </w:tc>
        <w:tc>
          <w:tcPr>
            <w:tcW w:w="3685" w:type="dxa"/>
            <w:vMerge/>
          </w:tcPr>
          <w:p w14:paraId="7961B63E" w14:textId="77777777" w:rsidR="0060099E" w:rsidRDefault="0060099E"/>
        </w:tc>
        <w:tc>
          <w:tcPr>
            <w:tcW w:w="3686" w:type="dxa"/>
            <w:vMerge/>
          </w:tcPr>
          <w:p w14:paraId="34997278" w14:textId="77777777" w:rsidR="0060099E" w:rsidRDefault="0060099E"/>
        </w:tc>
      </w:tr>
      <w:tr w:rsidR="0060099E" w14:paraId="6B455267" w14:textId="77777777" w:rsidTr="002015B1">
        <w:trPr>
          <w:trHeight w:val="1545"/>
        </w:trPr>
        <w:tc>
          <w:tcPr>
            <w:tcW w:w="2411" w:type="dxa"/>
            <w:shd w:val="clear" w:color="auto" w:fill="ED7D31" w:themeFill="accent2"/>
          </w:tcPr>
          <w:p w14:paraId="4E10F94C" w14:textId="77777777" w:rsidR="0060099E" w:rsidRDefault="0060099E" w:rsidP="00C91BDE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923BE92" w14:textId="5663CF35" w:rsidR="0060099E" w:rsidRPr="00C91BDE" w:rsidRDefault="0060099E" w:rsidP="00C91BD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Aplicaciones De Escritorio</w:t>
            </w:r>
          </w:p>
        </w:tc>
        <w:tc>
          <w:tcPr>
            <w:tcW w:w="3685" w:type="dxa"/>
            <w:vMerge/>
          </w:tcPr>
          <w:p w14:paraId="5B52BB7B" w14:textId="77777777" w:rsidR="0060099E" w:rsidRDefault="0060099E"/>
        </w:tc>
        <w:tc>
          <w:tcPr>
            <w:tcW w:w="3686" w:type="dxa"/>
            <w:vMerge/>
          </w:tcPr>
          <w:p w14:paraId="0FEF52BA" w14:textId="77777777" w:rsidR="0060099E" w:rsidRDefault="0060099E"/>
        </w:tc>
      </w:tr>
      <w:tr w:rsidR="0060099E" w14:paraId="36ADA319" w14:textId="77777777" w:rsidTr="002015B1">
        <w:trPr>
          <w:trHeight w:val="1270"/>
        </w:trPr>
        <w:tc>
          <w:tcPr>
            <w:tcW w:w="2411" w:type="dxa"/>
            <w:shd w:val="clear" w:color="auto" w:fill="ED7D31" w:themeFill="accent2"/>
          </w:tcPr>
          <w:p w14:paraId="5F63A531" w14:textId="77777777" w:rsidR="0060099E" w:rsidRDefault="0060099E" w:rsidP="00C91BDE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5D773965" w14:textId="65072D59" w:rsidR="0060099E" w:rsidRPr="00C91BDE" w:rsidRDefault="0060099E" w:rsidP="00C91BDE">
            <w:pPr>
              <w:jc w:val="center"/>
              <w:rPr>
                <w:b/>
                <w:bCs/>
                <w:sz w:val="32"/>
                <w:szCs w:val="32"/>
              </w:rPr>
            </w:pPr>
            <w:r w:rsidRPr="00C91BDE">
              <w:rPr>
                <w:b/>
                <w:bCs/>
                <w:sz w:val="32"/>
                <w:szCs w:val="32"/>
              </w:rPr>
              <w:t>PWA</w:t>
            </w:r>
          </w:p>
        </w:tc>
        <w:tc>
          <w:tcPr>
            <w:tcW w:w="3685" w:type="dxa"/>
            <w:vMerge/>
          </w:tcPr>
          <w:p w14:paraId="41E1BAD2" w14:textId="77777777" w:rsidR="0060099E" w:rsidRDefault="0060099E"/>
        </w:tc>
        <w:tc>
          <w:tcPr>
            <w:tcW w:w="3686" w:type="dxa"/>
            <w:vMerge/>
          </w:tcPr>
          <w:p w14:paraId="0BC8F00C" w14:textId="77777777" w:rsidR="0060099E" w:rsidRDefault="0060099E"/>
        </w:tc>
      </w:tr>
    </w:tbl>
    <w:p w14:paraId="5BEB3CA9" w14:textId="77777777" w:rsidR="000338B8" w:rsidRDefault="000338B8"/>
    <w:sectPr w:rsidR="000338B8" w:rsidSect="00054A5F">
      <w:headerReference w:type="default" r:id="rId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41F66" w14:textId="77777777" w:rsidR="0093412E" w:rsidRDefault="0093412E" w:rsidP="008F2772">
      <w:pPr>
        <w:spacing w:after="0" w:line="240" w:lineRule="auto"/>
      </w:pPr>
      <w:r>
        <w:separator/>
      </w:r>
    </w:p>
  </w:endnote>
  <w:endnote w:type="continuationSeparator" w:id="0">
    <w:p w14:paraId="74BEF515" w14:textId="77777777" w:rsidR="0093412E" w:rsidRDefault="0093412E" w:rsidP="008F2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ED2D7" w14:textId="77777777" w:rsidR="0093412E" w:rsidRDefault="0093412E" w:rsidP="008F2772">
      <w:pPr>
        <w:spacing w:after="0" w:line="240" w:lineRule="auto"/>
      </w:pPr>
      <w:r>
        <w:separator/>
      </w:r>
    </w:p>
  </w:footnote>
  <w:footnote w:type="continuationSeparator" w:id="0">
    <w:p w14:paraId="317FF3D9" w14:textId="77777777" w:rsidR="0093412E" w:rsidRDefault="0093412E" w:rsidP="008F2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FFF40" w14:textId="7FC24A0E" w:rsidR="008F2772" w:rsidRDefault="008F2772">
    <w:pPr>
      <w:pStyle w:val="Encabezado"/>
      <w:rPr>
        <w:b/>
        <w:bCs/>
        <w:sz w:val="40"/>
        <w:szCs w:val="40"/>
      </w:rPr>
    </w:pPr>
  </w:p>
  <w:p w14:paraId="5B9FF9DD" w14:textId="23417A04" w:rsidR="00054A5F" w:rsidRDefault="00054A5F">
    <w:pPr>
      <w:pStyle w:val="Encabezado"/>
      <w:rPr>
        <w:b/>
        <w:bCs/>
        <w:sz w:val="40"/>
        <w:szCs w:val="40"/>
      </w:rPr>
    </w:pPr>
  </w:p>
  <w:p w14:paraId="21F2A00E" w14:textId="73F30031" w:rsidR="00054A5F" w:rsidRDefault="00054A5F">
    <w:pPr>
      <w:pStyle w:val="Encabezado"/>
      <w:rPr>
        <w:b/>
        <w:bCs/>
        <w:sz w:val="40"/>
        <w:szCs w:val="40"/>
      </w:rPr>
    </w:pPr>
  </w:p>
  <w:p w14:paraId="4C5B401A" w14:textId="63B6F94A" w:rsidR="00054A5F" w:rsidRDefault="00054A5F">
    <w:pPr>
      <w:pStyle w:val="Encabezado"/>
      <w:rPr>
        <w:b/>
        <w:bCs/>
        <w:sz w:val="40"/>
        <w:szCs w:val="40"/>
      </w:rPr>
    </w:pPr>
  </w:p>
  <w:p w14:paraId="7D866F89" w14:textId="77777777" w:rsidR="00054A5F" w:rsidRPr="008F2772" w:rsidRDefault="00054A5F">
    <w:pPr>
      <w:pStyle w:val="Encabezado"/>
      <w:rPr>
        <w:b/>
        <w:bCs/>
        <w:sz w:val="40"/>
        <w:szCs w:val="40"/>
      </w:rPr>
    </w:pPr>
  </w:p>
  <w:p w14:paraId="0A4CAAF5" w14:textId="77777777" w:rsidR="008F2772" w:rsidRDefault="008F277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57"/>
    <w:rsid w:val="000338B8"/>
    <w:rsid w:val="00054A5F"/>
    <w:rsid w:val="001E7807"/>
    <w:rsid w:val="002015B1"/>
    <w:rsid w:val="00232CDC"/>
    <w:rsid w:val="00474519"/>
    <w:rsid w:val="004B5F3B"/>
    <w:rsid w:val="004C419B"/>
    <w:rsid w:val="0060099E"/>
    <w:rsid w:val="00632314"/>
    <w:rsid w:val="00744DD7"/>
    <w:rsid w:val="007702FB"/>
    <w:rsid w:val="00823D57"/>
    <w:rsid w:val="008F2772"/>
    <w:rsid w:val="0093412E"/>
    <w:rsid w:val="00AA6933"/>
    <w:rsid w:val="00B95A3B"/>
    <w:rsid w:val="00C01D26"/>
    <w:rsid w:val="00C5401B"/>
    <w:rsid w:val="00C91BDE"/>
    <w:rsid w:val="00CB28DC"/>
    <w:rsid w:val="00D83112"/>
    <w:rsid w:val="00D968F1"/>
    <w:rsid w:val="00E01153"/>
    <w:rsid w:val="00E5564F"/>
    <w:rsid w:val="00EA5CD6"/>
    <w:rsid w:val="00F7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089EE3"/>
  <w15:chartTrackingRefBased/>
  <w15:docId w15:val="{34910D6E-C095-456B-8F92-9B9616E5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2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F27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2772"/>
  </w:style>
  <w:style w:type="paragraph" w:styleId="Piedepgina">
    <w:name w:val="footer"/>
    <w:basedOn w:val="Normal"/>
    <w:link w:val="PiedepginaCar"/>
    <w:uiPriority w:val="99"/>
    <w:unhideWhenUsed/>
    <w:rsid w:val="008F27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2772"/>
  </w:style>
  <w:style w:type="paragraph" w:styleId="Sinespaciado">
    <w:name w:val="No Spacing"/>
    <w:link w:val="SinespaciadoCar"/>
    <w:uiPriority w:val="1"/>
    <w:qFormat/>
    <w:rsid w:val="00054A5F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4A5F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2022-07-18T00:00:00</PublishDate>
  <Abstract/>
  <CompanyAddress>ADSI  2502240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Luis GAbriel Arroyo Cruz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Cuadro comparativo</dc:title>
  <dc:subject/>
  <dc:creator>Aprendiz</dc:creator>
  <cp:keywords/>
  <dc:description/>
  <cp:lastModifiedBy>Aprendiz</cp:lastModifiedBy>
  <cp:revision>3</cp:revision>
  <dcterms:created xsi:type="dcterms:W3CDTF">2022-07-18T17:39:00Z</dcterms:created>
  <dcterms:modified xsi:type="dcterms:W3CDTF">2022-07-18T17:43:00Z</dcterms:modified>
</cp:coreProperties>
</file>