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9C538F" w:rsidRPr="00177AA2" w14:paraId="4F229B84" w14:textId="77777777" w:rsidTr="00585EB5">
        <w:trPr>
          <w:trHeight w:val="6653"/>
          <w:jc w:val="center"/>
        </w:trPr>
        <w:tc>
          <w:tcPr>
            <w:tcW w:w="9010" w:type="dxa"/>
          </w:tcPr>
          <w:p w14:paraId="5CD0B5FD" w14:textId="77777777" w:rsidR="009C538F" w:rsidRPr="00177AA2" w:rsidRDefault="009C538F" w:rsidP="009C538F">
            <w:pPr>
              <w:rPr>
                <w:rFonts w:ascii="Nanum Gothic" w:eastAsia="Nanum Gothic" w:hAnsi="Nanum Gothic"/>
                <w:b/>
                <w:bCs/>
                <w:sz w:val="48"/>
                <w:szCs w:val="48"/>
                <w:lang w:eastAsia="ko-KR"/>
              </w:rPr>
            </w:pPr>
          </w:p>
          <w:p w14:paraId="4DE29981" w14:textId="77777777" w:rsidR="009C538F" w:rsidRPr="00177AA2" w:rsidRDefault="0077015C" w:rsidP="009C538F">
            <w:pPr>
              <w:jc w:val="center"/>
              <w:rPr>
                <w:rFonts w:ascii="Nanum Gothic" w:eastAsia="Nanum Gothic" w:hAnsi="Nanum Gothic"/>
                <w:b/>
                <w:bCs/>
                <w:sz w:val="72"/>
                <w:szCs w:val="72"/>
                <w:lang w:eastAsia="ko-KR"/>
              </w:rPr>
            </w:pPr>
            <w:r>
              <w:rPr>
                <w:rFonts w:ascii="Nanum Gothic" w:eastAsia="Nanum Gothic" w:hAnsi="Nanum Gothic"/>
                <w:b/>
                <w:bCs/>
                <w:sz w:val="72"/>
                <w:szCs w:val="72"/>
                <w:lang w:eastAsia="ko-KR"/>
              </w:rPr>
              <w:t>ML Assignment</w:t>
            </w:r>
          </w:p>
          <w:p w14:paraId="0927C79A" w14:textId="77777777" w:rsidR="009C538F" w:rsidRPr="00177AA2" w:rsidRDefault="009C538F" w:rsidP="009C538F">
            <w:pPr>
              <w:jc w:val="center"/>
              <w:rPr>
                <w:rFonts w:ascii="Nanum Gothic" w:eastAsia="Nanum Gothic" w:hAnsi="Nanum Gothic"/>
                <w:b/>
                <w:bCs/>
                <w:sz w:val="48"/>
                <w:szCs w:val="48"/>
                <w:lang w:eastAsia="ko-KR"/>
              </w:rPr>
            </w:pPr>
          </w:p>
          <w:p w14:paraId="56211B56" w14:textId="77777777" w:rsidR="009C538F" w:rsidRPr="00177AA2" w:rsidRDefault="009C538F" w:rsidP="009C538F">
            <w:pPr>
              <w:jc w:val="center"/>
              <w:rPr>
                <w:rFonts w:ascii="Nanum Gothic" w:eastAsia="Nanum Gothic" w:hAnsi="Nanum Gothic"/>
                <w:sz w:val="32"/>
                <w:szCs w:val="32"/>
                <w:lang w:eastAsia="ko-KR"/>
              </w:rPr>
            </w:pPr>
            <w:r w:rsidRPr="00177AA2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 xml:space="preserve"> </w:t>
            </w:r>
            <w:r w:rsidR="00F94C6D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 xml:space="preserve">Image classification </w:t>
            </w:r>
            <w:r w:rsidR="000B5E14">
              <w:rPr>
                <w:rFonts w:ascii="Nanum Gothic" w:eastAsia="Nanum Gothic" w:hAnsi="Nanum Gothic" w:hint="eastAsia"/>
                <w:sz w:val="32"/>
                <w:szCs w:val="32"/>
                <w:lang w:eastAsia="ko-KR"/>
              </w:rPr>
              <w:t>C</w:t>
            </w:r>
            <w:r w:rsidR="000B5E14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>IFAR-10</w:t>
            </w:r>
          </w:p>
        </w:tc>
      </w:tr>
      <w:tr w:rsidR="009C538F" w:rsidRPr="00177AA2" w14:paraId="22B43FD7" w14:textId="77777777" w:rsidTr="00585EB5">
        <w:trPr>
          <w:trHeight w:val="2533"/>
          <w:jc w:val="center"/>
        </w:trPr>
        <w:tc>
          <w:tcPr>
            <w:tcW w:w="9010" w:type="dxa"/>
            <w:vAlign w:val="center"/>
          </w:tcPr>
          <w:p w14:paraId="7DB4F8A8" w14:textId="1CBBFDC1" w:rsidR="009C538F" w:rsidRPr="00177AA2" w:rsidRDefault="009C538F" w:rsidP="009C538F">
            <w:pPr>
              <w:jc w:val="center"/>
              <w:rPr>
                <w:rFonts w:ascii="Nanum Gothic" w:eastAsia="Nanum Gothic" w:hAnsi="Nanum Gothic"/>
                <w:sz w:val="32"/>
                <w:szCs w:val="32"/>
                <w:lang w:eastAsia="ko-KR"/>
              </w:rPr>
            </w:pPr>
            <w:r w:rsidRPr="00177AA2">
              <w:rPr>
                <w:rFonts w:ascii="Nanum Gothic" w:eastAsia="Nanum Gothic" w:hAnsi="Nanum Gothic" w:hint="eastAsia"/>
                <w:sz w:val="32"/>
                <w:szCs w:val="32"/>
                <w:lang w:eastAsia="ko-KR"/>
              </w:rPr>
              <w:t>2</w:t>
            </w:r>
            <w:r w:rsidRPr="00177AA2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>020</w:t>
            </w:r>
            <w:r w:rsidRPr="00177AA2">
              <w:rPr>
                <w:rFonts w:ascii="Nanum Gothic" w:eastAsia="Nanum Gothic" w:hAnsi="Nanum Gothic" w:hint="eastAsia"/>
                <w:sz w:val="32"/>
                <w:szCs w:val="32"/>
                <w:lang w:eastAsia="ko-KR"/>
              </w:rPr>
              <w:t xml:space="preserve">년 </w:t>
            </w:r>
            <w:r w:rsidRPr="00177AA2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>0</w:t>
            </w:r>
            <w:r w:rsidR="00B251E0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>6</w:t>
            </w:r>
            <w:r w:rsidRPr="00177AA2">
              <w:rPr>
                <w:rFonts w:ascii="Nanum Gothic" w:eastAsia="Nanum Gothic" w:hAnsi="Nanum Gothic" w:hint="eastAsia"/>
                <w:sz w:val="32"/>
                <w:szCs w:val="32"/>
                <w:lang w:eastAsia="ko-KR"/>
              </w:rPr>
              <w:t xml:space="preserve">월 </w:t>
            </w:r>
            <w:r w:rsidR="00B251E0">
              <w:rPr>
                <w:rFonts w:ascii="Nanum Gothic" w:eastAsia="Nanum Gothic" w:hAnsi="Nanum Gothic"/>
                <w:sz w:val="32"/>
                <w:szCs w:val="32"/>
                <w:lang w:eastAsia="ko-KR"/>
              </w:rPr>
              <w:t>14</w:t>
            </w:r>
            <w:r w:rsidRPr="00177AA2">
              <w:rPr>
                <w:rFonts w:ascii="Nanum Gothic" w:eastAsia="Nanum Gothic" w:hAnsi="Nanum Gothic" w:hint="eastAsia"/>
                <w:sz w:val="32"/>
                <w:szCs w:val="32"/>
                <w:lang w:eastAsia="ko-KR"/>
              </w:rPr>
              <w:t xml:space="preserve">일 </w:t>
            </w:r>
          </w:p>
        </w:tc>
      </w:tr>
      <w:tr w:rsidR="009C538F" w:rsidRPr="00177AA2" w14:paraId="6F49CD2F" w14:textId="77777777" w:rsidTr="00585EB5">
        <w:trPr>
          <w:trHeight w:val="2108"/>
          <w:jc w:val="center"/>
        </w:trPr>
        <w:tc>
          <w:tcPr>
            <w:tcW w:w="9010" w:type="dxa"/>
            <w:vAlign w:val="center"/>
          </w:tcPr>
          <w:p w14:paraId="7801E9DA" w14:textId="77777777" w:rsidR="00A319D5" w:rsidRDefault="00A319D5" w:rsidP="00CB673E">
            <w:pPr>
              <w:spacing w:line="240" w:lineRule="auto"/>
              <w:jc w:val="center"/>
              <w:rPr>
                <w:rFonts w:ascii="Nanum Gothic" w:eastAsia="Nanum Gothic" w:hAnsi="Nanum Gothic"/>
                <w:sz w:val="28"/>
                <w:szCs w:val="28"/>
                <w:lang w:eastAsia="ko-KR"/>
              </w:rPr>
            </w:pPr>
          </w:p>
          <w:p w14:paraId="7C754CB9" w14:textId="095E6984" w:rsidR="009C538F" w:rsidRPr="00CB673E" w:rsidRDefault="009C538F" w:rsidP="00CB673E">
            <w:pPr>
              <w:spacing w:line="240" w:lineRule="auto"/>
              <w:jc w:val="center"/>
              <w:rPr>
                <w:rFonts w:ascii="Nanum Gothic" w:eastAsia="Nanum Gothic" w:hAnsi="Nanum Gothic"/>
                <w:sz w:val="28"/>
                <w:szCs w:val="28"/>
                <w:lang w:eastAsia="ko-KR"/>
              </w:rPr>
            </w:pPr>
            <w:r w:rsidRPr="00CB673E">
              <w:rPr>
                <w:rFonts w:ascii="Nanum Gothic" w:eastAsia="Nanum Gothic" w:hAnsi="Nanum Gothic" w:hint="eastAsia"/>
                <w:sz w:val="28"/>
                <w:szCs w:val="28"/>
                <w:lang w:eastAsia="ko-KR"/>
              </w:rPr>
              <w:t>한국</w:t>
            </w:r>
            <w:r w:rsidR="00B251E0">
              <w:rPr>
                <w:rFonts w:ascii="Nanum Gothic" w:eastAsia="Nanum Gothic" w:hAnsi="Nanum Gothic" w:hint="eastAsia"/>
                <w:sz w:val="28"/>
                <w:szCs w:val="28"/>
                <w:lang w:eastAsia="ko-KR"/>
              </w:rPr>
              <w:t>항</w:t>
            </w:r>
            <w:r w:rsidRPr="00CB673E">
              <w:rPr>
                <w:rFonts w:ascii="Nanum Gothic" w:eastAsia="Nanum Gothic" w:hAnsi="Nanum Gothic" w:hint="eastAsia"/>
                <w:sz w:val="28"/>
                <w:szCs w:val="28"/>
                <w:lang w:eastAsia="ko-KR"/>
              </w:rPr>
              <w:t>공대학교</w:t>
            </w:r>
          </w:p>
          <w:p w14:paraId="3B0D5137" w14:textId="77777777" w:rsidR="009C538F" w:rsidRPr="00CB673E" w:rsidRDefault="009C538F" w:rsidP="00CB673E">
            <w:pPr>
              <w:spacing w:line="240" w:lineRule="auto"/>
              <w:jc w:val="center"/>
              <w:rPr>
                <w:rFonts w:ascii="Nanum Gothic" w:eastAsia="Nanum Gothic" w:hAnsi="Nanum Gothic"/>
                <w:sz w:val="28"/>
                <w:szCs w:val="28"/>
                <w:lang w:eastAsia="ko-KR"/>
              </w:rPr>
            </w:pPr>
            <w:r w:rsidRPr="00CB673E">
              <w:rPr>
                <w:rFonts w:ascii="Nanum Gothic" w:eastAsia="Nanum Gothic" w:hAnsi="Nanum Gothic" w:hint="eastAsia"/>
                <w:sz w:val="28"/>
                <w:szCs w:val="28"/>
                <w:lang w:eastAsia="ko-KR"/>
              </w:rPr>
              <w:t>소프트웨어학과</w:t>
            </w:r>
          </w:p>
          <w:p w14:paraId="08F17623" w14:textId="4818AD05" w:rsidR="00A81ABF" w:rsidRPr="00CB673E" w:rsidRDefault="00B251E0" w:rsidP="00CB673E">
            <w:pPr>
              <w:spacing w:line="240" w:lineRule="auto"/>
              <w:jc w:val="center"/>
              <w:rPr>
                <w:rFonts w:ascii="Nanum Gothic" w:eastAsia="Nanum Gothic" w:hAnsi="Nanum Gothic"/>
                <w:sz w:val="28"/>
                <w:szCs w:val="28"/>
                <w:lang w:eastAsia="ko-KR"/>
              </w:rPr>
            </w:pPr>
            <w:r>
              <w:rPr>
                <w:rFonts w:ascii="Nanum Gothic" w:eastAsia="Nanum Gothic" w:hAnsi="Nanum Gothic" w:hint="eastAsia"/>
                <w:sz w:val="28"/>
                <w:szCs w:val="28"/>
                <w:lang w:eastAsia="ko-KR"/>
              </w:rPr>
              <w:t>이상헌</w:t>
            </w:r>
          </w:p>
          <w:p w14:paraId="324DD74F" w14:textId="77777777" w:rsidR="00CB673E" w:rsidRPr="00177AA2" w:rsidRDefault="00CB673E" w:rsidP="00CB673E">
            <w:pPr>
              <w:spacing w:line="240" w:lineRule="auto"/>
              <w:jc w:val="center"/>
              <w:rPr>
                <w:rFonts w:ascii="Nanum Gothic" w:eastAsia="Nanum Gothic" w:hAnsi="Nanum Gothic"/>
                <w:sz w:val="32"/>
                <w:szCs w:val="32"/>
                <w:lang w:eastAsia="ko-KR"/>
              </w:rPr>
            </w:pPr>
            <w:r>
              <w:rPr>
                <w:rFonts w:ascii="Nanum Gothic" w:eastAsia="Nanum Gothic" w:hAnsi="Nanum Gothic" w:hint="eastAsia"/>
                <w:sz w:val="28"/>
                <w:szCs w:val="28"/>
                <w:lang w:eastAsia="ko-KR"/>
              </w:rPr>
              <w:t xml:space="preserve"> </w:t>
            </w:r>
          </w:p>
        </w:tc>
      </w:tr>
    </w:tbl>
    <w:p w14:paraId="7D517BF5" w14:textId="77777777" w:rsidR="00741058" w:rsidRDefault="00741058" w:rsidP="00CB673E">
      <w:pPr>
        <w:adjustRightInd w:val="0"/>
        <w:spacing w:line="408" w:lineRule="auto"/>
        <w:jc w:val="center"/>
        <w:rPr>
          <w:rFonts w:ascii="Nanum Gothic" w:eastAsia="Nanum Gothic" w:hAnsi="Nanum Gothic" w:cs="Helvetica"/>
          <w:b/>
          <w:bCs/>
          <w:sz w:val="40"/>
          <w:szCs w:val="40"/>
        </w:rPr>
      </w:pPr>
    </w:p>
    <w:p w14:paraId="3A0D57D2" w14:textId="77777777" w:rsidR="004E03F1" w:rsidRPr="004E03F1" w:rsidRDefault="009C538F" w:rsidP="004E03F1">
      <w:pPr>
        <w:adjustRightInd w:val="0"/>
        <w:spacing w:line="408" w:lineRule="auto"/>
        <w:jc w:val="center"/>
        <w:rPr>
          <w:rFonts w:ascii="Nanum Gothic" w:eastAsia="Nanum Gothic" w:hAnsi="Nanum Gothic" w:cs="Helvetica"/>
          <w:b/>
          <w:bCs/>
          <w:sz w:val="48"/>
          <w:szCs w:val="48"/>
        </w:rPr>
      </w:pPr>
      <w:r w:rsidRPr="004E03F1">
        <w:rPr>
          <w:rFonts w:ascii="Nanum Gothic" w:eastAsia="Nanum Gothic" w:hAnsi="Nanum Gothic" w:cs="Helvetica"/>
          <w:b/>
          <w:bCs/>
          <w:sz w:val="48"/>
          <w:szCs w:val="48"/>
        </w:rPr>
        <w:lastRenderedPageBreak/>
        <w:t>목     차</w:t>
      </w:r>
    </w:p>
    <w:p w14:paraId="2CEEE9D5" w14:textId="77777777" w:rsidR="00A81ABF" w:rsidRPr="004E03F1" w:rsidRDefault="004E03F1" w:rsidP="00CB673E">
      <w:pPr>
        <w:pStyle w:val="a3"/>
        <w:numPr>
          <w:ilvl w:val="0"/>
          <w:numId w:val="13"/>
        </w:numPr>
        <w:tabs>
          <w:tab w:val="left" w:pos="6499"/>
        </w:tabs>
        <w:adjustRightInd w:val="0"/>
        <w:spacing w:line="408" w:lineRule="auto"/>
        <w:rPr>
          <w:rFonts w:ascii="Nanum Gothic" w:eastAsia="Nanum Gothic" w:hAnsi="Nanum Gothic" w:cs="Helvetica"/>
          <w:b/>
          <w:bCs/>
          <w:sz w:val="36"/>
          <w:szCs w:val="36"/>
        </w:rPr>
      </w:pPr>
      <w:r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>개요</w:t>
      </w:r>
    </w:p>
    <w:p w14:paraId="648D6259" w14:textId="77777777" w:rsidR="000B5E14" w:rsidRPr="004E03F1" w:rsidRDefault="000B5E14" w:rsidP="004E03F1">
      <w:pPr>
        <w:pStyle w:val="a3"/>
        <w:numPr>
          <w:ilvl w:val="0"/>
          <w:numId w:val="13"/>
        </w:numPr>
        <w:tabs>
          <w:tab w:val="left" w:pos="6499"/>
        </w:tabs>
        <w:adjustRightInd w:val="0"/>
        <w:spacing w:line="408" w:lineRule="auto"/>
        <w:rPr>
          <w:rFonts w:ascii="Nanum Gothic" w:eastAsia="Nanum Gothic" w:hAnsi="Nanum Gothic" w:cs="Helvetica"/>
          <w:b/>
          <w:bCs/>
          <w:sz w:val="36"/>
          <w:szCs w:val="36"/>
        </w:rPr>
      </w:pPr>
      <w:r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>성능 향상을 위한 방법</w:t>
      </w:r>
    </w:p>
    <w:p w14:paraId="1F02E599" w14:textId="77777777" w:rsidR="00741058" w:rsidRPr="004E03F1" w:rsidRDefault="00F94C6D" w:rsidP="00741058">
      <w:pPr>
        <w:pStyle w:val="a3"/>
        <w:numPr>
          <w:ilvl w:val="0"/>
          <w:numId w:val="13"/>
        </w:numPr>
        <w:tabs>
          <w:tab w:val="left" w:pos="6399"/>
          <w:tab w:val="left" w:pos="6499"/>
        </w:tabs>
        <w:adjustRightInd w:val="0"/>
        <w:spacing w:line="408" w:lineRule="auto"/>
        <w:rPr>
          <w:rFonts w:ascii="Nanum Gothic" w:eastAsia="Nanum Gothic" w:hAnsi="Nanum Gothic" w:cs="Helvetica"/>
          <w:b/>
          <w:bCs/>
          <w:sz w:val="36"/>
          <w:szCs w:val="36"/>
        </w:rPr>
      </w:pPr>
      <w:r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>최종 모델</w:t>
      </w:r>
    </w:p>
    <w:p w14:paraId="4D2EDC53" w14:textId="77777777" w:rsidR="000B5E14" w:rsidRPr="004E03F1" w:rsidRDefault="000B5E14" w:rsidP="00741058">
      <w:pPr>
        <w:pStyle w:val="a3"/>
        <w:numPr>
          <w:ilvl w:val="0"/>
          <w:numId w:val="13"/>
        </w:numPr>
        <w:tabs>
          <w:tab w:val="left" w:pos="6399"/>
          <w:tab w:val="left" w:pos="6499"/>
        </w:tabs>
        <w:adjustRightInd w:val="0"/>
        <w:spacing w:line="408" w:lineRule="auto"/>
        <w:rPr>
          <w:rFonts w:ascii="Nanum Gothic" w:eastAsia="Nanum Gothic" w:hAnsi="Nanum Gothic" w:cs="Helvetica"/>
          <w:b/>
          <w:bCs/>
          <w:sz w:val="36"/>
          <w:szCs w:val="36"/>
        </w:rPr>
      </w:pPr>
      <w:r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>결론</w:t>
      </w:r>
      <w:r w:rsidR="00F94C6D"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 xml:space="preserve"> 및 </w:t>
      </w:r>
      <w:proofErr w:type="spellStart"/>
      <w:r w:rsidR="00F94C6D"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>느낀점</w:t>
      </w:r>
      <w:proofErr w:type="spellEnd"/>
    </w:p>
    <w:p w14:paraId="19C72968" w14:textId="77777777" w:rsidR="004E03F1" w:rsidRPr="004E03F1" w:rsidRDefault="00741058" w:rsidP="004E03F1">
      <w:pPr>
        <w:pStyle w:val="a3"/>
        <w:numPr>
          <w:ilvl w:val="0"/>
          <w:numId w:val="13"/>
        </w:numPr>
        <w:tabs>
          <w:tab w:val="left" w:pos="6399"/>
          <w:tab w:val="left" w:pos="6499"/>
        </w:tabs>
        <w:adjustRightInd w:val="0"/>
        <w:spacing w:line="408" w:lineRule="auto"/>
        <w:rPr>
          <w:rFonts w:ascii="Nanum Gothic" w:eastAsia="Nanum Gothic" w:hAnsi="Nanum Gothic" w:cs="Helvetica"/>
          <w:b/>
          <w:bCs/>
          <w:sz w:val="36"/>
          <w:szCs w:val="36"/>
        </w:rPr>
      </w:pPr>
      <w:r w:rsidRPr="004E03F1">
        <w:rPr>
          <w:rFonts w:ascii="Nanum Gothic" w:eastAsia="Nanum Gothic" w:hAnsi="Nanum Gothic" w:cs="Helvetica" w:hint="eastAsia"/>
          <w:b/>
          <w:bCs/>
          <w:sz w:val="36"/>
          <w:szCs w:val="36"/>
        </w:rPr>
        <w:t>참</w:t>
      </w:r>
      <w:r w:rsidRPr="004E03F1">
        <w:rPr>
          <w:rFonts w:ascii="Nanum Gothic" w:eastAsia="Nanum Gothic" w:hAnsi="Nanum Gothic" w:cs="Helvetica" w:hint="eastAsia"/>
          <w:b/>
          <w:bCs/>
          <w:sz w:val="36"/>
          <w:szCs w:val="36"/>
          <w:lang w:eastAsia="ko-KR"/>
        </w:rPr>
        <w:t>고 문헌</w:t>
      </w:r>
    </w:p>
    <w:p w14:paraId="088C38AD" w14:textId="77777777" w:rsidR="00F94C6D" w:rsidRPr="0077015C" w:rsidRDefault="00177AA2" w:rsidP="004E03F1">
      <w:pPr>
        <w:pStyle w:val="1"/>
        <w:rPr>
          <w:lang w:eastAsia="ko-KR"/>
        </w:rPr>
      </w:pPr>
      <w:r w:rsidRPr="00CD7A1A">
        <w:rPr>
          <w:rFonts w:ascii="Nanum Gothic" w:eastAsia="Nanum Gothic" w:hAnsi="Nanum Gothic"/>
          <w:b/>
          <w:bCs/>
        </w:rPr>
        <w:br w:type="page"/>
      </w:r>
    </w:p>
    <w:p w14:paraId="0666F9AD" w14:textId="77777777" w:rsidR="00F94C6D" w:rsidRPr="0077015C" w:rsidRDefault="004E03F1" w:rsidP="004E03F1">
      <w:pPr>
        <w:pStyle w:val="a3"/>
        <w:numPr>
          <w:ilvl w:val="0"/>
          <w:numId w:val="22"/>
        </w:numPr>
        <w:spacing w:line="240" w:lineRule="auto"/>
        <w:rPr>
          <w:b/>
          <w:bCs/>
          <w:sz w:val="32"/>
          <w:szCs w:val="32"/>
          <w:lang w:eastAsia="ko-KR"/>
        </w:rPr>
      </w:pPr>
      <w:r>
        <w:rPr>
          <w:rFonts w:hint="eastAsia"/>
          <w:b/>
          <w:bCs/>
          <w:sz w:val="32"/>
          <w:szCs w:val="32"/>
          <w:lang w:eastAsia="ko-KR"/>
        </w:rPr>
        <w:lastRenderedPageBreak/>
        <w:t>개요</w:t>
      </w:r>
    </w:p>
    <w:p w14:paraId="3785177F" w14:textId="07428AAA" w:rsidR="0077015C" w:rsidRPr="00B251E0" w:rsidRDefault="00B251E0" w:rsidP="004E03F1">
      <w:pPr>
        <w:spacing w:line="240" w:lineRule="auto"/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학기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pytorch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torchvision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cifar-10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Baseline </w:t>
      </w:r>
      <w:r>
        <w:rPr>
          <w:rFonts w:hint="eastAsia"/>
          <w:lang w:eastAsia="ko-KR"/>
        </w:rPr>
        <w:t>m</w:t>
      </w:r>
      <w:r>
        <w:rPr>
          <w:lang w:eastAsia="ko-KR"/>
        </w:rPr>
        <w:t>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 w:rsidR="003A376A">
        <w:rPr>
          <w:lang w:eastAsia="ko-KR"/>
        </w:rPr>
        <w:t>60</w:t>
      </w:r>
      <w:r>
        <w:rPr>
          <w:lang w:eastAsia="ko-KR"/>
        </w:rPr>
        <w:t>%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3474E8A0" w14:textId="77777777" w:rsidR="003A376A" w:rsidRPr="0077015C" w:rsidRDefault="0077015C" w:rsidP="003A376A">
      <w:pPr>
        <w:pStyle w:val="a3"/>
        <w:numPr>
          <w:ilvl w:val="0"/>
          <w:numId w:val="22"/>
        </w:numPr>
        <w:spacing w:line="240" w:lineRule="auto"/>
        <w:rPr>
          <w:b/>
          <w:bCs/>
          <w:sz w:val="32"/>
          <w:szCs w:val="32"/>
          <w:lang w:eastAsia="ko-KR"/>
        </w:rPr>
      </w:pPr>
      <w:r w:rsidRPr="0077015C">
        <w:rPr>
          <w:rFonts w:hint="eastAsia"/>
          <w:b/>
          <w:bCs/>
          <w:sz w:val="32"/>
          <w:szCs w:val="32"/>
          <w:lang w:eastAsia="ko-KR"/>
        </w:rPr>
        <w:t>성능</w:t>
      </w:r>
      <w:r w:rsidRPr="0077015C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77015C">
        <w:rPr>
          <w:rFonts w:hint="eastAsia"/>
          <w:b/>
          <w:bCs/>
          <w:sz w:val="32"/>
          <w:szCs w:val="32"/>
          <w:lang w:eastAsia="ko-KR"/>
        </w:rPr>
        <w:t>향상을</w:t>
      </w:r>
      <w:r w:rsidRPr="0077015C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77015C">
        <w:rPr>
          <w:rFonts w:hint="eastAsia"/>
          <w:b/>
          <w:bCs/>
          <w:sz w:val="32"/>
          <w:szCs w:val="32"/>
          <w:lang w:eastAsia="ko-KR"/>
        </w:rPr>
        <w:t>위한</w:t>
      </w:r>
      <w:r w:rsidRPr="0077015C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77015C">
        <w:rPr>
          <w:rFonts w:hint="eastAsia"/>
          <w:b/>
          <w:bCs/>
          <w:sz w:val="32"/>
          <w:szCs w:val="32"/>
          <w:lang w:eastAsia="ko-KR"/>
        </w:rPr>
        <w:t>방법</w:t>
      </w:r>
    </w:p>
    <w:p w14:paraId="6A83D6E5" w14:textId="3C648D7B" w:rsidR="00B251E0" w:rsidRPr="003A376A" w:rsidRDefault="003A376A" w:rsidP="003A376A">
      <w:pPr>
        <w:spacing w:line="240" w:lineRule="auto"/>
        <w:ind w:left="800"/>
        <w:rPr>
          <w:rFonts w:asciiTheme="minorEastAsia" w:hAnsiTheme="minorEastAsia" w:hint="eastAsia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LeNet-5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SGD </w:t>
      </w:r>
      <w:proofErr w:type="spellStart"/>
      <w:r>
        <w:rPr>
          <w:rFonts w:hint="eastAsia"/>
          <w:lang w:eastAsia="ko-KR"/>
        </w:rPr>
        <w:t>옵티마이저를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bat</w:t>
      </w:r>
      <w:r>
        <w:rPr>
          <w:lang w:eastAsia="ko-KR"/>
        </w:rPr>
        <w:t>ch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LeNet-5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SGD </w:t>
      </w:r>
      <w:proofErr w:type="spellStart"/>
      <w:r>
        <w:rPr>
          <w:rFonts w:hint="eastAsia"/>
          <w:lang w:eastAsia="ko-KR"/>
        </w:rPr>
        <w:t>옵티마이저는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옵티마이저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batch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ize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수정하였다</w:t>
      </w:r>
      <w:r>
        <w:rPr>
          <w:rFonts w:hint="eastAsia"/>
          <w:lang w:eastAsia="ko-KR"/>
        </w:rPr>
        <w:t>.</w:t>
      </w:r>
    </w:p>
    <w:p w14:paraId="33F790DF" w14:textId="77777777" w:rsidR="004E03F1" w:rsidRPr="005253E9" w:rsidRDefault="004E03F1" w:rsidP="004E03F1">
      <w:pPr>
        <w:spacing w:line="240" w:lineRule="auto"/>
        <w:ind w:left="800"/>
        <w:rPr>
          <w:lang w:eastAsia="ko-KR"/>
        </w:rPr>
      </w:pPr>
    </w:p>
    <w:p w14:paraId="3B7D941A" w14:textId="7EE6A97D" w:rsidR="004E03F1" w:rsidRPr="004E03F1" w:rsidRDefault="005253E9" w:rsidP="004E03F1">
      <w:pPr>
        <w:pStyle w:val="a3"/>
        <w:numPr>
          <w:ilvl w:val="1"/>
          <w:numId w:val="22"/>
        </w:numPr>
        <w:spacing w:line="240" w:lineRule="auto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네트워크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모델</w:t>
      </w:r>
    </w:p>
    <w:p w14:paraId="5BA78229" w14:textId="3BC10CC4" w:rsidR="0077015C" w:rsidRPr="005253E9" w:rsidRDefault="005253E9" w:rsidP="004E03F1">
      <w:pPr>
        <w:pStyle w:val="a3"/>
        <w:spacing w:line="240" w:lineRule="auto"/>
        <w:ind w:left="1200"/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eNet-5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torchvision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orchvision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ResNeXt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Andrew Ng 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ResNet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모델로써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pytorch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홈페이지에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</w:p>
    <w:p w14:paraId="73FB9884" w14:textId="77777777" w:rsidR="003A376A" w:rsidRPr="004E03F1" w:rsidRDefault="003A376A" w:rsidP="003A376A">
      <w:pPr>
        <w:pStyle w:val="a3"/>
        <w:spacing w:line="240" w:lineRule="auto"/>
        <w:ind w:left="1200"/>
        <w:rPr>
          <w:lang w:eastAsia="ko-KR"/>
        </w:rPr>
      </w:pPr>
    </w:p>
    <w:p w14:paraId="1616E615" w14:textId="77777777" w:rsidR="003A376A" w:rsidRPr="004E03F1" w:rsidRDefault="003A376A" w:rsidP="003A376A">
      <w:pPr>
        <w:pStyle w:val="a3"/>
        <w:numPr>
          <w:ilvl w:val="1"/>
          <w:numId w:val="22"/>
        </w:numPr>
        <w:spacing w:line="240" w:lineRule="auto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옵티마이저</w:t>
      </w:r>
      <w:proofErr w:type="spellEnd"/>
    </w:p>
    <w:p w14:paraId="07857D4A" w14:textId="77777777" w:rsidR="003A376A" w:rsidRPr="004E03F1" w:rsidRDefault="003A376A" w:rsidP="003A376A">
      <w:pPr>
        <w:pStyle w:val="a3"/>
        <w:spacing w:line="240" w:lineRule="auto"/>
        <w:ind w:left="120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옵티마이저는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학습률은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 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</w:t>
      </w:r>
      <w:r>
        <w:rPr>
          <w:rFonts w:hint="eastAsia"/>
          <w:lang w:eastAsia="ko-KR"/>
        </w:rPr>
        <w:t>까지는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1e-4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39</w:t>
      </w:r>
      <w:r>
        <w:rPr>
          <w:rFonts w:hint="eastAsia"/>
          <w:lang w:eastAsia="ko-KR"/>
        </w:rPr>
        <w:t>까지는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1e-5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모자랐기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Ng 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Babysitting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빗대어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학습률이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27242234" w14:textId="77777777" w:rsidR="003A376A" w:rsidRPr="004E03F1" w:rsidRDefault="003A376A" w:rsidP="003A376A">
      <w:pPr>
        <w:pStyle w:val="a3"/>
        <w:spacing w:line="240" w:lineRule="auto"/>
        <w:ind w:left="1200"/>
        <w:rPr>
          <w:lang w:eastAsia="ko-KR"/>
        </w:rPr>
      </w:pPr>
    </w:p>
    <w:p w14:paraId="3040DFB6" w14:textId="138492AD" w:rsidR="003A376A" w:rsidRPr="004E03F1" w:rsidRDefault="003A376A" w:rsidP="003A376A">
      <w:pPr>
        <w:pStyle w:val="a3"/>
        <w:numPr>
          <w:ilvl w:val="1"/>
          <w:numId w:val="22"/>
        </w:numPr>
        <w:spacing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Batch size</w:t>
      </w:r>
    </w:p>
    <w:p w14:paraId="5C1C3DC2" w14:textId="3164E320" w:rsidR="004E03F1" w:rsidRPr="003A376A" w:rsidRDefault="003A376A" w:rsidP="003A376A">
      <w:pPr>
        <w:pStyle w:val="a3"/>
        <w:spacing w:line="240" w:lineRule="auto"/>
        <w:ind w:left="1200"/>
        <w:rPr>
          <w:rFonts w:hint="eastAsia"/>
          <w:lang w:eastAsia="ko-KR"/>
        </w:rPr>
      </w:pPr>
      <w:r>
        <w:rPr>
          <w:lang w:eastAsia="ko-KR"/>
        </w:rPr>
        <w:t>Cifar-10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4</m:t>
            </m:r>
          </m:sup>
        </m:sSup>
        <m:r>
          <w:rPr>
            <w:rFonts w:ascii="Cambria Math" w:hAnsi="Cambria Math"/>
            <w:lang w:eastAsia="ko-KR"/>
          </w:rPr>
          <m:t>×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5</m:t>
            </m:r>
          </m:e>
          <m:sup>
            <m:r>
              <w:rPr>
                <w:rFonts w:ascii="Cambria Math" w:hAnsi="Cambria Math"/>
                <w:lang w:eastAsia="ko-KR"/>
              </w:rPr>
              <m:t>5</m:t>
            </m:r>
          </m:sup>
        </m:sSup>
      </m:oMath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 size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n</m:t>
            </m:r>
          </m:sup>
        </m:sSup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mini batch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 size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4</m:t>
            </m:r>
          </m:sup>
        </m:sSup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판단하였다</w:t>
      </w:r>
      <w:r>
        <w:rPr>
          <w:rFonts w:hint="eastAsia"/>
          <w:lang w:eastAsia="ko-KR"/>
        </w:rPr>
        <w:t>.</w:t>
      </w:r>
    </w:p>
    <w:p w14:paraId="427A2FFD" w14:textId="77777777" w:rsidR="0077015C" w:rsidRDefault="0077015C" w:rsidP="004E03F1">
      <w:pPr>
        <w:pStyle w:val="a3"/>
        <w:spacing w:line="240" w:lineRule="auto"/>
        <w:ind w:left="800"/>
        <w:rPr>
          <w:lang w:eastAsia="ko-KR"/>
        </w:rPr>
      </w:pPr>
    </w:p>
    <w:p w14:paraId="648FE80E" w14:textId="77777777" w:rsidR="004E03F1" w:rsidRPr="004E03F1" w:rsidRDefault="004E03F1" w:rsidP="004E03F1">
      <w:pPr>
        <w:pStyle w:val="a3"/>
        <w:spacing w:line="240" w:lineRule="auto"/>
        <w:ind w:left="800"/>
        <w:rPr>
          <w:lang w:eastAsia="ko-KR"/>
        </w:rPr>
      </w:pPr>
    </w:p>
    <w:p w14:paraId="7FC6578B" w14:textId="77777777" w:rsidR="0077015C" w:rsidRPr="0077015C" w:rsidRDefault="0077015C" w:rsidP="004E03F1">
      <w:pPr>
        <w:pStyle w:val="a3"/>
        <w:numPr>
          <w:ilvl w:val="0"/>
          <w:numId w:val="22"/>
        </w:numPr>
        <w:spacing w:line="240" w:lineRule="auto"/>
        <w:rPr>
          <w:b/>
          <w:bCs/>
          <w:sz w:val="32"/>
          <w:szCs w:val="32"/>
          <w:lang w:eastAsia="ko-KR"/>
        </w:rPr>
      </w:pPr>
      <w:r w:rsidRPr="0077015C">
        <w:rPr>
          <w:rFonts w:hint="eastAsia"/>
          <w:b/>
          <w:bCs/>
          <w:sz w:val="32"/>
          <w:szCs w:val="32"/>
          <w:lang w:eastAsia="ko-KR"/>
        </w:rPr>
        <w:t>최종</w:t>
      </w:r>
      <w:r w:rsidRPr="0077015C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77015C">
        <w:rPr>
          <w:rFonts w:hint="eastAsia"/>
          <w:b/>
          <w:bCs/>
          <w:sz w:val="32"/>
          <w:szCs w:val="32"/>
          <w:lang w:eastAsia="ko-KR"/>
        </w:rPr>
        <w:t>모델</w:t>
      </w:r>
    </w:p>
    <w:p w14:paraId="7719765D" w14:textId="0CF860EE" w:rsidR="0077015C" w:rsidRDefault="003A376A" w:rsidP="004E03F1">
      <w:pPr>
        <w:spacing w:line="240" w:lineRule="auto"/>
        <w:ind w:left="800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75%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2FAB547E" w14:textId="5AD52AEE" w:rsidR="003A376A" w:rsidRDefault="003A376A" w:rsidP="004E03F1">
      <w:pPr>
        <w:spacing w:line="240" w:lineRule="auto"/>
        <w:ind w:left="800"/>
        <w:rPr>
          <w:lang w:eastAsia="ko-KR"/>
        </w:rPr>
      </w:pPr>
    </w:p>
    <w:p w14:paraId="3EDCDF67" w14:textId="77777777" w:rsidR="003A376A" w:rsidRPr="004E03F1" w:rsidRDefault="003A376A" w:rsidP="004E03F1">
      <w:pPr>
        <w:spacing w:line="240" w:lineRule="auto"/>
        <w:ind w:left="800"/>
        <w:rPr>
          <w:rFonts w:hint="eastAsia"/>
          <w:lang w:eastAsia="ko-KR"/>
        </w:rPr>
      </w:pPr>
    </w:p>
    <w:p w14:paraId="26DECC31" w14:textId="77777777" w:rsidR="0077015C" w:rsidRPr="0077015C" w:rsidRDefault="0077015C" w:rsidP="004E03F1">
      <w:pPr>
        <w:pStyle w:val="a3"/>
        <w:numPr>
          <w:ilvl w:val="0"/>
          <w:numId w:val="22"/>
        </w:numPr>
        <w:spacing w:line="240" w:lineRule="auto"/>
        <w:rPr>
          <w:b/>
          <w:bCs/>
          <w:sz w:val="32"/>
          <w:szCs w:val="32"/>
          <w:lang w:eastAsia="ko-KR"/>
        </w:rPr>
      </w:pPr>
      <w:r w:rsidRPr="0077015C">
        <w:rPr>
          <w:rFonts w:hint="eastAsia"/>
          <w:b/>
          <w:bCs/>
          <w:sz w:val="32"/>
          <w:szCs w:val="32"/>
          <w:lang w:eastAsia="ko-KR"/>
        </w:rPr>
        <w:lastRenderedPageBreak/>
        <w:t>결론</w:t>
      </w:r>
      <w:r w:rsidRPr="0077015C">
        <w:rPr>
          <w:b/>
          <w:bCs/>
          <w:sz w:val="32"/>
          <w:szCs w:val="32"/>
          <w:lang w:eastAsia="ko-KR"/>
        </w:rPr>
        <w:t xml:space="preserve"> </w:t>
      </w:r>
      <w:r w:rsidRPr="0077015C">
        <w:rPr>
          <w:rFonts w:hint="eastAsia"/>
          <w:b/>
          <w:bCs/>
          <w:sz w:val="32"/>
          <w:szCs w:val="32"/>
          <w:lang w:eastAsia="ko-KR"/>
        </w:rPr>
        <w:t>및</w:t>
      </w:r>
      <w:r w:rsidRPr="0077015C">
        <w:rPr>
          <w:rFonts w:hint="eastAsia"/>
          <w:b/>
          <w:bCs/>
          <w:sz w:val="32"/>
          <w:szCs w:val="32"/>
          <w:lang w:eastAsia="ko-KR"/>
        </w:rPr>
        <w:t xml:space="preserve"> </w:t>
      </w:r>
      <w:proofErr w:type="spellStart"/>
      <w:r w:rsidRPr="0077015C">
        <w:rPr>
          <w:rFonts w:hint="eastAsia"/>
          <w:b/>
          <w:bCs/>
          <w:sz w:val="32"/>
          <w:szCs w:val="32"/>
          <w:lang w:eastAsia="ko-KR"/>
        </w:rPr>
        <w:t>느낀점</w:t>
      </w:r>
      <w:proofErr w:type="spellEnd"/>
    </w:p>
    <w:p w14:paraId="4C4C37C3" w14:textId="44DCF078" w:rsidR="0077015C" w:rsidRPr="004E03F1" w:rsidRDefault="003A376A" w:rsidP="004E03F1">
      <w:pPr>
        <w:spacing w:line="240" w:lineRule="auto"/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첫째로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둘째로는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어마어마한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3040404" w14:textId="77777777" w:rsidR="0077015C" w:rsidRPr="0077015C" w:rsidRDefault="0077015C" w:rsidP="004E03F1">
      <w:pPr>
        <w:pStyle w:val="a3"/>
        <w:numPr>
          <w:ilvl w:val="0"/>
          <w:numId w:val="22"/>
        </w:numPr>
        <w:spacing w:line="240" w:lineRule="auto"/>
        <w:rPr>
          <w:b/>
          <w:bCs/>
          <w:sz w:val="32"/>
          <w:szCs w:val="32"/>
          <w:lang w:eastAsia="ko-KR"/>
        </w:rPr>
      </w:pPr>
      <w:r w:rsidRPr="0077015C">
        <w:rPr>
          <w:rFonts w:hint="eastAsia"/>
          <w:b/>
          <w:bCs/>
          <w:sz w:val="32"/>
          <w:szCs w:val="32"/>
          <w:lang w:eastAsia="ko-KR"/>
        </w:rPr>
        <w:t>참고</w:t>
      </w:r>
      <w:r w:rsidRPr="0077015C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77015C">
        <w:rPr>
          <w:rFonts w:hint="eastAsia"/>
          <w:b/>
          <w:bCs/>
          <w:sz w:val="32"/>
          <w:szCs w:val="32"/>
          <w:lang w:eastAsia="ko-KR"/>
        </w:rPr>
        <w:t>문헌</w:t>
      </w:r>
    </w:p>
    <w:p w14:paraId="58EF03FB" w14:textId="6F5926AF" w:rsidR="00B251E0" w:rsidRDefault="00B251E0" w:rsidP="00B251E0">
      <w:pPr>
        <w:pStyle w:val="af3"/>
        <w:wordWrap/>
        <w:ind w:left="800"/>
        <w:jc w:val="left"/>
      </w:pPr>
      <w:hyperlink r:id="rId6" w:history="1">
        <w:r w:rsidRPr="004C48D8">
          <w:rPr>
            <w:rStyle w:val="af4"/>
            <w:rFonts w:ascii="바탕" w:eastAsia="바탕" w:hAnsi="바탕" w:hint="eastAsia"/>
          </w:rPr>
          <w:t>https://tutorials.pytorch.kr/beginner/blitz/cifar10_tutorial.html</w:t>
        </w:r>
      </w:hyperlink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(예제 분석)</w:t>
      </w:r>
    </w:p>
    <w:p w14:paraId="6478A134" w14:textId="20EAEB5B" w:rsidR="00B251E0" w:rsidRDefault="00B251E0" w:rsidP="00B251E0">
      <w:pPr>
        <w:pStyle w:val="af3"/>
        <w:wordWrap/>
        <w:ind w:left="800"/>
        <w:jc w:val="left"/>
      </w:pPr>
      <w:hyperlink r:id="rId7" w:history="1">
        <w:r w:rsidRPr="004C48D8">
          <w:rPr>
            <w:rStyle w:val="af4"/>
            <w:rFonts w:ascii="바탕" w:eastAsia="바탕" w:hAnsi="바탕" w:hint="eastAsia"/>
          </w:rPr>
          <w:t>https://pytorch.org/docs/stable/optim.html</w:t>
        </w:r>
      </w:hyperlink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(optimizer 변경)</w:t>
      </w:r>
    </w:p>
    <w:p w14:paraId="02CD2CC0" w14:textId="3C58B219" w:rsidR="00B251E0" w:rsidRDefault="00B251E0" w:rsidP="00B251E0">
      <w:pPr>
        <w:pStyle w:val="af3"/>
        <w:wordWrap/>
        <w:ind w:left="800"/>
        <w:jc w:val="left"/>
      </w:pPr>
      <w:hyperlink r:id="rId8" w:history="1">
        <w:r w:rsidRPr="004C48D8">
          <w:rPr>
            <w:rStyle w:val="af4"/>
            <w:rFonts w:ascii="바탕" w:eastAsia="바탕" w:hAnsi="바탕" w:hint="eastAsia"/>
          </w:rPr>
          <w:t>https://pytorch.org/docs/stable/torchvision/models.html</w:t>
        </w:r>
      </w:hyperlink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(학습 모델 네트워크 변경)</w:t>
      </w:r>
    </w:p>
    <w:p w14:paraId="143A6199" w14:textId="095DC4B1" w:rsidR="00B251E0" w:rsidRDefault="00B251E0" w:rsidP="00B251E0">
      <w:pPr>
        <w:pStyle w:val="af3"/>
        <w:wordWrap/>
        <w:ind w:left="800"/>
        <w:jc w:val="left"/>
      </w:pPr>
      <w:hyperlink r:id="rId9" w:history="1">
        <w:r w:rsidRPr="004C48D8">
          <w:rPr>
            <w:rStyle w:val="af4"/>
            <w:rFonts w:ascii="바탕" w:eastAsia="바탕" w:hAnsi="바탕" w:hint="eastAsia"/>
          </w:rPr>
          <w:t>https://everyday-deeplearning.tistory.com/entry/%EC%B4%88-%EA%B0%84%EB%8B%A8-%EB%85%BC%EB%AC%B8%EB%A6%AC%EB%B7%B0ResNext</w:t>
        </w:r>
      </w:hyperlink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(</w:t>
      </w:r>
      <w:proofErr w:type="spellStart"/>
      <w:r>
        <w:rPr>
          <w:rFonts w:ascii="바탕" w:eastAsia="바탕" w:hAnsi="바탕" w:hint="eastAsia"/>
        </w:rPr>
        <w:t>ResNeXt</w:t>
      </w:r>
      <w:proofErr w:type="spellEnd"/>
      <w:r>
        <w:rPr>
          <w:rFonts w:ascii="바탕" w:eastAsia="바탕" w:hAnsi="바탕" w:hint="eastAsia"/>
        </w:rPr>
        <w:t xml:space="preserve"> 모델 해설)</w:t>
      </w:r>
    </w:p>
    <w:p w14:paraId="1EBEE5A1" w14:textId="40E754D2" w:rsidR="00B251E0" w:rsidRDefault="00B251E0" w:rsidP="00B251E0">
      <w:pPr>
        <w:pStyle w:val="af3"/>
        <w:wordWrap/>
        <w:ind w:left="800"/>
        <w:jc w:val="left"/>
      </w:pPr>
      <w:hyperlink r:id="rId10" w:history="1">
        <w:r w:rsidRPr="004C48D8">
          <w:rPr>
            <w:rStyle w:val="af4"/>
            <w:rFonts w:ascii="바탕" w:eastAsia="바탕" w:hAnsi="바탕" w:hint="eastAsia"/>
          </w:rPr>
          <w:t>https://medium.com/hyunjulie/%EA%B5%AC%EA%B8%80-colab-%EC%97%90%EC%84%9C-pytorch-%EC%82%AC%EC%9A%A9%ED%95%98%EA%B8%B0-e065902d4a91</w:t>
        </w:r>
      </w:hyperlink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(</w:t>
      </w:r>
      <w:proofErr w:type="spellStart"/>
      <w:r>
        <w:rPr>
          <w:rFonts w:ascii="바탕" w:eastAsia="바탕" w:hAnsi="바탕" w:hint="eastAsia"/>
        </w:rPr>
        <w:t>colab</w:t>
      </w:r>
      <w:proofErr w:type="spellEnd"/>
      <w:r>
        <w:rPr>
          <w:rFonts w:ascii="바탕" w:eastAsia="바탕" w:hAnsi="바탕" w:hint="eastAsia"/>
        </w:rPr>
        <w:t xml:space="preserve">에서 </w:t>
      </w:r>
      <w:proofErr w:type="spellStart"/>
      <w:r>
        <w:rPr>
          <w:rFonts w:ascii="바탕" w:eastAsia="바탕" w:hAnsi="바탕" w:hint="eastAsia"/>
        </w:rPr>
        <w:t>pytorch</w:t>
      </w:r>
      <w:proofErr w:type="spellEnd"/>
      <w:r>
        <w:rPr>
          <w:rFonts w:ascii="바탕" w:eastAsia="바탕" w:hAnsi="바탕" w:hint="eastAsia"/>
        </w:rPr>
        <w:t xml:space="preserve">를 이용한 </w:t>
      </w:r>
      <w:proofErr w:type="spellStart"/>
      <w:r>
        <w:rPr>
          <w:rFonts w:ascii="바탕" w:eastAsia="바탕" w:hAnsi="바탕" w:hint="eastAsia"/>
        </w:rPr>
        <w:t>머신러닝</w:t>
      </w:r>
      <w:proofErr w:type="spellEnd"/>
      <w:r>
        <w:rPr>
          <w:rFonts w:ascii="바탕" w:eastAsia="바탕" w:hAnsi="바탕" w:hint="eastAsia"/>
        </w:rPr>
        <w:t xml:space="preserve"> 실행시키기)</w:t>
      </w:r>
    </w:p>
    <w:p w14:paraId="6C1ACE90" w14:textId="77777777" w:rsidR="0077015C" w:rsidRPr="00B251E0" w:rsidRDefault="0077015C" w:rsidP="004E03F1">
      <w:pPr>
        <w:spacing w:line="240" w:lineRule="auto"/>
        <w:ind w:left="800"/>
        <w:rPr>
          <w:lang w:eastAsia="ko-KR"/>
        </w:rPr>
      </w:pPr>
    </w:p>
    <w:p w14:paraId="5B736498" w14:textId="77777777" w:rsidR="0077015C" w:rsidRPr="004E03F1" w:rsidRDefault="0077015C" w:rsidP="0077015C">
      <w:pPr>
        <w:ind w:left="800"/>
        <w:rPr>
          <w:lang w:eastAsia="ko-KR"/>
        </w:rPr>
      </w:pPr>
    </w:p>
    <w:sectPr w:rsidR="0077015C" w:rsidRPr="004E03F1" w:rsidSect="00A81AB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9D8"/>
    <w:multiLevelType w:val="hybridMultilevel"/>
    <w:tmpl w:val="C5748C6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687BBC"/>
    <w:multiLevelType w:val="multilevel"/>
    <w:tmpl w:val="CCD006C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E0FE2"/>
    <w:multiLevelType w:val="hybridMultilevel"/>
    <w:tmpl w:val="C3A87816"/>
    <w:lvl w:ilvl="0" w:tplc="617A0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26961"/>
    <w:multiLevelType w:val="hybridMultilevel"/>
    <w:tmpl w:val="E5D83E1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A48ED"/>
    <w:multiLevelType w:val="hybridMultilevel"/>
    <w:tmpl w:val="5FB28BD4"/>
    <w:lvl w:ilvl="0" w:tplc="6D7C8824">
      <w:start w:val="1"/>
      <w:numFmt w:val="upp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5ED1D33"/>
    <w:multiLevelType w:val="hybridMultilevel"/>
    <w:tmpl w:val="799E44C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0C51B6"/>
    <w:multiLevelType w:val="hybridMultilevel"/>
    <w:tmpl w:val="172690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A95086"/>
    <w:multiLevelType w:val="hybridMultilevel"/>
    <w:tmpl w:val="D0CE0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0514DA"/>
    <w:multiLevelType w:val="hybridMultilevel"/>
    <w:tmpl w:val="CDB07338"/>
    <w:lvl w:ilvl="0" w:tplc="DA488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87177B"/>
    <w:multiLevelType w:val="hybridMultilevel"/>
    <w:tmpl w:val="BEEE2194"/>
    <w:lvl w:ilvl="0" w:tplc="3E98B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3A7C96"/>
    <w:multiLevelType w:val="hybridMultilevel"/>
    <w:tmpl w:val="6C3C9828"/>
    <w:lvl w:ilvl="0" w:tplc="CD328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514C40"/>
    <w:multiLevelType w:val="hybridMultilevel"/>
    <w:tmpl w:val="CD04C75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4BF53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D417FCF"/>
    <w:multiLevelType w:val="hybridMultilevel"/>
    <w:tmpl w:val="1DA491C2"/>
    <w:lvl w:ilvl="0" w:tplc="E292BAC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F746B24"/>
    <w:multiLevelType w:val="hybridMultilevel"/>
    <w:tmpl w:val="6876E02E"/>
    <w:lvl w:ilvl="0" w:tplc="39B666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99158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E576960"/>
    <w:multiLevelType w:val="hybridMultilevel"/>
    <w:tmpl w:val="25ACADBC"/>
    <w:lvl w:ilvl="0" w:tplc="33661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981059"/>
    <w:multiLevelType w:val="hybridMultilevel"/>
    <w:tmpl w:val="26724ED2"/>
    <w:lvl w:ilvl="0" w:tplc="23B67E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8E72A6A"/>
    <w:multiLevelType w:val="hybridMultilevel"/>
    <w:tmpl w:val="A300DD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5740A3"/>
    <w:multiLevelType w:val="hybridMultilevel"/>
    <w:tmpl w:val="4882028A"/>
    <w:lvl w:ilvl="0" w:tplc="578E712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7C522BD5"/>
    <w:multiLevelType w:val="hybridMultilevel"/>
    <w:tmpl w:val="71322694"/>
    <w:lvl w:ilvl="0" w:tplc="578CE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6863EC"/>
    <w:multiLevelType w:val="hybridMultilevel"/>
    <w:tmpl w:val="BB645F2C"/>
    <w:lvl w:ilvl="0" w:tplc="93B40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21"/>
  </w:num>
  <w:num w:numId="5">
    <w:abstractNumId w:val="9"/>
  </w:num>
  <w:num w:numId="6">
    <w:abstractNumId w:val="11"/>
  </w:num>
  <w:num w:numId="7">
    <w:abstractNumId w:val="16"/>
  </w:num>
  <w:num w:numId="8">
    <w:abstractNumId w:val="4"/>
  </w:num>
  <w:num w:numId="9">
    <w:abstractNumId w:val="6"/>
  </w:num>
  <w:num w:numId="10">
    <w:abstractNumId w:val="7"/>
  </w:num>
  <w:num w:numId="11">
    <w:abstractNumId w:val="15"/>
  </w:num>
  <w:num w:numId="12">
    <w:abstractNumId w:val="1"/>
  </w:num>
  <w:num w:numId="13">
    <w:abstractNumId w:val="12"/>
  </w:num>
  <w:num w:numId="14">
    <w:abstractNumId w:val="2"/>
  </w:num>
  <w:num w:numId="15">
    <w:abstractNumId w:val="10"/>
  </w:num>
  <w:num w:numId="16">
    <w:abstractNumId w:val="20"/>
  </w:num>
  <w:num w:numId="17">
    <w:abstractNumId w:val="5"/>
  </w:num>
  <w:num w:numId="18">
    <w:abstractNumId w:val="0"/>
  </w:num>
  <w:num w:numId="19">
    <w:abstractNumId w:val="3"/>
  </w:num>
  <w:num w:numId="20">
    <w:abstractNumId w:val="17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8F"/>
    <w:rsid w:val="000B5E14"/>
    <w:rsid w:val="00177AA2"/>
    <w:rsid w:val="002A761A"/>
    <w:rsid w:val="003A376A"/>
    <w:rsid w:val="00460692"/>
    <w:rsid w:val="004E03F1"/>
    <w:rsid w:val="005253E9"/>
    <w:rsid w:val="00546EE5"/>
    <w:rsid w:val="00585EB5"/>
    <w:rsid w:val="005B3DF1"/>
    <w:rsid w:val="006138E8"/>
    <w:rsid w:val="00741058"/>
    <w:rsid w:val="0077015C"/>
    <w:rsid w:val="008D09C0"/>
    <w:rsid w:val="009526A3"/>
    <w:rsid w:val="009C538F"/>
    <w:rsid w:val="00A319D5"/>
    <w:rsid w:val="00A63024"/>
    <w:rsid w:val="00A81ABF"/>
    <w:rsid w:val="00B251E0"/>
    <w:rsid w:val="00CB673E"/>
    <w:rsid w:val="00CD7A1A"/>
    <w:rsid w:val="00F94C6D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F527"/>
  <w15:chartTrackingRefBased/>
  <w15:docId w15:val="{D1366F6C-CEEA-484E-8D37-038651CD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E8"/>
  </w:style>
  <w:style w:type="paragraph" w:styleId="1">
    <w:name w:val="heading 1"/>
    <w:basedOn w:val="a"/>
    <w:next w:val="a"/>
    <w:link w:val="1Char"/>
    <w:uiPriority w:val="9"/>
    <w:qFormat/>
    <w:rsid w:val="006138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8E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38E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38E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8E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8E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8E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8E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8E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8E8"/>
    <w:pPr>
      <w:ind w:left="720"/>
      <w:contextualSpacing/>
    </w:pPr>
  </w:style>
  <w:style w:type="table" w:styleId="a4">
    <w:name w:val="Table Grid"/>
    <w:basedOn w:val="a1"/>
    <w:uiPriority w:val="39"/>
    <w:rsid w:val="009C5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6138E8"/>
    <w:rPr>
      <w:smallCaps/>
      <w:spacing w:val="5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6138E8"/>
    <w:rPr>
      <w:smallCaps/>
      <w:spacing w:val="5"/>
      <w:sz w:val="32"/>
      <w:szCs w:val="32"/>
    </w:rPr>
  </w:style>
  <w:style w:type="character" w:styleId="a5">
    <w:name w:val="line number"/>
    <w:basedOn w:val="a0"/>
    <w:uiPriority w:val="99"/>
    <w:semiHidden/>
    <w:unhideWhenUsed/>
    <w:rsid w:val="006138E8"/>
  </w:style>
  <w:style w:type="character" w:customStyle="1" w:styleId="3Char">
    <w:name w:val="제목 3 Char"/>
    <w:basedOn w:val="a0"/>
    <w:link w:val="3"/>
    <w:uiPriority w:val="9"/>
    <w:semiHidden/>
    <w:rsid w:val="006138E8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138E8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6138E8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138E8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6138E8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6138E8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6138E8"/>
    <w:rPr>
      <w:b/>
      <w:i/>
      <w:smallCaps/>
      <w:color w:val="823B0B" w:themeColor="accent2" w:themeShade="7F"/>
    </w:rPr>
  </w:style>
  <w:style w:type="paragraph" w:styleId="a6">
    <w:name w:val="caption"/>
    <w:basedOn w:val="a"/>
    <w:next w:val="a"/>
    <w:uiPriority w:val="35"/>
    <w:semiHidden/>
    <w:unhideWhenUsed/>
    <w:qFormat/>
    <w:rsid w:val="006138E8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Char"/>
    <w:uiPriority w:val="10"/>
    <w:qFormat/>
    <w:rsid w:val="006138E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7"/>
    <w:uiPriority w:val="10"/>
    <w:rsid w:val="006138E8"/>
    <w:rPr>
      <w:smallCaps/>
      <w:sz w:val="48"/>
      <w:szCs w:val="48"/>
    </w:rPr>
  </w:style>
  <w:style w:type="paragraph" w:styleId="a8">
    <w:name w:val="Subtitle"/>
    <w:basedOn w:val="a"/>
    <w:next w:val="a"/>
    <w:link w:val="Char0"/>
    <w:uiPriority w:val="11"/>
    <w:qFormat/>
    <w:rsid w:val="006138E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8"/>
    <w:uiPriority w:val="11"/>
    <w:rsid w:val="006138E8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6138E8"/>
    <w:rPr>
      <w:b/>
      <w:color w:val="ED7D31" w:themeColor="accent2"/>
    </w:rPr>
  </w:style>
  <w:style w:type="character" w:styleId="aa">
    <w:name w:val="Emphasis"/>
    <w:uiPriority w:val="20"/>
    <w:qFormat/>
    <w:rsid w:val="006138E8"/>
    <w:rPr>
      <w:b/>
      <w:i/>
      <w:spacing w:val="10"/>
    </w:rPr>
  </w:style>
  <w:style w:type="paragraph" w:styleId="ab">
    <w:name w:val="No Spacing"/>
    <w:basedOn w:val="a"/>
    <w:link w:val="Char1"/>
    <w:uiPriority w:val="1"/>
    <w:qFormat/>
    <w:rsid w:val="006138E8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6138E8"/>
    <w:rPr>
      <w:i/>
    </w:rPr>
  </w:style>
  <w:style w:type="character" w:customStyle="1" w:styleId="Char2">
    <w:name w:val="인용 Char"/>
    <w:basedOn w:val="a0"/>
    <w:link w:val="ac"/>
    <w:uiPriority w:val="29"/>
    <w:rsid w:val="006138E8"/>
    <w:rPr>
      <w:i/>
    </w:rPr>
  </w:style>
  <w:style w:type="paragraph" w:styleId="ad">
    <w:name w:val="Intense Quote"/>
    <w:basedOn w:val="a"/>
    <w:next w:val="a"/>
    <w:link w:val="Char3"/>
    <w:uiPriority w:val="30"/>
    <w:qFormat/>
    <w:rsid w:val="006138E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d"/>
    <w:uiPriority w:val="30"/>
    <w:rsid w:val="006138E8"/>
    <w:rPr>
      <w:b/>
      <w:i/>
      <w:color w:val="FFFFFF" w:themeColor="background1"/>
      <w:shd w:val="clear" w:color="auto" w:fill="ED7D31" w:themeFill="accent2"/>
    </w:rPr>
  </w:style>
  <w:style w:type="character" w:styleId="ae">
    <w:name w:val="Subtle Emphasis"/>
    <w:uiPriority w:val="19"/>
    <w:qFormat/>
    <w:rsid w:val="006138E8"/>
    <w:rPr>
      <w:i/>
    </w:rPr>
  </w:style>
  <w:style w:type="character" w:styleId="af">
    <w:name w:val="Intense Emphasis"/>
    <w:uiPriority w:val="21"/>
    <w:qFormat/>
    <w:rsid w:val="006138E8"/>
    <w:rPr>
      <w:b/>
      <w:i/>
      <w:color w:val="ED7D31" w:themeColor="accent2"/>
      <w:spacing w:val="10"/>
    </w:rPr>
  </w:style>
  <w:style w:type="character" w:styleId="af0">
    <w:name w:val="Subtle Reference"/>
    <w:uiPriority w:val="31"/>
    <w:qFormat/>
    <w:rsid w:val="006138E8"/>
    <w:rPr>
      <w:b/>
    </w:rPr>
  </w:style>
  <w:style w:type="character" w:styleId="af1">
    <w:name w:val="Intense Reference"/>
    <w:uiPriority w:val="32"/>
    <w:qFormat/>
    <w:rsid w:val="006138E8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6138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138E8"/>
    <w:pPr>
      <w:outlineLvl w:val="9"/>
    </w:pPr>
  </w:style>
  <w:style w:type="character" w:customStyle="1" w:styleId="Char1">
    <w:name w:val="간격 없음 Char"/>
    <w:basedOn w:val="a0"/>
    <w:link w:val="ab"/>
    <w:uiPriority w:val="1"/>
    <w:rsid w:val="006138E8"/>
  </w:style>
  <w:style w:type="paragraph" w:customStyle="1" w:styleId="af3">
    <w:name w:val="바탕글"/>
    <w:basedOn w:val="a"/>
    <w:rsid w:val="00B251E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굴림" w:hAnsi="굴림" w:cs="굴림"/>
      <w:color w:val="000000"/>
      <w:lang w:eastAsia="ko-KR"/>
    </w:rPr>
  </w:style>
  <w:style w:type="character" w:styleId="af4">
    <w:name w:val="Hyperlink"/>
    <w:basedOn w:val="a0"/>
    <w:uiPriority w:val="99"/>
    <w:unhideWhenUsed/>
    <w:rsid w:val="00B251E0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B251E0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3A3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torchvision/model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orch.org/docs/stable/optim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.pytorch.kr/beginner/blitz/cifar10_tutoria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hyunjulie/%EA%B5%AC%EA%B8%80-colab-%EC%97%90%EC%84%9C-pytorch-%EC%82%AC%EC%9A%A9%ED%95%98%EA%B8%B0-e065902d4a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ryday-deeplearning.tistory.com/entry/%EC%B4%88-%EA%B0%84%EB%8B%A8-%EB%85%BC%EB%AC%B8%EB%A6%AC%EB%B7%B0ResNex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E1452-A6C5-D14F-A0B5-AE4FB1F1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홍인기(소프트웨어학과)</dc:creator>
  <cp:keywords/>
  <dc:description/>
  <cp:lastModifiedBy>이 상헌</cp:lastModifiedBy>
  <cp:revision>18</cp:revision>
  <dcterms:created xsi:type="dcterms:W3CDTF">2020-06-13T18:14:00Z</dcterms:created>
  <dcterms:modified xsi:type="dcterms:W3CDTF">2020-06-13T19:55:00Z</dcterms:modified>
</cp:coreProperties>
</file>