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CDE3" w14:textId="7B8F1DAA" w:rsidR="00616B80" w:rsidRDefault="002D6831">
      <w:proofErr w:type="spellStart"/>
      <w:r>
        <w:t>Proxima</w:t>
      </w:r>
      <w:proofErr w:type="spellEnd"/>
      <w:r>
        <w:t xml:space="preserve"> Aula. Seção 5 assistir aula 43 NAVBAR</w:t>
      </w:r>
      <w:bookmarkStart w:id="0" w:name="_GoBack"/>
      <w:bookmarkEnd w:id="0"/>
    </w:p>
    <w:sectPr w:rsidR="006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1B2896"/>
    <w:rsid w:val="002D6831"/>
    <w:rsid w:val="00404054"/>
    <w:rsid w:val="00616B80"/>
    <w:rsid w:val="006D2136"/>
    <w:rsid w:val="008F678D"/>
    <w:rsid w:val="009F152D"/>
    <w:rsid w:val="00D01D8B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10</cp:revision>
  <dcterms:created xsi:type="dcterms:W3CDTF">2024-04-08T12:28:00Z</dcterms:created>
  <dcterms:modified xsi:type="dcterms:W3CDTF">2024-04-23T09:43:00Z</dcterms:modified>
</cp:coreProperties>
</file>