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mandatory是channel.basicPublish的一个参数，设置为true时表示，</w:t>
      </w:r>
      <w:r>
        <w:rPr>
          <w:rFonts w:hint="eastAsia"/>
          <w:color w:val="FF0000"/>
          <w:sz w:val="24"/>
          <w:szCs w:val="24"/>
          <w:lang w:val="en-US" w:eastAsia="zh-CN"/>
        </w:rPr>
        <w:t>交换器无法根据自身的类型和路由键找到一个符合条件的队列时</w:t>
      </w:r>
      <w:r>
        <w:rPr>
          <w:rFonts w:hint="eastAsia"/>
          <w:sz w:val="24"/>
          <w:szCs w:val="24"/>
          <w:lang w:val="en-US" w:eastAsia="zh-CN"/>
        </w:rPr>
        <w:t>，rabbitmq会调用Basic.Return命令将消息返回给生产者，当设置为false时，出现上述情况，消息将直接丢弃。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注意生产者需要添加returnListener监听器来监听消息的退回，方法为handleReturn.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ZDA3ZTMwMmRmYTNkODQ4YTRlZGY4Mzk2MzVkNzkifQ=="/>
  </w:docVars>
  <w:rsids>
    <w:rsidRoot w:val="00000000"/>
    <w:rsid w:val="1AA130CF"/>
    <w:rsid w:val="43FF55FF"/>
    <w:rsid w:val="48126285"/>
    <w:rsid w:val="5BD4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2024-04-05T12:54:33Z</dcterms:created>
  <dc:creator>T470s</dc:creator>
  <cp:lastModifiedBy>WPS_1589466014</cp:lastModifiedBy>
  <dcterms:modified xsi:type="dcterms:W3CDTF">2024-04-05T12:58:15Z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66541FC682CE4FCD93835B335B58EB81_12</vt:lpwstr>
  </property>
</Properties>
</file>