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71B3B" w14:textId="0FC95ED5" w:rsidR="00580EA9" w:rsidRDefault="00000000" w:rsidP="0039331C">
      <w:pPr>
        <w:spacing w:before="60" w:after="60"/>
        <w:jc w:val="center"/>
      </w:pPr>
      <w:r>
        <w:rPr>
          <w:b/>
          <w:bCs/>
        </w:rPr>
        <w:t>Experiment - 3</w:t>
      </w:r>
    </w:p>
    <w:p w14:paraId="09AC9A0D" w14:textId="77777777" w:rsidR="00580EA9" w:rsidRDefault="00000000">
      <w:pPr>
        <w:spacing w:before="60" w:after="80"/>
      </w:pPr>
      <w:r>
        <w:t>Design and implement a To-Do List application with CLI, GUI, and VUI interfaces. Analyse the effect of interaction modality on user experience, learnability, and cognitive load.</w:t>
      </w:r>
    </w:p>
    <w:p w14:paraId="3D9EA2B0" w14:textId="77777777" w:rsidR="00580EA9" w:rsidRDefault="00580EA9">
      <w:pPr>
        <w:spacing w:before="80" w:after="80"/>
      </w:pPr>
    </w:p>
    <w:p w14:paraId="09D41C19" w14:textId="77777777" w:rsidR="00580EA9" w:rsidRDefault="00000000">
      <w:pPr>
        <w:spacing w:before="80" w:after="60"/>
      </w:pPr>
      <w:r>
        <w:rPr>
          <w:b/>
          <w:bCs/>
          <w:sz w:val="24"/>
          <w:szCs w:val="24"/>
          <w:u w:val="single"/>
        </w:rPr>
        <w:t>Familiar and Unfamiliar Interaction in UI/UX Design</w:t>
      </w:r>
    </w:p>
    <w:p w14:paraId="29469C9D" w14:textId="77777777" w:rsidR="00580EA9" w:rsidRDefault="00000000">
      <w:pPr>
        <w:spacing w:before="60" w:after="80"/>
      </w:pPr>
      <w:r>
        <w:t>Familiar Interaction refers to standard patterns users already know — menu-driven inputs, button clicks, and text entry fields. These require little or no learning curve.</w:t>
      </w:r>
    </w:p>
    <w:p w14:paraId="14F2E8FD" w14:textId="77777777" w:rsidR="00580EA9" w:rsidRDefault="00000000">
      <w:pPr>
        <w:spacing w:before="60" w:after="80"/>
      </w:pPr>
      <w:r>
        <w:t>Eg: Numbered menus (CLI), Add/Remove buttons (GUI), simple voice commands like 'add task' or 'exit' (VUI).</w:t>
      </w:r>
    </w:p>
    <w:p w14:paraId="45E0DCFE" w14:textId="77777777" w:rsidR="00580EA9" w:rsidRDefault="00580EA9">
      <w:pPr>
        <w:spacing w:before="40" w:after="40"/>
      </w:pPr>
    </w:p>
    <w:p w14:paraId="5E8AE71F" w14:textId="77777777" w:rsidR="00580EA9" w:rsidRDefault="00000000">
      <w:pPr>
        <w:spacing w:before="60" w:after="80"/>
      </w:pPr>
      <w:r>
        <w:t>Unfamiliar Interaction includes novel patterns users may not expect — such as keyword-flexible voice parsing, speech synthesis feedback, or dynamic status labels.</w:t>
      </w:r>
    </w:p>
    <w:p w14:paraId="11D16ADA" w14:textId="77777777" w:rsidR="00580EA9" w:rsidRDefault="00000000">
      <w:pPr>
        <w:spacing w:before="60" w:after="80"/>
      </w:pPr>
      <w:r>
        <w:t>Eg: Natural language number parsing in VUI ('two' → 2), spoken error recovery, GUI key-binding (Enter to Add).</w:t>
      </w:r>
    </w:p>
    <w:p w14:paraId="29FCF7D3" w14:textId="77777777" w:rsidR="00580EA9" w:rsidRDefault="00580EA9">
      <w:pPr>
        <w:spacing w:before="80" w:after="40"/>
      </w:pPr>
    </w:p>
    <w:p w14:paraId="68BC3031" w14:textId="77777777" w:rsidR="00580EA9" w:rsidRDefault="00000000">
      <w:pPr>
        <w:spacing w:before="60" w:after="40"/>
      </w:pPr>
      <w:r>
        <w:rPr>
          <w:b/>
          <w:bCs/>
        </w:rPr>
        <w:t>FRAME 1:</w:t>
      </w:r>
    </w:p>
    <w:p w14:paraId="1691C023" w14:textId="77777777" w:rsidR="00580EA9" w:rsidRDefault="00000000">
      <w:pPr>
        <w:spacing w:before="60" w:after="60"/>
      </w:pPr>
      <w:r>
        <w:rPr>
          <w:b/>
          <w:bCs/>
        </w:rPr>
        <w:t>CLI (Command-Line Interface):</w:t>
      </w:r>
    </w:p>
    <w:p w14:paraId="7084CD9D" w14:textId="77777777" w:rsidR="00580EA9" w:rsidRDefault="00000000">
      <w:pPr>
        <w:spacing w:before="60" w:after="80"/>
      </w:pPr>
      <w:r>
        <w:t>The CLI To-Do List is a terminal-based application where the user navigates through a numbered menu by typing choices. It uses only Python built-in I/O — no external libraries required.</w:t>
      </w:r>
    </w:p>
    <w:p w14:paraId="31D0E424" w14:textId="77777777" w:rsidR="00580EA9" w:rsidRDefault="00000000">
      <w:pPr>
        <w:spacing w:before="140" w:after="60"/>
      </w:pPr>
      <w:r>
        <w:rPr>
          <w:b/>
          <w:bCs/>
          <w:u w:val="single"/>
        </w:rPr>
        <w:t>Familiar Navigation Elements</w:t>
      </w:r>
    </w:p>
    <w:p w14:paraId="35CD0655" w14:textId="77777777" w:rsidR="00580EA9" w:rsidRDefault="00000000">
      <w:pPr>
        <w:pStyle w:val="ListParagraph"/>
        <w:numPr>
          <w:ilvl w:val="0"/>
          <w:numId w:val="2"/>
        </w:numPr>
        <w:spacing w:before="40" w:after="40"/>
      </w:pPr>
      <w:r>
        <w:t>A numbered menu (1–4) listing all available actions at every loop iteration — a standard terminal interaction pattern.</w:t>
      </w:r>
    </w:p>
    <w:p w14:paraId="1578A8C6" w14:textId="77777777" w:rsidR="00580EA9" w:rsidRDefault="00000000">
      <w:pPr>
        <w:pStyle w:val="ListParagraph"/>
        <w:numPr>
          <w:ilvl w:val="0"/>
          <w:numId w:val="2"/>
        </w:numPr>
        <w:spacing w:before="40" w:after="40"/>
      </w:pPr>
      <w:r>
        <w:t>A sequential prompt flow: choose action → provide input → receive confirmation — familiar from any CLI tool.</w:t>
      </w:r>
    </w:p>
    <w:p w14:paraId="50EF68C1" w14:textId="77777777" w:rsidR="00580EA9" w:rsidRDefault="00000000">
      <w:pPr>
        <w:pStyle w:val="ListParagraph"/>
        <w:numPr>
          <w:ilvl w:val="0"/>
          <w:numId w:val="2"/>
        </w:numPr>
        <w:spacing w:before="40" w:after="40"/>
      </w:pPr>
      <w:r>
        <w:t>Error messages on invalid input guide the user back without crashing the application.</w:t>
      </w:r>
    </w:p>
    <w:p w14:paraId="0B929021" w14:textId="77777777" w:rsidR="00580EA9" w:rsidRDefault="00000000">
      <w:pPr>
        <w:spacing w:before="140" w:after="60"/>
      </w:pPr>
      <w:r>
        <w:rPr>
          <w:b/>
          <w:bCs/>
          <w:u w:val="single"/>
        </w:rPr>
        <w:t>Unfamiliar Navigation Elements</w:t>
      </w:r>
    </w:p>
    <w:p w14:paraId="10AFF791" w14:textId="77777777" w:rsidR="00580EA9" w:rsidRDefault="00000000">
      <w:pPr>
        <w:pStyle w:val="ListParagraph"/>
        <w:numPr>
          <w:ilvl w:val="0"/>
          <w:numId w:val="2"/>
        </w:numPr>
        <w:spacing w:before="40" w:after="40"/>
      </w:pPr>
      <w:r>
        <w:t>There are no visual affordances; the user must memorise or re-read option numbers each time.</w:t>
      </w:r>
    </w:p>
    <w:p w14:paraId="49B92448" w14:textId="77777777" w:rsidR="00580EA9" w:rsidRDefault="00000000">
      <w:pPr>
        <w:pStyle w:val="ListParagraph"/>
        <w:numPr>
          <w:ilvl w:val="0"/>
          <w:numId w:val="2"/>
        </w:numPr>
        <w:spacing w:before="40" w:after="40"/>
      </w:pPr>
      <w:r>
        <w:t>The absence of persistent task display means users must actively request to view tasks, which differs from GUI expectations.</w:t>
      </w:r>
    </w:p>
    <w:p w14:paraId="5EB1B73F" w14:textId="77777777" w:rsidR="00580EA9" w:rsidRDefault="00000000">
      <w:pPr>
        <w:spacing w:before="140" w:after="60"/>
      </w:pPr>
      <w:r>
        <w:rPr>
          <w:b/>
          <w:bCs/>
          <w:u w:val="single"/>
        </w:rPr>
        <w:t>Chunking Analysis</w:t>
      </w:r>
    </w:p>
    <w:p w14:paraId="62CFC49A" w14:textId="77777777" w:rsidR="00580EA9" w:rsidRDefault="00000000">
      <w:pPr>
        <w:spacing w:before="100" w:after="40"/>
      </w:pPr>
      <w:r>
        <w:rPr>
          <w:b/>
          <w:bCs/>
        </w:rPr>
        <w:t>Sequential Menu Chunking</w:t>
      </w:r>
    </w:p>
    <w:p w14:paraId="57B6242E" w14:textId="77777777" w:rsidR="00580EA9" w:rsidRDefault="00000000">
      <w:pPr>
        <w:pStyle w:val="ListParagraph"/>
        <w:numPr>
          <w:ilvl w:val="0"/>
          <w:numId w:val="2"/>
        </w:numPr>
        <w:spacing w:before="40" w:after="40"/>
      </w:pPr>
      <w:r>
        <w:t>All four options are printed on one line, grouping navigation into a single cognitive unit and reducing decision overhead.</w:t>
      </w:r>
    </w:p>
    <w:p w14:paraId="0196E98F" w14:textId="77777777" w:rsidR="00580EA9" w:rsidRDefault="00000000">
      <w:pPr>
        <w:pStyle w:val="ListParagraph"/>
        <w:numPr>
          <w:ilvl w:val="0"/>
          <w:numId w:val="2"/>
        </w:numPr>
        <w:spacing w:before="40" w:after="40"/>
      </w:pPr>
      <w:r>
        <w:t>Numeric shortcuts (1, 2, 3, 4) minimise keystrokes and leverage positional memory.</w:t>
      </w:r>
    </w:p>
    <w:p w14:paraId="158AB532" w14:textId="77777777" w:rsidR="00580EA9" w:rsidRDefault="00000000">
      <w:pPr>
        <w:spacing w:before="100" w:after="40"/>
      </w:pPr>
      <w:r>
        <w:rPr>
          <w:b/>
          <w:bCs/>
        </w:rPr>
        <w:t>Task Display Chunking</w:t>
      </w:r>
    </w:p>
    <w:p w14:paraId="0555F305" w14:textId="77777777" w:rsidR="00580EA9" w:rsidRDefault="00000000">
      <w:pPr>
        <w:pStyle w:val="ListParagraph"/>
        <w:numPr>
          <w:ilvl w:val="0"/>
          <w:numId w:val="2"/>
        </w:numPr>
        <w:spacing w:before="40" w:after="40"/>
      </w:pPr>
      <w:r>
        <w:t>Tasks are listed with incremental numbers that directly map to the remove-task input, eliminating translation effort between viewing and acting.</w:t>
      </w:r>
    </w:p>
    <w:p w14:paraId="4D58BA1B" w14:textId="77777777" w:rsidR="00580EA9" w:rsidRDefault="00000000">
      <w:pPr>
        <w:spacing w:before="100" w:after="40"/>
      </w:pPr>
      <w:r>
        <w:rPr>
          <w:b/>
          <w:bCs/>
        </w:rPr>
        <w:t>Error Handling as Safeguard</w:t>
      </w:r>
    </w:p>
    <w:p w14:paraId="5FE8713D" w14:textId="77777777" w:rsidR="00580EA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 try/except block around integer parsing prevents loop breakage, and a clear 'Invalid choice' message </w:t>
      </w:r>
      <w:proofErr w:type="spellStart"/>
      <w:r>
        <w:t>reanchors</w:t>
      </w:r>
      <w:proofErr w:type="spellEnd"/>
      <w:r>
        <w:t xml:space="preserve"> the user.</w:t>
      </w:r>
    </w:p>
    <w:p w14:paraId="4C186E91" w14:textId="77777777" w:rsidR="0039331C" w:rsidRDefault="0039331C" w:rsidP="0039331C">
      <w:pPr>
        <w:spacing w:before="40" w:after="40"/>
      </w:pPr>
    </w:p>
    <w:p w14:paraId="734D27FE" w14:textId="77777777" w:rsidR="00580EA9" w:rsidRDefault="00580EA9">
      <w:pPr>
        <w:spacing w:before="80" w:after="40"/>
      </w:pPr>
    </w:p>
    <w:p w14:paraId="72043E9F" w14:textId="77777777" w:rsidR="00580EA9" w:rsidRDefault="00000000">
      <w:pPr>
        <w:spacing w:before="60" w:after="40"/>
      </w:pPr>
      <w:r>
        <w:rPr>
          <w:b/>
          <w:bCs/>
        </w:rPr>
        <w:lastRenderedPageBreak/>
        <w:t>FRAME 2:</w:t>
      </w:r>
    </w:p>
    <w:p w14:paraId="27E343A3" w14:textId="77777777" w:rsidR="00580EA9" w:rsidRDefault="00000000">
      <w:pPr>
        <w:spacing w:before="60" w:after="60"/>
      </w:pPr>
      <w:r>
        <w:rPr>
          <w:b/>
          <w:bCs/>
        </w:rPr>
        <w:t>GUI (Graphical User Interface):</w:t>
      </w:r>
    </w:p>
    <w:p w14:paraId="54A69104" w14:textId="77777777" w:rsidR="00580EA9" w:rsidRDefault="00000000">
      <w:pPr>
        <w:spacing w:before="60" w:after="80"/>
      </w:pPr>
      <w:r>
        <w:t xml:space="preserve">The GUI To-Do List uses Python's </w:t>
      </w:r>
      <w:proofErr w:type="spellStart"/>
      <w:r>
        <w:t>Tkinter</w:t>
      </w:r>
      <w:proofErr w:type="spellEnd"/>
      <w:r>
        <w:t xml:space="preserve"> library to present a windowed desktop application. Users interact through labelled buttons, an entry field, and a scrollable task </w:t>
      </w:r>
      <w:proofErr w:type="spellStart"/>
      <w:r>
        <w:t>listbox</w:t>
      </w:r>
      <w:proofErr w:type="spellEnd"/>
      <w:r>
        <w:t>. A status bar provides real-time feedback after every action.</w:t>
      </w:r>
    </w:p>
    <w:p w14:paraId="15162743" w14:textId="77777777" w:rsidR="00580EA9" w:rsidRDefault="00000000">
      <w:pPr>
        <w:spacing w:before="140" w:after="60"/>
      </w:pPr>
      <w:r>
        <w:rPr>
          <w:b/>
          <w:bCs/>
          <w:u w:val="single"/>
        </w:rPr>
        <w:t>Familiar Navigation Elements</w:t>
      </w:r>
    </w:p>
    <w:p w14:paraId="0DED02E5" w14:textId="77777777" w:rsidR="00580EA9" w:rsidRDefault="00000000">
      <w:pPr>
        <w:pStyle w:val="ListParagraph"/>
        <w:numPr>
          <w:ilvl w:val="0"/>
          <w:numId w:val="2"/>
        </w:numPr>
        <w:spacing w:before="40" w:after="40"/>
      </w:pPr>
      <w:r>
        <w:t>A text entry field with an Add button — a standard input pattern found in every task or note-taking app.</w:t>
      </w:r>
    </w:p>
    <w:p w14:paraId="5894BE97" w14:textId="77777777" w:rsidR="00580EA9" w:rsidRDefault="00000000">
      <w:pPr>
        <w:pStyle w:val="ListParagraph"/>
        <w:numPr>
          <w:ilvl w:val="0"/>
          <w:numId w:val="2"/>
        </w:numPr>
        <w:spacing w:before="40" w:after="40"/>
      </w:pPr>
      <w:r>
        <w:t>A scrollable list displaying tasks with index numbers — immediately recognisable to any desktop user.</w:t>
      </w:r>
    </w:p>
    <w:p w14:paraId="5D6097EC" w14:textId="77777777" w:rsidR="00580EA9" w:rsidRDefault="00000000">
      <w:pPr>
        <w:pStyle w:val="ListParagraph"/>
        <w:numPr>
          <w:ilvl w:val="0"/>
          <w:numId w:val="2"/>
        </w:numPr>
        <w:spacing w:before="40" w:after="40"/>
      </w:pPr>
      <w:r>
        <w:t>Remove Selected and Clear All buttons with confirmation dialog — familiar destructive-action patterns.</w:t>
      </w:r>
    </w:p>
    <w:p w14:paraId="5DB1163E" w14:textId="77777777" w:rsidR="00580EA9" w:rsidRDefault="00000000">
      <w:pPr>
        <w:spacing w:before="140" w:after="60"/>
      </w:pPr>
      <w:r>
        <w:rPr>
          <w:b/>
          <w:bCs/>
          <w:u w:val="single"/>
        </w:rPr>
        <w:t>Unfamiliar Navigation Elements</w:t>
      </w:r>
    </w:p>
    <w:p w14:paraId="6DAF3CBC" w14:textId="77777777" w:rsidR="00580EA9" w:rsidRDefault="00000000">
      <w:pPr>
        <w:pStyle w:val="ListParagraph"/>
        <w:numPr>
          <w:ilvl w:val="0"/>
          <w:numId w:val="2"/>
        </w:numPr>
        <w:spacing w:before="40" w:after="40"/>
      </w:pPr>
      <w:r>
        <w:t>The Return key binding on the entry field (adds task on Enter) may not be expected by users who rely on mouse-only interaction.</w:t>
      </w:r>
    </w:p>
    <w:p w14:paraId="76B9EDEE" w14:textId="77777777" w:rsidR="00580EA9" w:rsidRDefault="00000000">
      <w:pPr>
        <w:pStyle w:val="ListParagraph"/>
        <w:numPr>
          <w:ilvl w:val="0"/>
          <w:numId w:val="2"/>
        </w:numPr>
        <w:spacing w:before="40" w:after="40"/>
      </w:pPr>
      <w:r>
        <w:t>The dynamic status bar at the bottom changes colour (green/red) based on action type — a subtle feedback cue that some users may overlook.</w:t>
      </w:r>
    </w:p>
    <w:p w14:paraId="55E9CA8E" w14:textId="77777777" w:rsidR="00580EA9" w:rsidRDefault="00000000">
      <w:pPr>
        <w:spacing w:before="140" w:after="60"/>
      </w:pPr>
      <w:r>
        <w:rPr>
          <w:b/>
          <w:bCs/>
          <w:u w:val="single"/>
        </w:rPr>
        <w:t>Chunking Analysis</w:t>
      </w:r>
    </w:p>
    <w:p w14:paraId="050C969C" w14:textId="77777777" w:rsidR="00580EA9" w:rsidRDefault="00000000">
      <w:pPr>
        <w:spacing w:before="100" w:after="40"/>
      </w:pPr>
      <w:r>
        <w:rPr>
          <w:b/>
          <w:bCs/>
        </w:rPr>
        <w:t>Spatial Chunking via Visual Zones</w:t>
      </w:r>
    </w:p>
    <w:p w14:paraId="4EFA9D29" w14:textId="77777777" w:rsidR="00580EA9" w:rsidRDefault="00000000">
      <w:pPr>
        <w:pStyle w:val="ListParagraph"/>
        <w:numPr>
          <w:ilvl w:val="0"/>
          <w:numId w:val="2"/>
        </w:numPr>
        <w:spacing w:before="40" w:after="40"/>
      </w:pPr>
      <w:r>
        <w:t>The window is divided into four vertical zones — Title, Input, List, and Action — each grouping only its related components.</w:t>
      </w:r>
    </w:p>
    <w:p w14:paraId="7F6C1A76" w14:textId="77777777" w:rsidR="00580EA9" w:rsidRDefault="00000000">
      <w:pPr>
        <w:pStyle w:val="ListParagraph"/>
        <w:numPr>
          <w:ilvl w:val="0"/>
          <w:numId w:val="2"/>
        </w:numPr>
        <w:spacing w:before="40" w:after="40"/>
      </w:pPr>
      <w:r>
        <w:t>This spatial layout reduces visual search time; users know intuitively where to look for each interaction type.</w:t>
      </w:r>
    </w:p>
    <w:p w14:paraId="714028A2" w14:textId="77777777" w:rsidR="00580EA9" w:rsidRDefault="00000000">
      <w:pPr>
        <w:spacing w:before="100" w:after="40"/>
      </w:pPr>
      <w:r>
        <w:rPr>
          <w:b/>
          <w:bCs/>
        </w:rPr>
        <w:t>Colour-Coded Action Chunking</w:t>
      </w:r>
    </w:p>
    <w:p w14:paraId="4563D426" w14:textId="77777777" w:rsidR="00580EA9" w:rsidRDefault="00000000">
      <w:pPr>
        <w:pStyle w:val="ListParagraph"/>
        <w:numPr>
          <w:ilvl w:val="0"/>
          <w:numId w:val="2"/>
        </w:numPr>
        <w:spacing w:before="40" w:after="40"/>
      </w:pPr>
      <w:r>
        <w:t>Blue = Add (constructive), Red = Remove (destructive), Grey = Clear All (neutral). Colour communicates intent without requiring text reading.</w:t>
      </w:r>
    </w:p>
    <w:p w14:paraId="21CE950A" w14:textId="77777777" w:rsidR="00580EA9" w:rsidRDefault="00000000">
      <w:pPr>
        <w:spacing w:before="100" w:after="40"/>
      </w:pPr>
      <w:r>
        <w:rPr>
          <w:b/>
          <w:bCs/>
        </w:rPr>
        <w:t>Feedback Chunking</w:t>
      </w:r>
    </w:p>
    <w:p w14:paraId="0D38754E" w14:textId="77777777" w:rsidR="00580EA9" w:rsidRDefault="00000000">
      <w:pPr>
        <w:pStyle w:val="ListParagraph"/>
        <w:numPr>
          <w:ilvl w:val="0"/>
          <w:numId w:val="2"/>
        </w:numPr>
        <w:spacing w:before="40" w:after="40"/>
      </w:pPr>
      <w:r>
        <w:t>The status bar consolidates all feedback into one persistent location, avoiding visual clutter elsewhere on screen.</w:t>
      </w:r>
    </w:p>
    <w:p w14:paraId="49F8EE8D" w14:textId="77777777" w:rsidR="00580EA9" w:rsidRDefault="00580EA9">
      <w:pPr>
        <w:spacing w:before="80" w:after="40"/>
      </w:pPr>
    </w:p>
    <w:p w14:paraId="6DE4806B" w14:textId="77777777" w:rsidR="00580EA9" w:rsidRDefault="00000000">
      <w:pPr>
        <w:spacing w:before="60" w:after="40"/>
      </w:pPr>
      <w:r>
        <w:rPr>
          <w:b/>
          <w:bCs/>
        </w:rPr>
        <w:t>FRAME 3:</w:t>
      </w:r>
    </w:p>
    <w:p w14:paraId="721F89F8" w14:textId="77777777" w:rsidR="00580EA9" w:rsidRDefault="00000000">
      <w:pPr>
        <w:spacing w:before="60" w:after="60"/>
      </w:pPr>
      <w:r>
        <w:rPr>
          <w:b/>
          <w:bCs/>
        </w:rPr>
        <w:t>VUI (Voice User Interface):</w:t>
      </w:r>
    </w:p>
    <w:p w14:paraId="3EFCEE19" w14:textId="77777777" w:rsidR="00580EA9" w:rsidRDefault="00000000">
      <w:pPr>
        <w:spacing w:before="60" w:after="80"/>
      </w:pPr>
      <w:r>
        <w:t xml:space="preserve">The VUI To-Do List replaces all visual and tactile interaction with speech. It uses the </w:t>
      </w:r>
      <w:proofErr w:type="spellStart"/>
      <w:r>
        <w:t>SpeechRecognition</w:t>
      </w:r>
      <w:proofErr w:type="spellEnd"/>
      <w:r>
        <w:t xml:space="preserve"> library to capture microphone input and pyttsx3 for text-to-speech output. The full interaction loop — navigation, task dictation, list playback, and removal — happens through spoken language.</w:t>
      </w:r>
    </w:p>
    <w:p w14:paraId="08470A6E" w14:textId="77777777" w:rsidR="00580EA9" w:rsidRDefault="00000000">
      <w:pPr>
        <w:spacing w:before="140" w:after="60"/>
      </w:pPr>
      <w:r>
        <w:rPr>
          <w:b/>
          <w:bCs/>
          <w:u w:val="single"/>
        </w:rPr>
        <w:t>Familiar Navigation Elements</w:t>
      </w:r>
    </w:p>
    <w:p w14:paraId="2867CD2B" w14:textId="77777777" w:rsidR="00580EA9" w:rsidRDefault="00000000">
      <w:pPr>
        <w:pStyle w:val="ListParagraph"/>
        <w:numPr>
          <w:ilvl w:val="0"/>
          <w:numId w:val="2"/>
        </w:numPr>
        <w:spacing w:before="40" w:after="40"/>
      </w:pPr>
      <w:r>
        <w:t>Natural language commands ('add task', 'view tasks', 'exit') mirror how people naturally speak to voice assistants.</w:t>
      </w:r>
    </w:p>
    <w:p w14:paraId="3136AEBB" w14:textId="77777777" w:rsidR="00580EA9" w:rsidRDefault="00000000">
      <w:pPr>
        <w:pStyle w:val="ListParagraph"/>
        <w:numPr>
          <w:ilvl w:val="0"/>
          <w:numId w:val="2"/>
        </w:numPr>
        <w:spacing w:before="40" w:after="40"/>
      </w:pPr>
      <w:r>
        <w:t>The system restates all options at the start of every turn, functioning like a spoken menu — familiar from telephone IVR systems.</w:t>
      </w:r>
    </w:p>
    <w:p w14:paraId="19DA1A0C" w14:textId="77777777" w:rsidR="00580EA9" w:rsidRDefault="00000000">
      <w:pPr>
        <w:pStyle w:val="ListParagraph"/>
        <w:numPr>
          <w:ilvl w:val="0"/>
          <w:numId w:val="2"/>
        </w:numPr>
        <w:spacing w:before="40" w:after="40"/>
      </w:pPr>
      <w:r>
        <w:t>Task confirmation is spoken aloud immediately after adding or removing, matching expected feedback behaviour.</w:t>
      </w:r>
    </w:p>
    <w:p w14:paraId="53A68D2A" w14:textId="77777777" w:rsidR="0039331C" w:rsidRDefault="0039331C" w:rsidP="0039331C">
      <w:pPr>
        <w:pStyle w:val="ListParagraph"/>
        <w:spacing w:before="40" w:after="40"/>
        <w:ind w:left="720"/>
      </w:pPr>
    </w:p>
    <w:p w14:paraId="5F25F73A" w14:textId="77777777" w:rsidR="00580EA9" w:rsidRDefault="00000000">
      <w:pPr>
        <w:spacing w:before="140" w:after="60"/>
      </w:pPr>
      <w:r>
        <w:rPr>
          <w:b/>
          <w:bCs/>
          <w:u w:val="single"/>
        </w:rPr>
        <w:lastRenderedPageBreak/>
        <w:t>Unfamiliar Navigation Elements</w:t>
      </w:r>
    </w:p>
    <w:p w14:paraId="4E8A671A" w14:textId="77777777" w:rsidR="00580EA9" w:rsidRDefault="00000000">
      <w:pPr>
        <w:pStyle w:val="ListParagraph"/>
        <w:numPr>
          <w:ilvl w:val="0"/>
          <w:numId w:val="2"/>
        </w:numPr>
        <w:spacing w:before="40" w:after="40"/>
      </w:pPr>
      <w:r>
        <w:t>Spoken number-word parsing ('two' → 2) is a non-obvious feature that users must discover through use or documentation.</w:t>
      </w:r>
    </w:p>
    <w:p w14:paraId="2EA23407" w14:textId="77777777" w:rsidR="00580EA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absence of any visual display means users cannot </w:t>
      </w:r>
      <w:proofErr w:type="gramStart"/>
      <w:r>
        <w:t>refer back</w:t>
      </w:r>
      <w:proofErr w:type="gramEnd"/>
      <w:r>
        <w:t xml:space="preserve"> to previously heard content — a significant departure from GUI expectations.</w:t>
      </w:r>
    </w:p>
    <w:p w14:paraId="1FB2B362" w14:textId="77777777" w:rsidR="00580EA9" w:rsidRDefault="00000000">
      <w:pPr>
        <w:pStyle w:val="ListParagraph"/>
        <w:numPr>
          <w:ilvl w:val="0"/>
          <w:numId w:val="2"/>
        </w:numPr>
        <w:spacing w:before="40" w:after="40"/>
      </w:pPr>
      <w:r>
        <w:t>Ambient noise sensitivity and internet dependency (Google Speech API) are constraints most users do not anticipate.</w:t>
      </w:r>
    </w:p>
    <w:p w14:paraId="25986AFA" w14:textId="77777777" w:rsidR="00580EA9" w:rsidRDefault="00000000">
      <w:pPr>
        <w:spacing w:before="140" w:after="60"/>
      </w:pPr>
      <w:r>
        <w:rPr>
          <w:b/>
          <w:bCs/>
          <w:u w:val="single"/>
        </w:rPr>
        <w:t>Chunking Analysis</w:t>
      </w:r>
    </w:p>
    <w:p w14:paraId="634CD162" w14:textId="77777777" w:rsidR="00580EA9" w:rsidRDefault="00000000">
      <w:pPr>
        <w:spacing w:before="100" w:after="40"/>
      </w:pPr>
      <w:r>
        <w:rPr>
          <w:b/>
          <w:bCs/>
        </w:rPr>
        <w:t>Auditory Menu Chunking</w:t>
      </w:r>
    </w:p>
    <w:p w14:paraId="15099145" w14:textId="77777777" w:rsidR="00580EA9" w:rsidRDefault="00000000">
      <w:pPr>
        <w:pStyle w:val="ListParagraph"/>
        <w:numPr>
          <w:ilvl w:val="0"/>
          <w:numId w:val="2"/>
        </w:numPr>
        <w:spacing w:before="40" w:after="40"/>
      </w:pPr>
      <w:r>
        <w:t>All four options are grouped into a single spoken sentence, keeping them within auditory working memory (Miller's 7 ± 2 limit).</w:t>
      </w:r>
    </w:p>
    <w:p w14:paraId="2B16B06D" w14:textId="77777777" w:rsidR="00580EA9" w:rsidRDefault="00000000">
      <w:pPr>
        <w:pStyle w:val="ListParagraph"/>
        <w:numPr>
          <w:ilvl w:val="0"/>
          <w:numId w:val="2"/>
        </w:numPr>
        <w:spacing w:before="40" w:after="40"/>
      </w:pPr>
      <w:r>
        <w:t>Keyword-flexible recognition ('add', 'add task', 'add a task') reduces the precision burden on the user.</w:t>
      </w:r>
    </w:p>
    <w:p w14:paraId="207B0D75" w14:textId="77777777" w:rsidR="00580EA9" w:rsidRDefault="00000000">
      <w:pPr>
        <w:spacing w:before="100" w:after="40"/>
      </w:pPr>
      <w:r>
        <w:rPr>
          <w:b/>
          <w:bCs/>
        </w:rPr>
        <w:t>Sequential Task Dictation</w:t>
      </w:r>
    </w:p>
    <w:p w14:paraId="2BBFFC66" w14:textId="77777777" w:rsidR="00580EA9" w:rsidRDefault="00000000">
      <w:pPr>
        <w:pStyle w:val="ListParagraph"/>
        <w:numPr>
          <w:ilvl w:val="0"/>
          <w:numId w:val="2"/>
        </w:numPr>
        <w:spacing w:before="40" w:after="40"/>
      </w:pPr>
      <w:r>
        <w:t>The total count is announced first ('You have 2 tasks') before individual tasks are read, giving a cognitive frame before detail.</w:t>
      </w:r>
    </w:p>
    <w:p w14:paraId="7F42A60C" w14:textId="77777777" w:rsidR="00580EA9" w:rsidRDefault="00000000">
      <w:pPr>
        <w:pStyle w:val="ListParagraph"/>
        <w:numPr>
          <w:ilvl w:val="0"/>
          <w:numId w:val="2"/>
        </w:numPr>
        <w:spacing w:before="40" w:after="40"/>
      </w:pPr>
      <w:r>
        <w:t>Tasks are spoken one at a time, preventing auditory overload from long continuous lists.</w:t>
      </w:r>
    </w:p>
    <w:p w14:paraId="3AE92820" w14:textId="77777777" w:rsidR="00580EA9" w:rsidRDefault="00000000">
      <w:pPr>
        <w:spacing w:before="100" w:after="40"/>
      </w:pPr>
      <w:r>
        <w:rPr>
          <w:b/>
          <w:bCs/>
        </w:rPr>
        <w:t>Error Recovery Chunking</w:t>
      </w:r>
    </w:p>
    <w:p w14:paraId="1DB52094" w14:textId="77777777" w:rsidR="00580EA9" w:rsidRDefault="00000000">
      <w:pPr>
        <w:pStyle w:val="ListParagraph"/>
        <w:numPr>
          <w:ilvl w:val="0"/>
          <w:numId w:val="2"/>
        </w:numPr>
        <w:spacing w:before="40" w:after="40"/>
      </w:pPr>
      <w:r>
        <w:t>Each error type (timeout, unrecognised speech, API failure) produces a specific spoken message that reorients the user without restarting the loop.</w:t>
      </w:r>
    </w:p>
    <w:p w14:paraId="48AF9625" w14:textId="77777777" w:rsidR="00580EA9" w:rsidRDefault="00580EA9">
      <w:pPr>
        <w:spacing w:before="140" w:after="80"/>
      </w:pPr>
    </w:p>
    <w:p w14:paraId="131FF51E" w14:textId="77777777" w:rsidR="00580EA9" w:rsidRDefault="00000000">
      <w:pPr>
        <w:spacing w:before="80" w:after="100"/>
      </w:pPr>
      <w:r>
        <w:rPr>
          <w:b/>
          <w:bCs/>
          <w:sz w:val="24"/>
          <w:szCs w:val="24"/>
          <w:u w:val="single"/>
        </w:rPr>
        <w:t>Screenshots of Executed Programs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80EA9" w14:paraId="3743CE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0B340C" w14:textId="77777777" w:rsidR="00580EA9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0CD9E45" wp14:editId="5B3D7C14">
                  <wp:extent cx="1981200" cy="21526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0" cy="215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D89A62" w14:textId="77777777" w:rsidR="00580EA9" w:rsidRDefault="00000000">
            <w:pPr>
              <w:spacing w:before="40"/>
              <w:jc w:val="center"/>
            </w:pPr>
            <w:r>
              <w:rPr>
                <w:b/>
                <w:bCs/>
                <w:sz w:val="20"/>
                <w:szCs w:val="20"/>
              </w:rPr>
              <w:t>CLI — Terminal Output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A77C43" w14:textId="77777777" w:rsidR="00580EA9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0CE0240" wp14:editId="5A393C2C">
                  <wp:extent cx="1981200" cy="2343150"/>
                  <wp:effectExtent l="0" t="0" r="0" b="0"/>
                  <wp:docPr id="1197925068" name="Picture 1197925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0" cy="234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570E4E" w14:textId="77777777" w:rsidR="00580EA9" w:rsidRDefault="00000000">
            <w:pPr>
              <w:spacing w:before="4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GUI — </w:t>
            </w:r>
            <w:proofErr w:type="spellStart"/>
            <w:r>
              <w:rPr>
                <w:b/>
                <w:bCs/>
                <w:sz w:val="20"/>
                <w:szCs w:val="20"/>
              </w:rPr>
              <w:t>Tkinter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Window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CC7266" w14:textId="77777777" w:rsidR="00580EA9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0C6458A" wp14:editId="3166AC01">
                  <wp:extent cx="1981200" cy="1838325"/>
                  <wp:effectExtent l="0" t="0" r="0" b="0"/>
                  <wp:docPr id="761767873" name="Picture 7617678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4D5F09" w14:textId="77777777" w:rsidR="00580EA9" w:rsidRDefault="00000000">
            <w:pPr>
              <w:spacing w:before="40"/>
              <w:jc w:val="center"/>
            </w:pPr>
            <w:r>
              <w:rPr>
                <w:b/>
                <w:bCs/>
                <w:sz w:val="20"/>
                <w:szCs w:val="20"/>
              </w:rPr>
              <w:t>VUI — Voice Terminal</w:t>
            </w:r>
          </w:p>
        </w:tc>
      </w:tr>
    </w:tbl>
    <w:p w14:paraId="3F431897" w14:textId="77777777" w:rsidR="00580EA9" w:rsidRDefault="00580EA9">
      <w:pPr>
        <w:spacing w:before="200" w:after="80"/>
      </w:pPr>
    </w:p>
    <w:p w14:paraId="0C1327FC" w14:textId="77777777" w:rsidR="00580EA9" w:rsidRDefault="00000000">
      <w:pPr>
        <w:spacing w:before="140" w:after="60"/>
      </w:pPr>
      <w:r>
        <w:rPr>
          <w:b/>
          <w:bCs/>
          <w:u w:val="single"/>
        </w:rPr>
        <w:t>Result</w:t>
      </w:r>
    </w:p>
    <w:p w14:paraId="55F19AD4" w14:textId="77777777" w:rsidR="00580EA9" w:rsidRDefault="00000000">
      <w:pPr>
        <w:spacing w:before="60" w:after="80"/>
      </w:pPr>
      <w:r>
        <w:t xml:space="preserve">All three To-Do List interfaces were successfully implemented and executed using Python. The CLI ran entirely in the terminal using built-in I/O. The GUI opened as a </w:t>
      </w:r>
      <w:proofErr w:type="spellStart"/>
      <w:r>
        <w:t>Tkinter</w:t>
      </w:r>
      <w:proofErr w:type="spellEnd"/>
      <w:r>
        <w:t xml:space="preserve"> desktop window with live task management. The VUI operated through spoken commands using </w:t>
      </w:r>
      <w:proofErr w:type="spellStart"/>
      <w:r>
        <w:t>SpeechRecognition</w:t>
      </w:r>
      <w:proofErr w:type="spellEnd"/>
      <w:r>
        <w:t xml:space="preserve"> and pyttsx3. Each interface demonstrated distinct interaction patterns, usability characteristics, and cognitive load profiles, confirming that interaction modality fundamentally shapes the user experience.</w:t>
      </w:r>
    </w:p>
    <w:sectPr w:rsidR="00580EA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24A77"/>
    <w:multiLevelType w:val="hybridMultilevel"/>
    <w:tmpl w:val="DB362BD0"/>
    <w:lvl w:ilvl="0" w:tplc="30547B16">
      <w:start w:val="1"/>
      <w:numFmt w:val="bullet"/>
      <w:lvlText w:val="●"/>
      <w:lvlJc w:val="left"/>
      <w:pPr>
        <w:ind w:left="720" w:hanging="360"/>
      </w:pPr>
    </w:lvl>
    <w:lvl w:ilvl="1" w:tplc="63BC9602">
      <w:start w:val="1"/>
      <w:numFmt w:val="bullet"/>
      <w:lvlText w:val="○"/>
      <w:lvlJc w:val="left"/>
      <w:pPr>
        <w:ind w:left="1440" w:hanging="360"/>
      </w:pPr>
    </w:lvl>
    <w:lvl w:ilvl="2" w:tplc="41DC17FC">
      <w:start w:val="1"/>
      <w:numFmt w:val="bullet"/>
      <w:lvlText w:val="■"/>
      <w:lvlJc w:val="left"/>
      <w:pPr>
        <w:ind w:left="2160" w:hanging="360"/>
      </w:pPr>
    </w:lvl>
    <w:lvl w:ilvl="3" w:tplc="9D427582">
      <w:start w:val="1"/>
      <w:numFmt w:val="bullet"/>
      <w:lvlText w:val="●"/>
      <w:lvlJc w:val="left"/>
      <w:pPr>
        <w:ind w:left="2880" w:hanging="360"/>
      </w:pPr>
    </w:lvl>
    <w:lvl w:ilvl="4" w:tplc="9A82E9B8">
      <w:start w:val="1"/>
      <w:numFmt w:val="bullet"/>
      <w:lvlText w:val="○"/>
      <w:lvlJc w:val="left"/>
      <w:pPr>
        <w:ind w:left="3600" w:hanging="360"/>
      </w:pPr>
    </w:lvl>
    <w:lvl w:ilvl="5" w:tplc="EB20A9EA">
      <w:start w:val="1"/>
      <w:numFmt w:val="bullet"/>
      <w:lvlText w:val="■"/>
      <w:lvlJc w:val="left"/>
      <w:pPr>
        <w:ind w:left="4320" w:hanging="360"/>
      </w:pPr>
    </w:lvl>
    <w:lvl w:ilvl="6" w:tplc="ECD65316">
      <w:start w:val="1"/>
      <w:numFmt w:val="bullet"/>
      <w:lvlText w:val="●"/>
      <w:lvlJc w:val="left"/>
      <w:pPr>
        <w:ind w:left="5040" w:hanging="360"/>
      </w:pPr>
    </w:lvl>
    <w:lvl w:ilvl="7" w:tplc="CC4E5CA4">
      <w:start w:val="1"/>
      <w:numFmt w:val="bullet"/>
      <w:lvlText w:val="●"/>
      <w:lvlJc w:val="left"/>
      <w:pPr>
        <w:ind w:left="5760" w:hanging="360"/>
      </w:pPr>
    </w:lvl>
    <w:lvl w:ilvl="8" w:tplc="5DC843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3B4376"/>
    <w:multiLevelType w:val="hybridMultilevel"/>
    <w:tmpl w:val="76563FAE"/>
    <w:lvl w:ilvl="0" w:tplc="5FDE4794">
      <w:start w:val="1"/>
      <w:numFmt w:val="decimal"/>
      <w:lvlText w:val="%1."/>
      <w:lvlJc w:val="left"/>
      <w:pPr>
        <w:ind w:left="720" w:hanging="360"/>
      </w:pPr>
    </w:lvl>
    <w:lvl w:ilvl="1" w:tplc="8D86D674">
      <w:numFmt w:val="decimal"/>
      <w:lvlText w:val=""/>
      <w:lvlJc w:val="left"/>
    </w:lvl>
    <w:lvl w:ilvl="2" w:tplc="C6EAAF86">
      <w:numFmt w:val="decimal"/>
      <w:lvlText w:val=""/>
      <w:lvlJc w:val="left"/>
    </w:lvl>
    <w:lvl w:ilvl="3" w:tplc="3852FAD4">
      <w:numFmt w:val="decimal"/>
      <w:lvlText w:val=""/>
      <w:lvlJc w:val="left"/>
    </w:lvl>
    <w:lvl w:ilvl="4" w:tplc="37EA8032">
      <w:numFmt w:val="decimal"/>
      <w:lvlText w:val=""/>
      <w:lvlJc w:val="left"/>
    </w:lvl>
    <w:lvl w:ilvl="5" w:tplc="6CAA2DC8">
      <w:numFmt w:val="decimal"/>
      <w:lvlText w:val=""/>
      <w:lvlJc w:val="left"/>
    </w:lvl>
    <w:lvl w:ilvl="6" w:tplc="C4B84CF4">
      <w:numFmt w:val="decimal"/>
      <w:lvlText w:val=""/>
      <w:lvlJc w:val="left"/>
    </w:lvl>
    <w:lvl w:ilvl="7" w:tplc="C25E1650">
      <w:numFmt w:val="decimal"/>
      <w:lvlText w:val=""/>
      <w:lvlJc w:val="left"/>
    </w:lvl>
    <w:lvl w:ilvl="8" w:tplc="6B04D99E">
      <w:numFmt w:val="decimal"/>
      <w:lvlText w:val=""/>
      <w:lvlJc w:val="left"/>
    </w:lvl>
  </w:abstractNum>
  <w:abstractNum w:abstractNumId="2" w15:restartNumberingAfterBreak="0">
    <w:nsid w:val="6AE2208D"/>
    <w:multiLevelType w:val="hybridMultilevel"/>
    <w:tmpl w:val="D73CAE4C"/>
    <w:lvl w:ilvl="0" w:tplc="3028C662">
      <w:start w:val="1"/>
      <w:numFmt w:val="decimal"/>
      <w:lvlText w:val="%1."/>
      <w:lvlJc w:val="left"/>
      <w:pPr>
        <w:ind w:left="720" w:hanging="360"/>
      </w:pPr>
    </w:lvl>
    <w:lvl w:ilvl="1" w:tplc="42481CD2">
      <w:numFmt w:val="decimal"/>
      <w:lvlText w:val=""/>
      <w:lvlJc w:val="left"/>
    </w:lvl>
    <w:lvl w:ilvl="2" w:tplc="1B6A1EFC">
      <w:numFmt w:val="decimal"/>
      <w:lvlText w:val=""/>
      <w:lvlJc w:val="left"/>
    </w:lvl>
    <w:lvl w:ilvl="3" w:tplc="FEF4672C">
      <w:numFmt w:val="decimal"/>
      <w:lvlText w:val=""/>
      <w:lvlJc w:val="left"/>
    </w:lvl>
    <w:lvl w:ilvl="4" w:tplc="73CCCA60">
      <w:numFmt w:val="decimal"/>
      <w:lvlText w:val=""/>
      <w:lvlJc w:val="left"/>
    </w:lvl>
    <w:lvl w:ilvl="5" w:tplc="68749E92">
      <w:numFmt w:val="decimal"/>
      <w:lvlText w:val=""/>
      <w:lvlJc w:val="left"/>
    </w:lvl>
    <w:lvl w:ilvl="6" w:tplc="F6FCB804">
      <w:numFmt w:val="decimal"/>
      <w:lvlText w:val=""/>
      <w:lvlJc w:val="left"/>
    </w:lvl>
    <w:lvl w:ilvl="7" w:tplc="0CFA204C">
      <w:numFmt w:val="decimal"/>
      <w:lvlText w:val=""/>
      <w:lvlJc w:val="left"/>
    </w:lvl>
    <w:lvl w:ilvl="8" w:tplc="4A447D8A">
      <w:numFmt w:val="decimal"/>
      <w:lvlText w:val=""/>
      <w:lvlJc w:val="left"/>
    </w:lvl>
  </w:abstractNum>
  <w:abstractNum w:abstractNumId="3" w15:restartNumberingAfterBreak="0">
    <w:nsid w:val="7709545D"/>
    <w:multiLevelType w:val="hybridMultilevel"/>
    <w:tmpl w:val="50402912"/>
    <w:lvl w:ilvl="0" w:tplc="0C3A6840">
      <w:start w:val="1"/>
      <w:numFmt w:val="decimal"/>
      <w:lvlText w:val="%1."/>
      <w:lvlJc w:val="left"/>
      <w:pPr>
        <w:ind w:left="720" w:hanging="360"/>
      </w:pPr>
    </w:lvl>
    <w:lvl w:ilvl="1" w:tplc="C1DCB766">
      <w:numFmt w:val="decimal"/>
      <w:lvlText w:val=""/>
      <w:lvlJc w:val="left"/>
    </w:lvl>
    <w:lvl w:ilvl="2" w:tplc="7B0024F6">
      <w:numFmt w:val="decimal"/>
      <w:lvlText w:val=""/>
      <w:lvlJc w:val="left"/>
    </w:lvl>
    <w:lvl w:ilvl="3" w:tplc="3F5E623A">
      <w:numFmt w:val="decimal"/>
      <w:lvlText w:val=""/>
      <w:lvlJc w:val="left"/>
    </w:lvl>
    <w:lvl w:ilvl="4" w:tplc="B2C23F84">
      <w:numFmt w:val="decimal"/>
      <w:lvlText w:val=""/>
      <w:lvlJc w:val="left"/>
    </w:lvl>
    <w:lvl w:ilvl="5" w:tplc="19D07F0A">
      <w:numFmt w:val="decimal"/>
      <w:lvlText w:val=""/>
      <w:lvlJc w:val="left"/>
    </w:lvl>
    <w:lvl w:ilvl="6" w:tplc="0458FFA4">
      <w:numFmt w:val="decimal"/>
      <w:lvlText w:val=""/>
      <w:lvlJc w:val="left"/>
    </w:lvl>
    <w:lvl w:ilvl="7" w:tplc="E0A6EEA8">
      <w:numFmt w:val="decimal"/>
      <w:lvlText w:val=""/>
      <w:lvlJc w:val="left"/>
    </w:lvl>
    <w:lvl w:ilvl="8" w:tplc="3EA25444">
      <w:numFmt w:val="decimal"/>
      <w:lvlText w:val=""/>
      <w:lvlJc w:val="left"/>
    </w:lvl>
  </w:abstractNum>
  <w:abstractNum w:abstractNumId="4" w15:restartNumberingAfterBreak="0">
    <w:nsid w:val="7C7F66D0"/>
    <w:multiLevelType w:val="hybridMultilevel"/>
    <w:tmpl w:val="0C3A8376"/>
    <w:lvl w:ilvl="0" w:tplc="BD7A77E0">
      <w:start w:val="1"/>
      <w:numFmt w:val="bullet"/>
      <w:lvlText w:val="•"/>
      <w:lvlJc w:val="left"/>
      <w:pPr>
        <w:ind w:left="720" w:hanging="360"/>
      </w:pPr>
    </w:lvl>
    <w:lvl w:ilvl="1" w:tplc="2F2408F6">
      <w:numFmt w:val="decimal"/>
      <w:lvlText w:val=""/>
      <w:lvlJc w:val="left"/>
    </w:lvl>
    <w:lvl w:ilvl="2" w:tplc="FFB8BE88">
      <w:numFmt w:val="decimal"/>
      <w:lvlText w:val=""/>
      <w:lvlJc w:val="left"/>
    </w:lvl>
    <w:lvl w:ilvl="3" w:tplc="15747616">
      <w:numFmt w:val="decimal"/>
      <w:lvlText w:val=""/>
      <w:lvlJc w:val="left"/>
    </w:lvl>
    <w:lvl w:ilvl="4" w:tplc="895E4B62">
      <w:numFmt w:val="decimal"/>
      <w:lvlText w:val=""/>
      <w:lvlJc w:val="left"/>
    </w:lvl>
    <w:lvl w:ilvl="5" w:tplc="7AC20794">
      <w:numFmt w:val="decimal"/>
      <w:lvlText w:val=""/>
      <w:lvlJc w:val="left"/>
    </w:lvl>
    <w:lvl w:ilvl="6" w:tplc="079A02AC">
      <w:numFmt w:val="decimal"/>
      <w:lvlText w:val=""/>
      <w:lvlJc w:val="left"/>
    </w:lvl>
    <w:lvl w:ilvl="7" w:tplc="F6A84624">
      <w:numFmt w:val="decimal"/>
      <w:lvlText w:val=""/>
      <w:lvlJc w:val="left"/>
    </w:lvl>
    <w:lvl w:ilvl="8" w:tplc="67C8C698">
      <w:numFmt w:val="decimal"/>
      <w:lvlText w:val=""/>
      <w:lvlJc w:val="left"/>
    </w:lvl>
  </w:abstractNum>
  <w:num w:numId="1" w16cid:durableId="1988431397">
    <w:abstractNumId w:val="0"/>
    <w:lvlOverride w:ilvl="0">
      <w:startOverride w:val="1"/>
    </w:lvlOverride>
  </w:num>
  <w:num w:numId="2" w16cid:durableId="177258424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EA9"/>
    <w:rsid w:val="0039331C"/>
    <w:rsid w:val="00580EA9"/>
    <w:rsid w:val="00D16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910B5"/>
  <w15:docId w15:val="{0B3CB9D8-4E06-46B8-B975-86097B625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913</Words>
  <Characters>5208</Characters>
  <Application>Microsoft Office Word</Application>
  <DocSecurity>0</DocSecurity>
  <Lines>43</Lines>
  <Paragraphs>12</Paragraphs>
  <ScaleCrop>false</ScaleCrop>
  <Company/>
  <LinksUpToDate>false</LinksUpToDate>
  <CharactersWithSpaces>6109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bharathi sri</cp:lastModifiedBy>
  <cp:revision>2</cp:revision>
  <dcterms:created xsi:type="dcterms:W3CDTF">2026-03-16T17:35:00Z</dcterms:created>
  <dcterms:modified xsi:type="dcterms:W3CDTF">2026-03-16T17:35:00Z</dcterms:modified>
</cp:coreProperties>
</file>