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B0" w:rsidRPr="00C86BB0" w:rsidRDefault="00C86BB0" w:rsidP="00C86BB0">
      <w:pPr>
        <w:spacing w:after="0" w:line="240" w:lineRule="auto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333333"/>
          <w:spacing w:val="-5"/>
          <w:kern w:val="36"/>
          <w:sz w:val="30"/>
          <w:szCs w:val="30"/>
          <w:lang w:eastAsia="en-IN"/>
        </w:rPr>
      </w:pPr>
      <w:hyperlink r:id="rId6" w:history="1">
        <w:r w:rsidRPr="00C86BB0">
          <w:rPr>
            <w:rFonts w:ascii="Arial" w:eastAsia="Times New Roman" w:hAnsi="Arial" w:cs="Arial"/>
            <w:b/>
            <w:bCs/>
            <w:color w:val="333333"/>
            <w:spacing w:val="-5"/>
            <w:kern w:val="36"/>
            <w:sz w:val="54"/>
            <w:szCs w:val="54"/>
            <w:lang w:eastAsia="en-IN"/>
          </w:rPr>
          <w:t>Spring Security Pre-Authentication and Authorization using Java Configurations</w:t>
        </w:r>
      </w:hyperlink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I've been working extensively with Spring Boot recently and have grown to love Java configurations.  I spend extra time just so I never have to write any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XML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Spring Security confused the hell out of me,  and I was tempted to use an existing XML configuration and be done with it.  But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I hate XML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, so I fought that urge.  My findings are below.  If I find more I'll update this blog post.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configuration below is meant to be argued about.  </w:t>
      </w:r>
    </w:p>
    <w:p w:rsidR="00C86BB0" w:rsidRPr="00C86BB0" w:rsidRDefault="00C86BB0" w:rsidP="00C86BB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can be deployed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behind SiteMinder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:rsidR="00C86BB0" w:rsidRPr="00C86BB0" w:rsidRDefault="00C86BB0" w:rsidP="00C86BB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uses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Pre-Authentication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to grab the pre-auth header (SM_USER by default).  </w:t>
      </w:r>
    </w:p>
    <w:p w:rsidR="00C86BB0" w:rsidRPr="00C86BB0" w:rsidRDefault="00C86BB0" w:rsidP="00C86BB0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If the header isn't present, you're out!</w:t>
      </w:r>
    </w:p>
    <w:p w:rsidR="00C86BB0" w:rsidRPr="00C86BB0" w:rsidRDefault="00C86BB0" w:rsidP="00C86BB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Assuming you have a header we allow you to attempt to access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HTTP endpoints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:rsidR="00C86BB0" w:rsidRPr="00C86BB0" w:rsidRDefault="00C86BB0" w:rsidP="00C86BB0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If you're header value is in the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authorized list of users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who have access to the requested resource, you're in! (JSON returned)</w:t>
      </w:r>
    </w:p>
    <w:p w:rsidR="00C86BB0" w:rsidRPr="00C86BB0" w:rsidRDefault="00C86BB0" w:rsidP="00C86BB0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Otherwise,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you're out!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(Access Denied)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Things I'd like you to know: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A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principal 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is the representation of the User Spring Security uses during Authentication.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Please do not use this blindly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  Figure out what it is doing and do it better.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The code does not comment itself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, but I hope this may help you if you're poking around in the dark like I was.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This was deployed with Spring Boot using a Tomcat 7 embedded app server.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If I did something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stupid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leave a comment.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CSRF is disabled because it is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  Please figure out how it works and enable it.</w:t>
      </w:r>
    </w:p>
    <w:p w:rsidR="00C86BB0" w:rsidRPr="00C86BB0" w:rsidRDefault="00C86BB0" w:rsidP="00C86BB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configuration below </w:t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is meant to be argued about, but should get you going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 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ThingController.java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// Comment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@RestController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@RequestMapping("/api")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ThingController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@Autowired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ThingService thingService;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/**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* Retrieve a </w:t>
      </w:r>
      <w:r w:rsidRPr="00C86BB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Thing</w:t>
      </w: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by the id of the </w:t>
      </w:r>
      <w:r w:rsidRPr="00C86BB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Thing</w:t>
      </w: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*/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@RequestMapping(value = "/thing/{thingId}" , method = RequestMethod.GET)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@PreAuthorize("isAuthenticated() and hasPermission(#thingId, 'path.to.Thing', 'read')")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ResponseEntity&lt;Thing&gt; requestSectionById(@PathVariable("thingId") String thingId)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thingService.requestThingById(thingId);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SecurityConfig.java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@Configuration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@EnableWebMvcSecurity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SecurityConfig extends WebSecurityConfigurerAdapter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final static Logger logger = LoggerFactory.getLogger(SecurityConfig.class);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protected void configure(HttpSecurity http) throws Exception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http.addFilterBefore(ssoFilter(), RequestHeaderAuthenticationFilter.class)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.authenticationProvider(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preauthAuthProvider())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.csrf().disable()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.authorizeRequests().anyRequest().authenticated();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@Autowired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void configureGlobal(AuthenticationManagerBuilder auth) throws Exception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auth.authenticationProvider(preauthAuthProvider());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@Bean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UserDetailsByNameServiceWrapper&lt;PreAuthenticatedAuthenticationToken&gt; userDetailsServiceWrapper()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UserDetailsByNameServiceWrapper&lt;PreAuthenticatedAuthenticationToken&gt; wrapper =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     new UserDetailsByNameServiceWrapper&lt;PreAuthenticatedAuthenticationToken&gt;();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wrapper.setUserDetailsService(new CustomUserDetailsService());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wrapper;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@Bean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PreAuthenticatedAuthenticationProvider preauthAuthProvider()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PreAuthenticatedAuthenticationProvider preauthAuthProvider =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new PreAuthenticatedAuthenticationProvider();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preauthAuthProvider.setPreAuthenticatedUserDetailsService(userDetailsServiceWrapper());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preauthAuthProvider;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@Bean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SSORequestHeaderAuthenticationFilter ssoFilter() throws Exception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SSORequestHeaderAuthenticationFilter filter = new SSORequestHeaderAuthenticationFilter();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filter.setAuthenticationManager(authenticationManager());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filter;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SSORequestHeaderAuthenticationFilter.java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>/**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* Handles for SSO request headers to create Authorization ids.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*/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SSORequestHeaderAuthenticationFilter extends RequestHeaderAuthenticationFilter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private boolean allowPreAuthenticatedPrincipals =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public SSORequestHeaderAuthenticationFilter()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super();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//TODO Pull this value from a properties file (application.properties, or localstrings.properties)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//NOTE SM_USER is the default, but you can change it like this (your company may use some other header)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this.setPrincipalRequestHeader("SM_USER");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/**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 This is called when a request is made, the returned object identifies the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 user and will either be {@literal null} or a String. This method will throw an exception if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 exceptionIfHeaderMissing is set to true (default) and the required header is missing.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 @param request {@link javax.servlet.http.HttpServletRequest}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*/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protected Object getPreAuthenticatedPrincipal(HttpServletRequest request)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String userName = (String) (super.getPreAuthenticatedPrincipal(request));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if (userName == null || userName.trim().equals(""))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return 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return 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public boolean isAllowPreAuthenticatedPrincipals()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return allowPreAuthenticatedPrincipals;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CustomUserDetailsService.java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@Component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CustomUserDetailsService implements UserDetailsService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UserDetails loadUserByUsername(String username) throws UsernameNotFoundException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//NOTE The implementation of this method is for example purposes only.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List&lt;GrantedAuthority&gt; authorities = new ArrayList&lt;GrantedAuthority&gt;();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SimpleGrantedAuthority authority = new SimpleGrantedAuthority("ROLE_USER");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authorities.add(authority);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//TODO Why do we need a password here if we are pre-authenticating?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UserDetails user = new User(username, "password", authorities);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user;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CustomPermissionEvaluator.java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@Component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CustomPermissionEvaluator implements PermissionEvaluator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&lt;GrantedAuthority&gt;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//NOTE - This is for example purposes only.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static final Map&lt;String, List&lt;String&gt;&gt; testPermissionMap;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 xml:space="preserve">    static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Map&lt;String, List&lt;String&gt;&gt; map = new HashMap&lt;String, List&lt;String&gt;&gt;();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ArrayList&lt;String&gt; things = new ArrayList&lt;String&gt;();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things.add("11111");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things.add("22222");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things.add("33333");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things.add("44444");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ArrayList&lt;String&gt; badThings = new ArrayList&lt;String&gt;();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badThings.add("99999");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badThings.add("XXXXX");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map.put("212389921", things);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map.put("999999999", badThings);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testPermissionMap = Collections.unmodifiableMap(map);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hasPermission(Authentication authentication, Object targetDomainObject,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Object permission)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hasPermission(Authentication authentication, Serializable targetId,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String targetType, Object permission)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authorize((User) authentication.getPrincipal(), (String) targetId);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authorize(User user, String thingId)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boolean allowed = false;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System.out.println("Authorizing " + user.getUsername() + "...");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if (testPermissionMap.get(user.getUsername()) != null &amp;&amp;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        testPermissionMap.get(user.getUsername()).contains(thingId))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allowed =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System.out.println(user.getUsername() + " authorized!");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allowed;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MethodSecurityConfig.java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@Configuration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@EnableGlobalMethodSecurity(prePostEnabled = true)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MethodSecurityConfig extends GlobalMethodSecurityConfiguration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protected MethodSecurityExpressionHandler createExpressionHandler()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DefaultMethodSecurityExpressionHandler expressionHandler = new DefaultMethodSecurityExpressionHandler();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expressionHandler.setPermissionEvaluator(new CustomPermissionEvaluator());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expressionHandler;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C86BB0" w:rsidRPr="00C86BB0" w:rsidRDefault="00C86BB0" w:rsidP="00C86BB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C86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User.java</w:t>
      </w:r>
      <w:r w:rsidRPr="00C86BB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import org.springframework.security.core.GrantedAuthority;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import org.springframework.security.core.userdetails.UserDetails;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public class User implements UserDetails{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static final long serialVersionUID = 1924132530173910545L;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Collection authorities;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String password;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private String 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User() {}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User(String username, String password)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this.username = 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this.password = password;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User(String username, String password, Collection authorities)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this.username = 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this.password = password;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this.authorities = authorities;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Collection getAuthorities()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authorities;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String getPassword()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this.password;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String getUsername()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this.username;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//NOTE If any of these things can be retrieved from your SSO Authentiation point, you may want to use them.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isAccountNonExpired()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isAccountNonLocked()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isCredentialsNonExpired()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@Override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public boolean isEnabled() {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return true;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}</w:t>
      </w: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C86BB0" w:rsidRPr="00C86BB0" w:rsidRDefault="00C86BB0" w:rsidP="00C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C86BB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}</w:t>
      </w:r>
    </w:p>
    <w:p w:rsidR="002F0C7A" w:rsidRDefault="002F0C7A">
      <w:bookmarkStart w:id="0" w:name="_GoBack"/>
      <w:bookmarkEnd w:id="0"/>
    </w:p>
    <w:sectPr w:rsidR="002F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F63"/>
    <w:multiLevelType w:val="multilevel"/>
    <w:tmpl w:val="D9C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39082D"/>
    <w:multiLevelType w:val="multilevel"/>
    <w:tmpl w:val="C8D6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2F"/>
    <w:rsid w:val="00244F2F"/>
    <w:rsid w:val="002F0C7A"/>
    <w:rsid w:val="00C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6B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6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05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ingthegoodstuff.com/2014/12/spring-security-pre-authentication-an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1347</Words>
  <Characters>7683</Characters>
  <Application>Microsoft Office Word</Application>
  <DocSecurity>0</DocSecurity>
  <Lines>64</Lines>
  <Paragraphs>18</Paragraphs>
  <ScaleCrop>false</ScaleCrop>
  <Company>HP</Company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</dc:creator>
  <cp:keywords/>
  <dc:description/>
  <cp:lastModifiedBy>Thenmozhi</cp:lastModifiedBy>
  <cp:revision>2</cp:revision>
  <dcterms:created xsi:type="dcterms:W3CDTF">2019-03-13T15:49:00Z</dcterms:created>
  <dcterms:modified xsi:type="dcterms:W3CDTF">2019-03-13T15:49:00Z</dcterms:modified>
</cp:coreProperties>
</file>