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FC" w:rsidRDefault="00FF5969" w:rsidP="00FF5969">
      <w:pPr>
        <w:pStyle w:val="Nadpis1"/>
      </w:pPr>
      <w:r>
        <w:t>Atentát na Heydricha</w:t>
      </w:r>
      <w:r w:rsidR="0029023D">
        <w:t xml:space="preserve"> – Denis Lokaj</w:t>
      </w:r>
      <w:bookmarkStart w:id="0" w:name="_GoBack"/>
      <w:bookmarkEnd w:id="0"/>
    </w:p>
    <w:p w:rsidR="00FF5969" w:rsidRDefault="00FF5969" w:rsidP="00FF5969">
      <w:r>
        <w:t>27. května 1942 dva čeští parašutisté, Jan Kubiš a Josef Gabčík spáchali na Reinharda Heydricha atentát.</w:t>
      </w:r>
      <w:r w:rsidR="0029023D">
        <w:br/>
      </w:r>
      <w:r>
        <w:t>Tento atentát spadal pod operaci Antropoid, jednalo se o diverzní akci.</w:t>
      </w:r>
      <w:r w:rsidR="0029023D">
        <w:br/>
      </w:r>
      <w:r w:rsidR="000F2D52">
        <w:t>Důvodem k atentátu byl tlak z britských míst, kdy nám bylo vyčítána malá aktivita domácího odboje v</w:t>
      </w:r>
      <w:r w:rsidR="0029023D">
        <w:t> </w:t>
      </w:r>
      <w:r w:rsidR="000F2D52">
        <w:t>Československu</w:t>
      </w:r>
      <w:r w:rsidR="0029023D">
        <w:t>.</w:t>
      </w:r>
      <w:r w:rsidR="0029023D">
        <w:br/>
      </w:r>
      <w:r>
        <w:t>Výcvik atentátníků byl proveden ve Velké Británii</w:t>
      </w:r>
      <w:r w:rsidR="0029023D">
        <w:t>.</w:t>
      </w:r>
      <w:r w:rsidR="0029023D">
        <w:br/>
      </w:r>
      <w:r>
        <w:t xml:space="preserve">Po </w:t>
      </w:r>
      <w:proofErr w:type="spellStart"/>
      <w:r>
        <w:t>vysádku</w:t>
      </w:r>
      <w:proofErr w:type="spellEnd"/>
      <w:r>
        <w:t xml:space="preserve"> atentátníkům pomohly desítky českých rodin, které za svoji odbojovou činnost většinou zaplatily životem</w:t>
      </w:r>
      <w:r w:rsidR="0029023D">
        <w:t>.</w:t>
      </w:r>
      <w:r w:rsidR="0029023D">
        <w:br/>
      </w:r>
      <w:r>
        <w:t>Odvetné represivní akce, vyhlazení obcí Lidice a Ležáky dostaly název heydrichiáda</w:t>
      </w:r>
      <w:r w:rsidR="0029023D">
        <w:t>.</w:t>
      </w:r>
      <w:r w:rsidR="0029023D">
        <w:br/>
      </w:r>
      <w:r>
        <w:t>Tento čin měl vliv na vnímání Československa Spojenci za války i při obnově státu – byl tedy pro nás symbolicky důležitý.</w:t>
      </w:r>
    </w:p>
    <w:p w:rsidR="000F2D52" w:rsidRDefault="000F2D52" w:rsidP="0029023D">
      <w:pPr>
        <w:pStyle w:val="Nadpis1"/>
      </w:pPr>
      <w:r>
        <w:t>Průběh Atentátu</w:t>
      </w:r>
    </w:p>
    <w:p w:rsidR="00897B82" w:rsidRDefault="000F2D52" w:rsidP="00FF5969">
      <w:r>
        <w:t xml:space="preserve">Reinhard Heydrich odjel autem Mercedes </w:t>
      </w:r>
      <w:proofErr w:type="spellStart"/>
      <w:r>
        <w:t>Benz</w:t>
      </w:r>
      <w:proofErr w:type="spellEnd"/>
      <w:r>
        <w:t xml:space="preserve"> z Panenských Břežan směr na Pražský hrad</w:t>
      </w:r>
      <w:r>
        <w:br/>
        <w:t>Gabčík měl použít samopal Sten, ale ten mu při útoku selhal</w:t>
      </w:r>
      <w:r w:rsidR="0029023D">
        <w:t>.</w:t>
      </w:r>
      <w:r>
        <w:br/>
        <w:t>Jan Kubiš proto vhodil na auto upravenou původně protitankovou bombu, která explodovala vně vozidla</w:t>
      </w:r>
      <w:r w:rsidR="0029023D">
        <w:t>.</w:t>
      </w:r>
      <w:r>
        <w:br/>
        <w:t>Střepiny z výbuchu zasáhly Heydricha do obličeje a prsou</w:t>
      </w:r>
      <w:r w:rsidR="0029023D">
        <w:t>.</w:t>
      </w:r>
      <w:r>
        <w:br/>
        <w:t xml:space="preserve">Po výbuchu Heydrich vyskočil z vozu a vytáhl svoji osobní zbraň, Heydrich začal pronásledovat Kubiše, ale když chtěl vystřelit, ukázalo se že mu chybí zásobník, proto se vrátil zpět </w:t>
      </w:r>
      <w:r w:rsidR="00897B82">
        <w:t>zraněný na sedadlo.</w:t>
      </w:r>
      <w:r w:rsidR="00897B82">
        <w:br/>
        <w:t>Jozef Gabčík i Jan Kubiš z místa utekli, ovšem Jozef se dostal do střetu s Heydrichovým řidičem Kleinem, kterému při útěku prostřelil nohu</w:t>
      </w:r>
      <w:r w:rsidR="0029023D">
        <w:t>.</w:t>
      </w:r>
      <w:r w:rsidR="0029023D">
        <w:br/>
      </w:r>
      <w:r w:rsidR="00897B82">
        <w:t>Heydrich upadl 3. června do kómatu a 4. června zemřel</w:t>
      </w:r>
      <w:r w:rsidR="0029023D">
        <w:t>.</w:t>
      </w:r>
    </w:p>
    <w:p w:rsidR="000F2D52" w:rsidRDefault="00897B82" w:rsidP="0029023D">
      <w:pPr>
        <w:pStyle w:val="Nadpis1"/>
      </w:pPr>
      <w:r>
        <w:t>Další osudy parašutistů</w:t>
      </w:r>
    </w:p>
    <w:p w:rsidR="00324204" w:rsidRDefault="00AB5D51" w:rsidP="00FF5969">
      <w:r>
        <w:t>Skupina se ukryla v pravoslavném kostele Cyrila a Metoděje</w:t>
      </w:r>
      <w:r w:rsidR="0029023D">
        <w:t>.</w:t>
      </w:r>
      <w:r>
        <w:br/>
        <w:t>Jeden z parašutistů výsadku přestal se svými druhy spolupracovat a stal se konfident gestapa. Byl to Karel Čurda</w:t>
      </w:r>
      <w:r w:rsidR="0029023D">
        <w:t>.</w:t>
      </w:r>
      <w:r>
        <w:br/>
        <w:t>Dne 18. června byla katedrála obklíčena 800 příslušníky gestapa</w:t>
      </w:r>
      <w:r w:rsidR="00324204">
        <w:br/>
        <w:t>Jan Kubiš byl zraněn pomocí ručních granátů a zemřel v</w:t>
      </w:r>
      <w:r w:rsidR="0029023D">
        <w:t> </w:t>
      </w:r>
      <w:r w:rsidR="00324204">
        <w:t>sanitce</w:t>
      </w:r>
      <w:r w:rsidR="0029023D">
        <w:t>.</w:t>
      </w:r>
      <w:r w:rsidR="00324204">
        <w:br/>
        <w:t>Jozef Gabčík zemřel později v kryptě kostela</w:t>
      </w:r>
      <w:r w:rsidR="0029023D">
        <w:t>.</w:t>
      </w:r>
    </w:p>
    <w:p w:rsidR="0029023D" w:rsidRDefault="0029023D" w:rsidP="00FF5969"/>
    <w:p w:rsidR="0029023D" w:rsidRDefault="0029023D" w:rsidP="00FF5969">
      <w:r>
        <w:t xml:space="preserve">Zdroje: </w:t>
      </w:r>
      <w:hyperlink r:id="rId4" w:history="1">
        <w:r w:rsidRPr="005144D7">
          <w:rPr>
            <w:rStyle w:val="Hypertextovodkaz"/>
          </w:rPr>
          <w:t>https://cs.wikipedia.org/wiki/Atent%C3%A1t_na_Heydricha</w:t>
        </w:r>
      </w:hyperlink>
      <w:r>
        <w:br/>
      </w:r>
      <w:hyperlink r:id="rId5" w:history="1">
        <w:r w:rsidRPr="005144D7">
          <w:rPr>
            <w:rStyle w:val="Hypertextovodkaz"/>
          </w:rPr>
          <w:t>https://cs.wikipedia.org/wiki/Operace_Anthropoid</w:t>
        </w:r>
      </w:hyperlink>
      <w:r>
        <w:br/>
      </w:r>
      <w:hyperlink r:id="rId6" w:history="1">
        <w:r w:rsidRPr="005144D7">
          <w:rPr>
            <w:rStyle w:val="Hypertextovodkaz"/>
          </w:rPr>
          <w:t>https://www.lidovky.cz/zivot-nacisticke-vdovy-lina-heydrichova-i-po-valce-sveho-manzela-obhajovala-175-/lide.aspx?c=A170617_090939_lide_dv</w:t>
        </w:r>
      </w:hyperlink>
    </w:p>
    <w:p w:rsidR="0029023D" w:rsidRPr="00FF5969" w:rsidRDefault="0029023D" w:rsidP="00FF5969"/>
    <w:sectPr w:rsidR="0029023D" w:rsidRPr="00FF5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69"/>
    <w:rsid w:val="000F2D52"/>
    <w:rsid w:val="0029023D"/>
    <w:rsid w:val="00324204"/>
    <w:rsid w:val="004A7DFC"/>
    <w:rsid w:val="00897B82"/>
    <w:rsid w:val="00AB5D51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D9E6"/>
  <w15:chartTrackingRefBased/>
  <w15:docId w15:val="{B12BAC7B-4682-4953-9844-1098EF88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5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5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29023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902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dovky.cz/zivot-nacisticke-vdovy-lina-heydrichova-i-po-valce-sveho-manzela-obhajovala-175-/lide.aspx?c=A170617_090939_lide_dv" TargetMode="External"/><Relationship Id="rId5" Type="http://schemas.openxmlformats.org/officeDocument/2006/relationships/hyperlink" Target="https://cs.wikipedia.org/wiki/Operace_Anthropoid" TargetMode="External"/><Relationship Id="rId4" Type="http://schemas.openxmlformats.org/officeDocument/2006/relationships/hyperlink" Target="https://cs.wikipedia.org/wiki/Atent%C3%A1t_na_Heydrich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338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Lokaj</dc:creator>
  <cp:keywords/>
  <dc:description/>
  <cp:lastModifiedBy>14B1 Lokaj Denis</cp:lastModifiedBy>
  <cp:revision>3</cp:revision>
  <dcterms:created xsi:type="dcterms:W3CDTF">2018-04-03T09:43:00Z</dcterms:created>
  <dcterms:modified xsi:type="dcterms:W3CDTF">2018-04-03T10:20:00Z</dcterms:modified>
</cp:coreProperties>
</file>