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A58AA"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Cybersecurity Risk Assessment &amp; Security Improvement Project</w:t>
      </w:r>
    </w:p>
    <w:p w14:paraId="46383AAA" w14:textId="51645FBD"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Emerald Financial Solutions Ltd</w:t>
      </w:r>
      <w:r w:rsidRPr="009B2DBB">
        <w:rPr>
          <w:rFonts w:ascii="Times New Roman" w:eastAsia="Times New Roman" w:hAnsi="Times New Roman" w:cs="Times New Roman"/>
          <w:color w:val="000000"/>
          <w:kern w:val="0"/>
          <w:lang w:eastAsia="en-GB"/>
          <w14:ligatures w14:val="none"/>
        </w:rPr>
        <w:br/>
      </w:r>
      <w:r w:rsidRPr="009B2DBB">
        <w:rPr>
          <w:rFonts w:ascii="Times New Roman" w:eastAsia="Times New Roman" w:hAnsi="Times New Roman" w:cs="Times New Roman"/>
          <w:b/>
          <w:bCs/>
          <w:color w:val="000000"/>
          <w:kern w:val="0"/>
          <w:lang w:eastAsia="en-GB"/>
          <w14:ligatures w14:val="none"/>
        </w:rPr>
        <w:t>Prepared by: Thenuki</w:t>
      </w:r>
      <w:r>
        <w:rPr>
          <w:rFonts w:ascii="Times New Roman" w:eastAsia="Times New Roman" w:hAnsi="Times New Roman" w:cs="Times New Roman"/>
          <w:b/>
          <w:bCs/>
          <w:color w:val="000000"/>
          <w:kern w:val="0"/>
          <w:lang w:eastAsia="en-GB"/>
          <w14:ligatures w14:val="none"/>
        </w:rPr>
        <w:t xml:space="preserve"> Munasinghe</w:t>
      </w:r>
      <w:r w:rsidRPr="009B2DBB">
        <w:rPr>
          <w:rFonts w:ascii="Times New Roman" w:eastAsia="Times New Roman" w:hAnsi="Times New Roman" w:cs="Times New Roman"/>
          <w:color w:val="000000"/>
          <w:kern w:val="0"/>
          <w:lang w:eastAsia="en-GB"/>
          <w14:ligatures w14:val="none"/>
        </w:rPr>
        <w:br/>
      </w:r>
      <w:r w:rsidRPr="009B2DBB">
        <w:rPr>
          <w:rFonts w:ascii="Times New Roman" w:eastAsia="Times New Roman" w:hAnsi="Times New Roman" w:cs="Times New Roman"/>
          <w:b/>
          <w:bCs/>
          <w:color w:val="000000"/>
          <w:kern w:val="0"/>
          <w:lang w:eastAsia="en-GB"/>
          <w14:ligatures w14:val="none"/>
        </w:rPr>
        <w:t xml:space="preserve">Date: </w:t>
      </w:r>
      <w:r>
        <w:rPr>
          <w:rFonts w:ascii="Times New Roman" w:eastAsia="Times New Roman" w:hAnsi="Times New Roman" w:cs="Times New Roman"/>
          <w:b/>
          <w:bCs/>
          <w:color w:val="000000"/>
          <w:kern w:val="0"/>
          <w:lang w:eastAsia="en-GB"/>
          <w14:ligatures w14:val="none"/>
        </w:rPr>
        <w:t>July</w:t>
      </w:r>
      <w:r w:rsidRPr="009B2DBB">
        <w:rPr>
          <w:rFonts w:ascii="Times New Roman" w:eastAsia="Times New Roman" w:hAnsi="Times New Roman" w:cs="Times New Roman"/>
          <w:b/>
          <w:bCs/>
          <w:color w:val="000000"/>
          <w:kern w:val="0"/>
          <w:lang w:eastAsia="en-GB"/>
          <w14:ligatures w14:val="none"/>
        </w:rPr>
        <w:t xml:space="preserve"> 2026</w:t>
      </w:r>
    </w:p>
    <w:p w14:paraId="762F5B7B" w14:textId="7887E76E"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w:t>
      </w:r>
      <w:r w:rsidRPr="009B2DBB">
        <w:rPr>
          <w:rFonts w:ascii="Times New Roman" w:eastAsia="Times New Roman" w:hAnsi="Times New Roman" w:cs="Times New Roman"/>
          <w:b/>
          <w:bCs/>
          <w:color w:val="000000"/>
          <w:kern w:val="0"/>
          <w:lang w:eastAsia="en-GB"/>
          <w14:ligatures w14:val="none"/>
        </w:rPr>
        <w:t>Note:</w:t>
      </w:r>
      <w:r w:rsidRPr="009B2DBB">
        <w:rPr>
          <w:rFonts w:ascii="Times New Roman" w:eastAsia="Times New Roman" w:hAnsi="Times New Roman" w:cs="Times New Roman"/>
          <w:color w:val="000000"/>
          <w:kern w:val="0"/>
          <w:lang w:eastAsia="en-GB"/>
          <w14:ligatures w14:val="none"/>
        </w:rPr>
        <w:t> Emerald Financial Solutions Ltd is a fictional company created for this project. All information and data used are fictional and are for educational and portfolio purposes only.</w:t>
      </w:r>
    </w:p>
    <w:p w14:paraId="11D561B7"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3DAFAAD7">
          <v:rect id="_x0000_i1049" alt="" style="width:451.3pt;height:.05pt;mso-width-percent:0;mso-height-percent:0;mso-width-percent:0;mso-height-percent:0" o:hralign="center" o:hrstd="t" o:hr="t" fillcolor="#a0a0a0" stroked="f"/>
        </w:pict>
      </w:r>
    </w:p>
    <w:p w14:paraId="42126FD7"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 Introduction</w:t>
      </w:r>
    </w:p>
    <w:p w14:paraId="5859541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This project was created to carry out a cybersecurity risk assessment for Emerald Financial Solutions Ltd, a fictional financial services company based in Dublin.</w:t>
      </w:r>
    </w:p>
    <w:p w14:paraId="75FBA6AE"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main aim of the project was to look at the company's current IT environment, identify its important assets, identify possible cybersecurity threats and assess the level of risk these threats could cause.</w:t>
      </w:r>
    </w:p>
    <w:p w14:paraId="5236677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After identifying the risks, I looked at ways the company could improve its security. This included creating security recommendations, policies and an implementation roadmap.</w:t>
      </w:r>
    </w:p>
    <w:p w14:paraId="0C2CC6B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also created an Excel dashboard to give a simple visual overview of the company's assets, risks, risk levels, budget allocation and implementation progress.</w:t>
      </w:r>
    </w:p>
    <w:p w14:paraId="2CCFCC3F"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9529972">
          <v:rect id="_x0000_i1048" alt="" style="width:451.3pt;height:.05pt;mso-width-percent:0;mso-height-percent:0;mso-width-percent:0;mso-height-percent:0" o:hralign="center" o:hrstd="t" o:hr="t" fillcolor="#a0a0a0" stroked="f"/>
        </w:pict>
      </w:r>
    </w:p>
    <w:p w14:paraId="3ADB5318"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 Project Purpose</w:t>
      </w:r>
    </w:p>
    <w:p w14:paraId="0B0FA12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main purpose of this project was to understand how a real organisation could identify and manage cybersecurity risks.</w:t>
      </w:r>
    </w:p>
    <w:p w14:paraId="71A5278E"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project focused on questions such as:</w:t>
      </w:r>
    </w:p>
    <w:p w14:paraId="67EB781B"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What are the company's most important assets?</w:t>
      </w:r>
    </w:p>
    <w:p w14:paraId="4F6B97DF"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What threats could affect these assets?</w:t>
      </w:r>
    </w:p>
    <w:p w14:paraId="6DAE2DB6"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How serious are the different risks?</w:t>
      </w:r>
    </w:p>
    <w:p w14:paraId="4E1C87F1"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Which risks should be dealt with first?</w:t>
      </w:r>
    </w:p>
    <w:p w14:paraId="379806E3"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What security controls could reduce these risks?</w:t>
      </w:r>
    </w:p>
    <w:p w14:paraId="5E4D003D"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What security policies should employees follow?</w:t>
      </w:r>
    </w:p>
    <w:p w14:paraId="4B0F12D4"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How could the recommended improvements be implemented?</w:t>
      </w:r>
    </w:p>
    <w:p w14:paraId="1C5233B9" w14:textId="77777777" w:rsidR="009B2DBB" w:rsidRPr="009B2DBB" w:rsidRDefault="009B2DBB" w:rsidP="009B2DBB">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How can the company's cybersecurity progress be monitored?</w:t>
      </w:r>
    </w:p>
    <w:p w14:paraId="1896F87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lastRenderedPageBreak/>
        <w:t>This project also allowed me to develop practical skills in cybersecurity, risk assessment, documentation, Excel and project planning.</w:t>
      </w:r>
    </w:p>
    <w:p w14:paraId="72C749F7"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33543B1">
          <v:rect id="_x0000_i1047" style="width:0;height:1.5pt" o:hralign="center" o:hrstd="t" o:hr="t" fillcolor="#a0a0a0" stroked="f"/>
        </w:pict>
      </w:r>
    </w:p>
    <w:p w14:paraId="626D8D47"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3. Company Overview</w:t>
      </w:r>
    </w:p>
    <w:p w14:paraId="1FD1C31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Emerald Financial Solutions Ltd is a fictional financial services company based in Dublin.</w:t>
      </w:r>
    </w:p>
    <w:p w14:paraId="4D35610E"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was founded in 2018 and has approximately 45 employees and around 2,500 customers.</w:t>
      </w:r>
    </w:p>
    <w:p w14:paraId="13D935E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operates using a hybrid working model, with employees working three days in the office and two days remotely.</w:t>
      </w:r>
    </w:p>
    <w:p w14:paraId="0EF65E6D"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Company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055"/>
      </w:tblGrid>
      <w:tr w:rsidR="009B2DBB" w:rsidRPr="009B2DBB" w14:paraId="755017B4" w14:textId="77777777" w:rsidTr="009B2DBB">
        <w:trPr>
          <w:tblHeader/>
          <w:tblCellSpacing w:w="15" w:type="dxa"/>
        </w:trPr>
        <w:tc>
          <w:tcPr>
            <w:tcW w:w="0" w:type="auto"/>
            <w:vAlign w:val="center"/>
            <w:hideMark/>
          </w:tcPr>
          <w:p w14:paraId="1C913E36"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Category</w:t>
            </w:r>
          </w:p>
        </w:tc>
        <w:tc>
          <w:tcPr>
            <w:tcW w:w="4010" w:type="dxa"/>
            <w:vAlign w:val="center"/>
            <w:hideMark/>
          </w:tcPr>
          <w:p w14:paraId="0B0C6374"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Details</w:t>
            </w:r>
          </w:p>
        </w:tc>
      </w:tr>
      <w:tr w:rsidR="009B2DBB" w:rsidRPr="009B2DBB" w14:paraId="60F148B2" w14:textId="77777777" w:rsidTr="009B2DBB">
        <w:trPr>
          <w:tblCellSpacing w:w="15" w:type="dxa"/>
        </w:trPr>
        <w:tc>
          <w:tcPr>
            <w:tcW w:w="0" w:type="auto"/>
            <w:vAlign w:val="center"/>
            <w:hideMark/>
          </w:tcPr>
          <w:p w14:paraId="1CAA47E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Company</w:t>
            </w:r>
          </w:p>
        </w:tc>
        <w:tc>
          <w:tcPr>
            <w:tcW w:w="4010" w:type="dxa"/>
            <w:vAlign w:val="center"/>
            <w:hideMark/>
          </w:tcPr>
          <w:p w14:paraId="4B9652BF" w14:textId="033E7898"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Emerald Financial Solutions Ltd</w:t>
            </w:r>
          </w:p>
        </w:tc>
      </w:tr>
      <w:tr w:rsidR="009B2DBB" w:rsidRPr="009B2DBB" w14:paraId="48F9BA89" w14:textId="77777777" w:rsidTr="009B2DBB">
        <w:trPr>
          <w:tblCellSpacing w:w="15" w:type="dxa"/>
        </w:trPr>
        <w:tc>
          <w:tcPr>
            <w:tcW w:w="0" w:type="auto"/>
            <w:vAlign w:val="center"/>
            <w:hideMark/>
          </w:tcPr>
          <w:p w14:paraId="237EB04E"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Industry</w:t>
            </w:r>
          </w:p>
        </w:tc>
        <w:tc>
          <w:tcPr>
            <w:tcW w:w="4010" w:type="dxa"/>
            <w:vAlign w:val="center"/>
            <w:hideMark/>
          </w:tcPr>
          <w:p w14:paraId="4E3E596E" w14:textId="4D2FC2BD"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Financial Services</w:t>
            </w:r>
          </w:p>
        </w:tc>
      </w:tr>
      <w:tr w:rsidR="009B2DBB" w:rsidRPr="009B2DBB" w14:paraId="680E842F" w14:textId="77777777" w:rsidTr="009B2DBB">
        <w:trPr>
          <w:tblCellSpacing w:w="15" w:type="dxa"/>
        </w:trPr>
        <w:tc>
          <w:tcPr>
            <w:tcW w:w="0" w:type="auto"/>
            <w:vAlign w:val="center"/>
            <w:hideMark/>
          </w:tcPr>
          <w:p w14:paraId="2F75F0F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Location</w:t>
            </w:r>
          </w:p>
        </w:tc>
        <w:tc>
          <w:tcPr>
            <w:tcW w:w="4010" w:type="dxa"/>
            <w:vAlign w:val="center"/>
            <w:hideMark/>
          </w:tcPr>
          <w:p w14:paraId="5AAADDDE" w14:textId="693096E2"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Dublin, Ireland</w:t>
            </w:r>
          </w:p>
        </w:tc>
      </w:tr>
      <w:tr w:rsidR="009B2DBB" w:rsidRPr="009B2DBB" w14:paraId="3681E6B4" w14:textId="77777777" w:rsidTr="009B2DBB">
        <w:trPr>
          <w:tblCellSpacing w:w="15" w:type="dxa"/>
        </w:trPr>
        <w:tc>
          <w:tcPr>
            <w:tcW w:w="0" w:type="auto"/>
            <w:vAlign w:val="center"/>
            <w:hideMark/>
          </w:tcPr>
          <w:p w14:paraId="0FF1E68E"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Founded</w:t>
            </w:r>
          </w:p>
        </w:tc>
        <w:tc>
          <w:tcPr>
            <w:tcW w:w="4010" w:type="dxa"/>
            <w:vAlign w:val="center"/>
            <w:hideMark/>
          </w:tcPr>
          <w:p w14:paraId="4E268324" w14:textId="690B297C"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2018</w:t>
            </w:r>
          </w:p>
        </w:tc>
      </w:tr>
      <w:tr w:rsidR="009B2DBB" w:rsidRPr="009B2DBB" w14:paraId="0D4D2E9D" w14:textId="77777777" w:rsidTr="009B2DBB">
        <w:trPr>
          <w:tblCellSpacing w:w="15" w:type="dxa"/>
        </w:trPr>
        <w:tc>
          <w:tcPr>
            <w:tcW w:w="0" w:type="auto"/>
            <w:vAlign w:val="center"/>
            <w:hideMark/>
          </w:tcPr>
          <w:p w14:paraId="307C4D13"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Employees</w:t>
            </w:r>
          </w:p>
        </w:tc>
        <w:tc>
          <w:tcPr>
            <w:tcW w:w="4010" w:type="dxa"/>
            <w:vAlign w:val="center"/>
            <w:hideMark/>
          </w:tcPr>
          <w:p w14:paraId="2BA5A8E5" w14:textId="68BDCE1B"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45</w:t>
            </w:r>
          </w:p>
        </w:tc>
      </w:tr>
      <w:tr w:rsidR="009B2DBB" w:rsidRPr="009B2DBB" w14:paraId="158EFECC" w14:textId="77777777" w:rsidTr="009B2DBB">
        <w:trPr>
          <w:tblCellSpacing w:w="15" w:type="dxa"/>
        </w:trPr>
        <w:tc>
          <w:tcPr>
            <w:tcW w:w="0" w:type="auto"/>
            <w:vAlign w:val="center"/>
            <w:hideMark/>
          </w:tcPr>
          <w:p w14:paraId="6501F33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Customers</w:t>
            </w:r>
          </w:p>
        </w:tc>
        <w:tc>
          <w:tcPr>
            <w:tcW w:w="4010" w:type="dxa"/>
            <w:vAlign w:val="center"/>
            <w:hideMark/>
          </w:tcPr>
          <w:p w14:paraId="16DC1E9C" w14:textId="05A06EFD"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Approximately 2,500</w:t>
            </w:r>
          </w:p>
        </w:tc>
      </w:tr>
      <w:tr w:rsidR="009B2DBB" w:rsidRPr="009B2DBB" w14:paraId="37333AEA" w14:textId="77777777" w:rsidTr="009B2DBB">
        <w:trPr>
          <w:tblCellSpacing w:w="15" w:type="dxa"/>
        </w:trPr>
        <w:tc>
          <w:tcPr>
            <w:tcW w:w="0" w:type="auto"/>
            <w:vAlign w:val="center"/>
            <w:hideMark/>
          </w:tcPr>
          <w:p w14:paraId="29D18D76"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Revenue</w:t>
            </w:r>
          </w:p>
        </w:tc>
        <w:tc>
          <w:tcPr>
            <w:tcW w:w="4010" w:type="dxa"/>
            <w:vAlign w:val="center"/>
            <w:hideMark/>
          </w:tcPr>
          <w:p w14:paraId="672CA7EE" w14:textId="03A121FF"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Approximately €7.5 million</w:t>
            </w:r>
          </w:p>
        </w:tc>
      </w:tr>
      <w:tr w:rsidR="009B2DBB" w:rsidRPr="009B2DBB" w14:paraId="7ECCDF88" w14:textId="77777777" w:rsidTr="009B2DBB">
        <w:trPr>
          <w:tblCellSpacing w:w="15" w:type="dxa"/>
        </w:trPr>
        <w:tc>
          <w:tcPr>
            <w:tcW w:w="0" w:type="auto"/>
            <w:vAlign w:val="center"/>
            <w:hideMark/>
          </w:tcPr>
          <w:p w14:paraId="4367FA9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Working Model</w:t>
            </w:r>
          </w:p>
        </w:tc>
        <w:tc>
          <w:tcPr>
            <w:tcW w:w="4010" w:type="dxa"/>
            <w:vAlign w:val="center"/>
            <w:hideMark/>
          </w:tcPr>
          <w:p w14:paraId="0705A663"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Hybrid</w:t>
            </w:r>
          </w:p>
        </w:tc>
      </w:tr>
      <w:tr w:rsidR="009B2DBB" w:rsidRPr="009B2DBB" w14:paraId="1AD28EB5" w14:textId="77777777" w:rsidTr="009B2DBB">
        <w:trPr>
          <w:tblCellSpacing w:w="15" w:type="dxa"/>
        </w:trPr>
        <w:tc>
          <w:tcPr>
            <w:tcW w:w="0" w:type="auto"/>
            <w:vAlign w:val="center"/>
            <w:hideMark/>
          </w:tcPr>
          <w:p w14:paraId="14A84DC2"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Business Hours</w:t>
            </w:r>
          </w:p>
        </w:tc>
        <w:tc>
          <w:tcPr>
            <w:tcW w:w="4010" w:type="dxa"/>
            <w:vAlign w:val="center"/>
            <w:hideMark/>
          </w:tcPr>
          <w:p w14:paraId="17BBCDCA"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Monday–Friday, 9:00–17:30</w:t>
            </w:r>
          </w:p>
        </w:tc>
      </w:tr>
    </w:tbl>
    <w:p w14:paraId="1AB984CE"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5225A08F">
          <v:rect id="_x0000_i1046" alt="" style="width:451.3pt;height:.05pt;mso-width-percent:0;mso-height-percent:0;mso-width-percent:0;mso-height-percent:0" o:hralign="center" o:hrstd="t" o:hr="t" fillcolor="#a0a0a0" stroked="f"/>
        </w:pict>
      </w:r>
    </w:p>
    <w:p w14:paraId="5A289E83"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4. Departments</w:t>
      </w:r>
    </w:p>
    <w:p w14:paraId="6355F2F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has the following departments:</w:t>
      </w:r>
    </w:p>
    <w:p w14:paraId="7356AC5E"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Management – 4 employees</w:t>
      </w:r>
    </w:p>
    <w:p w14:paraId="5F1F8CA8"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Finance – 8 employees</w:t>
      </w:r>
    </w:p>
    <w:p w14:paraId="5863E245"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Customer Support – 10 employees</w:t>
      </w:r>
    </w:p>
    <w:p w14:paraId="0AEC57B9"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Sales – 12 employees</w:t>
      </w:r>
    </w:p>
    <w:p w14:paraId="27EE01D7"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HR – 3 employees</w:t>
      </w:r>
    </w:p>
    <w:p w14:paraId="70C96055"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IT – 5 employees</w:t>
      </w:r>
    </w:p>
    <w:p w14:paraId="788184CD" w14:textId="77777777" w:rsidR="009B2DBB" w:rsidRPr="009B2DBB" w:rsidRDefault="009B2DBB" w:rsidP="009B2D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Compliance – 3 employees</w:t>
      </w:r>
    </w:p>
    <w:p w14:paraId="1BD0AA4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Different departments handle different types of company and customer information, which means they can also face different cybersecurity risks.</w:t>
      </w:r>
    </w:p>
    <w:p w14:paraId="2F213EBC"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33A881CF">
          <v:rect id="_x0000_i1045" style="width:0;height:1.5pt" o:hralign="center" o:hrstd="t" o:hr="t" fillcolor="#a0a0a0" stroked="f"/>
        </w:pict>
      </w:r>
    </w:p>
    <w:p w14:paraId="29707D14"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lastRenderedPageBreak/>
        <w:t>5. Information Handled</w:t>
      </w:r>
    </w:p>
    <w:p w14:paraId="5B7B266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handles a range of important and sensitive information, including:</w:t>
      </w:r>
    </w:p>
    <w:p w14:paraId="1E7C4755"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Customer names</w:t>
      </w:r>
    </w:p>
    <w:p w14:paraId="20C95788"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Customer addresses</w:t>
      </w:r>
    </w:p>
    <w:p w14:paraId="672FB31A"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Phone numbers</w:t>
      </w:r>
    </w:p>
    <w:p w14:paraId="2BF6DD37"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Bank account details</w:t>
      </w:r>
    </w:p>
    <w:p w14:paraId="3891489E"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Mortgage documents</w:t>
      </w:r>
    </w:p>
    <w:p w14:paraId="389BB3BC"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Payroll information</w:t>
      </w:r>
    </w:p>
    <w:p w14:paraId="484B0112"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HR records</w:t>
      </w:r>
    </w:p>
    <w:p w14:paraId="0074FE36" w14:textId="77777777" w:rsidR="009B2DBB" w:rsidRPr="009B2DBB" w:rsidRDefault="009B2DBB" w:rsidP="009B2DB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Emails</w:t>
      </w:r>
    </w:p>
    <w:p w14:paraId="23491BF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Bank account details and mortgage documents were treated as particularly important because a security breach involving this information could have a serious impact on both customers and the company.</w:t>
      </w:r>
    </w:p>
    <w:p w14:paraId="46C264A4"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0EFBF3DC">
          <v:rect id="_x0000_i1044" alt="" style="width:451.3pt;height:.05pt;mso-width-percent:0;mso-height-percent:0;mso-width-percent:0;mso-height-percent:0" o:hralign="center" o:hrstd="t" o:hr="t" fillcolor="#a0a0a0" stroked="f"/>
        </w:pict>
      </w:r>
    </w:p>
    <w:p w14:paraId="2A9BB65E"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6. Project Objectives</w:t>
      </w:r>
    </w:p>
    <w:p w14:paraId="32AFFAA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main objectives of the project were to:</w:t>
      </w:r>
    </w:p>
    <w:p w14:paraId="242FD5F3"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Identify the company's important assets.</w:t>
      </w:r>
    </w:p>
    <w:p w14:paraId="5A2F99BA"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Identify potential cybersecurity threats.</w:t>
      </w:r>
    </w:p>
    <w:p w14:paraId="6F29553A"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Assess the likelihood and impact of each threat.</w:t>
      </w:r>
    </w:p>
    <w:p w14:paraId="1FB7780D"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Identify the highest-priority risks.</w:t>
      </w:r>
    </w:p>
    <w:p w14:paraId="5C854670"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Recommend appropriate security improvements.</w:t>
      </w:r>
    </w:p>
    <w:p w14:paraId="7FEC2DF8"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Create security policies for employees.</w:t>
      </w:r>
    </w:p>
    <w:p w14:paraId="22AC89E4"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Create an implementation roadmap.</w:t>
      </w:r>
    </w:p>
    <w:p w14:paraId="5032C0FA"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Create a professional cybersecurity dashboard.</w:t>
      </w:r>
    </w:p>
    <w:p w14:paraId="462205CB" w14:textId="77777777" w:rsidR="009B2DBB" w:rsidRPr="009B2DBB" w:rsidRDefault="009B2DBB" w:rsidP="009B2DB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Improve the company's overall security position.</w:t>
      </w:r>
    </w:p>
    <w:p w14:paraId="224527D2"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1DCBC043">
          <v:rect id="_x0000_i1043" style="width:0;height:1.5pt" o:hralign="center" o:hrstd="t" o:hr="t" fillcolor="#a0a0a0" stroked="f"/>
        </w:pict>
      </w:r>
    </w:p>
    <w:p w14:paraId="52156C6B"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7. IT Environment</w:t>
      </w:r>
    </w:p>
    <w:p w14:paraId="1AED298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uses a number of different technologies and systems, including:</w:t>
      </w:r>
    </w:p>
    <w:p w14:paraId="175DEB2B"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Windows 11 laptops</w:t>
      </w:r>
    </w:p>
    <w:p w14:paraId="09139808"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Desktop PCs</w:t>
      </w:r>
    </w:p>
    <w:p w14:paraId="4FBC225A"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Microsoft 365</w:t>
      </w:r>
    </w:p>
    <w:p w14:paraId="7F7EC06A"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Microsoft Teams</w:t>
      </w:r>
    </w:p>
    <w:p w14:paraId="3CA8AE06"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SharePoint</w:t>
      </w:r>
    </w:p>
    <w:p w14:paraId="2E28FE43"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VPN</w:t>
      </w:r>
    </w:p>
    <w:p w14:paraId="75AF2142"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Wi-Fi</w:t>
      </w:r>
    </w:p>
    <w:p w14:paraId="5A9BE7C5"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File server</w:t>
      </w:r>
    </w:p>
    <w:p w14:paraId="2A176814"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lastRenderedPageBreak/>
        <w:t>Network switches</w:t>
      </w:r>
    </w:p>
    <w:p w14:paraId="5F00963D"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Firewall</w:t>
      </w:r>
    </w:p>
    <w:p w14:paraId="34908D3C"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NAS backup</w:t>
      </w:r>
    </w:p>
    <w:p w14:paraId="2886FFEE"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Printers</w:t>
      </w:r>
    </w:p>
    <w:p w14:paraId="5E150BBA"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Company phones</w:t>
      </w:r>
    </w:p>
    <w:p w14:paraId="686FB63C" w14:textId="77777777" w:rsidR="009B2DBB" w:rsidRPr="009B2DBB" w:rsidRDefault="009B2DBB" w:rsidP="009B2DB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CCTV</w:t>
      </w:r>
    </w:p>
    <w:p w14:paraId="20AF0992"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also created a network diagram showing how the main components of the company's network are connected.</w:t>
      </w:r>
    </w:p>
    <w:p w14:paraId="760EDD7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diagram includes the internet, ISP, firewall, router, managed switch, office computers, printers, Wi-Fi, server, NAS backup and Microsoft 365.</w:t>
      </w:r>
    </w:p>
    <w:p w14:paraId="3353C7C6"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C8CE159">
          <v:rect id="_x0000_i1042" alt="" style="width:451.3pt;height:.05pt;mso-width-percent:0;mso-height-percent:0;mso-width-percent:0;mso-height-percent:0" o:hralign="center" o:hrstd="t" o:hr="t" fillcolor="#a0a0a0" stroked="f"/>
        </w:pict>
      </w:r>
    </w:p>
    <w:p w14:paraId="3023B5CC"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8. Physical Security</w:t>
      </w:r>
    </w:p>
    <w:p w14:paraId="650215C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also looked at the physical security of the company's office.</w:t>
      </w:r>
    </w:p>
    <w:p w14:paraId="1C0AFFEA"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office was divided into three main security zones:</w:t>
      </w:r>
    </w:p>
    <w:p w14:paraId="6D086E7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Zone 1 – Public:</w:t>
      </w:r>
      <w:r w:rsidRPr="009B2DBB">
        <w:rPr>
          <w:rFonts w:ascii="Times New Roman" w:eastAsia="Times New Roman" w:hAnsi="Times New Roman" w:cs="Times New Roman"/>
          <w:color w:val="000000"/>
          <w:kern w:val="0"/>
          <w:lang w:eastAsia="en-GB"/>
          <w14:ligatures w14:val="none"/>
        </w:rPr>
        <w:t> Reception</w:t>
      </w:r>
    </w:p>
    <w:p w14:paraId="778225B0"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Zone 2 – Staff:</w:t>
      </w:r>
      <w:r w:rsidRPr="009B2DBB">
        <w:rPr>
          <w:rFonts w:ascii="Times New Roman" w:eastAsia="Times New Roman" w:hAnsi="Times New Roman" w:cs="Times New Roman"/>
          <w:color w:val="000000"/>
          <w:kern w:val="0"/>
          <w:lang w:eastAsia="en-GB"/>
          <w14:ligatures w14:val="none"/>
        </w:rPr>
        <w:t> Open-plan office</w:t>
      </w:r>
    </w:p>
    <w:p w14:paraId="56ECD12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Zone 3 – Restricted:</w:t>
      </w:r>
      <w:r w:rsidRPr="009B2DBB">
        <w:rPr>
          <w:rFonts w:ascii="Times New Roman" w:eastAsia="Times New Roman" w:hAnsi="Times New Roman" w:cs="Times New Roman"/>
          <w:color w:val="000000"/>
          <w:kern w:val="0"/>
          <w:lang w:eastAsia="en-GB"/>
          <w14:ligatures w14:val="none"/>
        </w:rPr>
        <w:t> IT office and server room</w:t>
      </w:r>
    </w:p>
    <w:p w14:paraId="562023D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Some physical security controls were already in place, including CCTV and staff access cards.</w:t>
      </w:r>
    </w:p>
    <w:p w14:paraId="2A0B360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However, I identified areas that could be improved, including visitor escorting and the introduction of a clean desk policy.</w:t>
      </w:r>
    </w:p>
    <w:p w14:paraId="0B23DB3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Some of the physical risks identified included:</w:t>
      </w:r>
    </w:p>
    <w:p w14:paraId="799CD94A"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people entering the office</w:t>
      </w:r>
    </w:p>
    <w:p w14:paraId="1148DAB4"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Laptop theft</w:t>
      </w:r>
    </w:p>
    <w:p w14:paraId="32FAF7BE"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Tailgating</w:t>
      </w:r>
    </w:p>
    <w:p w14:paraId="60FF1162"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server room access</w:t>
      </w:r>
    </w:p>
    <w:p w14:paraId="344AC2E1"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Visitors entering restricted areas</w:t>
      </w:r>
    </w:p>
    <w:p w14:paraId="33230941"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Theft of confidential documents</w:t>
      </w:r>
    </w:p>
    <w:p w14:paraId="6226E272"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Fire damage</w:t>
      </w:r>
    </w:p>
    <w:p w14:paraId="08CA1578"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Water damage</w:t>
      </w:r>
    </w:p>
    <w:p w14:paraId="4BA65F34"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Unlocked computers</w:t>
      </w:r>
    </w:p>
    <w:p w14:paraId="489F3A16" w14:textId="77777777" w:rsidR="009B2DBB" w:rsidRPr="009B2DBB" w:rsidRDefault="009B2DBB" w:rsidP="009B2DB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Loss of backup devices</w:t>
      </w:r>
    </w:p>
    <w:p w14:paraId="1F8442EC"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6E93ED31">
          <v:rect id="_x0000_i1041" style="width:0;height:1.5pt" o:hralign="center" o:hrstd="t" o:hr="t" fillcolor="#a0a0a0" stroked="f"/>
        </w:pict>
      </w:r>
    </w:p>
    <w:p w14:paraId="300824E9"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lastRenderedPageBreak/>
        <w:t>9. Asset Register</w:t>
      </w:r>
    </w:p>
    <w:p w14:paraId="437CDBEE"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created an asset register to identify the main technology assets used by the company.</w:t>
      </w:r>
    </w:p>
    <w:p w14:paraId="280E18C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Some of the key assets identified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981"/>
        <w:gridCol w:w="1989"/>
      </w:tblGrid>
      <w:tr w:rsidR="009B2DBB" w:rsidRPr="009B2DBB" w14:paraId="29937580" w14:textId="77777777">
        <w:trPr>
          <w:tblHeader/>
          <w:tblCellSpacing w:w="15" w:type="dxa"/>
        </w:trPr>
        <w:tc>
          <w:tcPr>
            <w:tcW w:w="0" w:type="auto"/>
            <w:vAlign w:val="center"/>
            <w:hideMark/>
          </w:tcPr>
          <w:p w14:paraId="3FD91934"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Asset</w:t>
            </w:r>
          </w:p>
        </w:tc>
        <w:tc>
          <w:tcPr>
            <w:tcW w:w="0" w:type="auto"/>
            <w:vAlign w:val="center"/>
            <w:hideMark/>
          </w:tcPr>
          <w:p w14:paraId="06A8BF5A"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Quantity</w:t>
            </w:r>
          </w:p>
        </w:tc>
        <w:tc>
          <w:tcPr>
            <w:tcW w:w="0" w:type="auto"/>
            <w:vAlign w:val="center"/>
            <w:hideMark/>
          </w:tcPr>
          <w:p w14:paraId="12C1A2E9"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Risk Classification</w:t>
            </w:r>
          </w:p>
        </w:tc>
      </w:tr>
      <w:tr w:rsidR="009B2DBB" w:rsidRPr="009B2DBB" w14:paraId="7A706717" w14:textId="77777777">
        <w:trPr>
          <w:tblCellSpacing w:w="15" w:type="dxa"/>
        </w:trPr>
        <w:tc>
          <w:tcPr>
            <w:tcW w:w="0" w:type="auto"/>
            <w:vAlign w:val="center"/>
            <w:hideMark/>
          </w:tcPr>
          <w:p w14:paraId="190F7376"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Employee Laptops</w:t>
            </w:r>
          </w:p>
        </w:tc>
        <w:tc>
          <w:tcPr>
            <w:tcW w:w="0" w:type="auto"/>
            <w:vAlign w:val="center"/>
            <w:hideMark/>
          </w:tcPr>
          <w:p w14:paraId="00CD460B" w14:textId="50FFBDA0"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45</w:t>
            </w:r>
          </w:p>
        </w:tc>
        <w:tc>
          <w:tcPr>
            <w:tcW w:w="0" w:type="auto"/>
            <w:vAlign w:val="center"/>
            <w:hideMark/>
          </w:tcPr>
          <w:p w14:paraId="5E04D51B" w14:textId="76F97FD0"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High</w:t>
            </w:r>
          </w:p>
        </w:tc>
      </w:tr>
      <w:tr w:rsidR="009B2DBB" w:rsidRPr="009B2DBB" w14:paraId="28D2FC05" w14:textId="77777777">
        <w:trPr>
          <w:tblCellSpacing w:w="15" w:type="dxa"/>
        </w:trPr>
        <w:tc>
          <w:tcPr>
            <w:tcW w:w="0" w:type="auto"/>
            <w:vAlign w:val="center"/>
            <w:hideMark/>
          </w:tcPr>
          <w:p w14:paraId="452FD371"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Desktop PCs</w:t>
            </w:r>
          </w:p>
        </w:tc>
        <w:tc>
          <w:tcPr>
            <w:tcW w:w="0" w:type="auto"/>
            <w:vAlign w:val="center"/>
            <w:hideMark/>
          </w:tcPr>
          <w:p w14:paraId="56CF7A14" w14:textId="2D5F5D33"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5</w:t>
            </w:r>
          </w:p>
        </w:tc>
        <w:tc>
          <w:tcPr>
            <w:tcW w:w="0" w:type="auto"/>
            <w:vAlign w:val="center"/>
            <w:hideMark/>
          </w:tcPr>
          <w:p w14:paraId="708B3DE9" w14:textId="05F5183F"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High</w:t>
            </w:r>
          </w:p>
        </w:tc>
      </w:tr>
      <w:tr w:rsidR="009B2DBB" w:rsidRPr="009B2DBB" w14:paraId="68C49AB8" w14:textId="77777777">
        <w:trPr>
          <w:tblCellSpacing w:w="15" w:type="dxa"/>
        </w:trPr>
        <w:tc>
          <w:tcPr>
            <w:tcW w:w="0" w:type="auto"/>
            <w:vAlign w:val="center"/>
            <w:hideMark/>
          </w:tcPr>
          <w:p w14:paraId="411B26B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Network Switches</w:t>
            </w:r>
          </w:p>
        </w:tc>
        <w:tc>
          <w:tcPr>
            <w:tcW w:w="0" w:type="auto"/>
            <w:vAlign w:val="center"/>
            <w:hideMark/>
          </w:tcPr>
          <w:p w14:paraId="49A8ADE4" w14:textId="0251C924"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2</w:t>
            </w:r>
          </w:p>
        </w:tc>
        <w:tc>
          <w:tcPr>
            <w:tcW w:w="0" w:type="auto"/>
            <w:vAlign w:val="center"/>
            <w:hideMark/>
          </w:tcPr>
          <w:p w14:paraId="6723F03F" w14:textId="5AE89841"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Critical</w:t>
            </w:r>
          </w:p>
        </w:tc>
      </w:tr>
      <w:tr w:rsidR="009B2DBB" w:rsidRPr="009B2DBB" w14:paraId="68A4911C" w14:textId="77777777">
        <w:trPr>
          <w:tblCellSpacing w:w="15" w:type="dxa"/>
        </w:trPr>
        <w:tc>
          <w:tcPr>
            <w:tcW w:w="0" w:type="auto"/>
            <w:vAlign w:val="center"/>
            <w:hideMark/>
          </w:tcPr>
          <w:p w14:paraId="59706C0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Firewall</w:t>
            </w:r>
          </w:p>
        </w:tc>
        <w:tc>
          <w:tcPr>
            <w:tcW w:w="0" w:type="auto"/>
            <w:vAlign w:val="center"/>
            <w:hideMark/>
          </w:tcPr>
          <w:p w14:paraId="48ECDA3A" w14:textId="6C4D312E"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1</w:t>
            </w:r>
          </w:p>
        </w:tc>
        <w:tc>
          <w:tcPr>
            <w:tcW w:w="0" w:type="auto"/>
            <w:vAlign w:val="center"/>
            <w:hideMark/>
          </w:tcPr>
          <w:p w14:paraId="417CB7D0" w14:textId="596FD4A5"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Critical</w:t>
            </w:r>
          </w:p>
        </w:tc>
      </w:tr>
      <w:tr w:rsidR="009B2DBB" w:rsidRPr="009B2DBB" w14:paraId="6CC62F12" w14:textId="77777777">
        <w:trPr>
          <w:tblCellSpacing w:w="15" w:type="dxa"/>
        </w:trPr>
        <w:tc>
          <w:tcPr>
            <w:tcW w:w="0" w:type="auto"/>
            <w:vAlign w:val="center"/>
            <w:hideMark/>
          </w:tcPr>
          <w:p w14:paraId="0C5FC441"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Server</w:t>
            </w:r>
          </w:p>
        </w:tc>
        <w:tc>
          <w:tcPr>
            <w:tcW w:w="0" w:type="auto"/>
            <w:vAlign w:val="center"/>
            <w:hideMark/>
          </w:tcPr>
          <w:p w14:paraId="50F8A65D" w14:textId="75B40ACA"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1</w:t>
            </w:r>
          </w:p>
        </w:tc>
        <w:tc>
          <w:tcPr>
            <w:tcW w:w="0" w:type="auto"/>
            <w:vAlign w:val="center"/>
            <w:hideMark/>
          </w:tcPr>
          <w:p w14:paraId="6E1312D4" w14:textId="49728863"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Critical</w:t>
            </w:r>
          </w:p>
        </w:tc>
      </w:tr>
      <w:tr w:rsidR="009B2DBB" w:rsidRPr="009B2DBB" w14:paraId="4DD80402" w14:textId="77777777">
        <w:trPr>
          <w:tblCellSpacing w:w="15" w:type="dxa"/>
        </w:trPr>
        <w:tc>
          <w:tcPr>
            <w:tcW w:w="0" w:type="auto"/>
            <w:vAlign w:val="center"/>
            <w:hideMark/>
          </w:tcPr>
          <w:p w14:paraId="0A08C080"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NAS Backup</w:t>
            </w:r>
          </w:p>
        </w:tc>
        <w:tc>
          <w:tcPr>
            <w:tcW w:w="0" w:type="auto"/>
            <w:vAlign w:val="center"/>
            <w:hideMark/>
          </w:tcPr>
          <w:p w14:paraId="0CCDA4D4" w14:textId="15E088C5"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1</w:t>
            </w:r>
          </w:p>
        </w:tc>
        <w:tc>
          <w:tcPr>
            <w:tcW w:w="0" w:type="auto"/>
            <w:vAlign w:val="center"/>
            <w:hideMark/>
          </w:tcPr>
          <w:p w14:paraId="48390094" w14:textId="60D71683"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Critical</w:t>
            </w:r>
          </w:p>
        </w:tc>
      </w:tr>
      <w:tr w:rsidR="009B2DBB" w:rsidRPr="009B2DBB" w14:paraId="237C5F7A" w14:textId="77777777">
        <w:trPr>
          <w:tblCellSpacing w:w="15" w:type="dxa"/>
        </w:trPr>
        <w:tc>
          <w:tcPr>
            <w:tcW w:w="0" w:type="auto"/>
            <w:vAlign w:val="center"/>
            <w:hideMark/>
          </w:tcPr>
          <w:p w14:paraId="731E9D2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Wi-Fi Access Points</w:t>
            </w:r>
          </w:p>
        </w:tc>
        <w:tc>
          <w:tcPr>
            <w:tcW w:w="0" w:type="auto"/>
            <w:vAlign w:val="center"/>
            <w:hideMark/>
          </w:tcPr>
          <w:p w14:paraId="788119D1" w14:textId="2A1311F1"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3</w:t>
            </w:r>
          </w:p>
        </w:tc>
        <w:tc>
          <w:tcPr>
            <w:tcW w:w="0" w:type="auto"/>
            <w:vAlign w:val="center"/>
            <w:hideMark/>
          </w:tcPr>
          <w:p w14:paraId="0BC86FF9" w14:textId="39E3ADB4"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High</w:t>
            </w:r>
          </w:p>
        </w:tc>
      </w:tr>
      <w:tr w:rsidR="009B2DBB" w:rsidRPr="009B2DBB" w14:paraId="50D438C1" w14:textId="77777777">
        <w:trPr>
          <w:tblCellSpacing w:w="15" w:type="dxa"/>
        </w:trPr>
        <w:tc>
          <w:tcPr>
            <w:tcW w:w="0" w:type="auto"/>
            <w:vAlign w:val="center"/>
            <w:hideMark/>
          </w:tcPr>
          <w:p w14:paraId="756791C0"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Printers</w:t>
            </w:r>
          </w:p>
        </w:tc>
        <w:tc>
          <w:tcPr>
            <w:tcW w:w="0" w:type="auto"/>
            <w:vAlign w:val="center"/>
            <w:hideMark/>
          </w:tcPr>
          <w:p w14:paraId="214F6910" w14:textId="228CB359"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3</w:t>
            </w:r>
          </w:p>
        </w:tc>
        <w:tc>
          <w:tcPr>
            <w:tcW w:w="0" w:type="auto"/>
            <w:vAlign w:val="center"/>
            <w:hideMark/>
          </w:tcPr>
          <w:p w14:paraId="7E7E5D74" w14:textId="092924E3"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Medium</w:t>
            </w:r>
          </w:p>
        </w:tc>
      </w:tr>
      <w:tr w:rsidR="009B2DBB" w:rsidRPr="009B2DBB" w14:paraId="7472B097" w14:textId="77777777">
        <w:trPr>
          <w:tblCellSpacing w:w="15" w:type="dxa"/>
        </w:trPr>
        <w:tc>
          <w:tcPr>
            <w:tcW w:w="0" w:type="auto"/>
            <w:vAlign w:val="center"/>
            <w:hideMark/>
          </w:tcPr>
          <w:p w14:paraId="7892297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Company Phones</w:t>
            </w:r>
          </w:p>
        </w:tc>
        <w:tc>
          <w:tcPr>
            <w:tcW w:w="0" w:type="auto"/>
            <w:vAlign w:val="center"/>
            <w:hideMark/>
          </w:tcPr>
          <w:p w14:paraId="1A4E9766" w14:textId="571698C0"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45</w:t>
            </w:r>
          </w:p>
        </w:tc>
        <w:tc>
          <w:tcPr>
            <w:tcW w:w="0" w:type="auto"/>
            <w:vAlign w:val="center"/>
            <w:hideMark/>
          </w:tcPr>
          <w:p w14:paraId="5412E89D" w14:textId="66025934"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Medium</w:t>
            </w:r>
          </w:p>
        </w:tc>
      </w:tr>
      <w:tr w:rsidR="009B2DBB" w:rsidRPr="009B2DBB" w14:paraId="78E23E56" w14:textId="77777777">
        <w:trPr>
          <w:tblCellSpacing w:w="15" w:type="dxa"/>
        </w:trPr>
        <w:tc>
          <w:tcPr>
            <w:tcW w:w="0" w:type="auto"/>
            <w:vAlign w:val="center"/>
            <w:hideMark/>
          </w:tcPr>
          <w:p w14:paraId="6EED7DB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CCTV Cameras</w:t>
            </w:r>
          </w:p>
        </w:tc>
        <w:tc>
          <w:tcPr>
            <w:tcW w:w="0" w:type="auto"/>
            <w:vAlign w:val="center"/>
            <w:hideMark/>
          </w:tcPr>
          <w:p w14:paraId="27FD1F90" w14:textId="2DDDBD2D"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4</w:t>
            </w:r>
          </w:p>
        </w:tc>
        <w:tc>
          <w:tcPr>
            <w:tcW w:w="0" w:type="auto"/>
            <w:vAlign w:val="center"/>
            <w:hideMark/>
          </w:tcPr>
          <w:p w14:paraId="34B0ACCF" w14:textId="189BBD90"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Medium</w:t>
            </w:r>
          </w:p>
        </w:tc>
      </w:tr>
      <w:tr w:rsidR="009B2DBB" w:rsidRPr="009B2DBB" w14:paraId="3DA5DB6D" w14:textId="77777777">
        <w:trPr>
          <w:tblCellSpacing w:w="15" w:type="dxa"/>
        </w:trPr>
        <w:tc>
          <w:tcPr>
            <w:tcW w:w="0" w:type="auto"/>
            <w:vAlign w:val="center"/>
            <w:hideMark/>
          </w:tcPr>
          <w:p w14:paraId="1A7E71D7"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Backup Drives</w:t>
            </w:r>
          </w:p>
        </w:tc>
        <w:tc>
          <w:tcPr>
            <w:tcW w:w="0" w:type="auto"/>
            <w:vAlign w:val="center"/>
            <w:hideMark/>
          </w:tcPr>
          <w:p w14:paraId="7FE1FDAC" w14:textId="016FC738"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2</w:t>
            </w:r>
          </w:p>
        </w:tc>
        <w:tc>
          <w:tcPr>
            <w:tcW w:w="0" w:type="auto"/>
            <w:vAlign w:val="center"/>
            <w:hideMark/>
          </w:tcPr>
          <w:p w14:paraId="1BCDB502" w14:textId="297186E2"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9B2DBB">
              <w:rPr>
                <w:rFonts w:ascii="Times New Roman" w:eastAsia="Times New Roman" w:hAnsi="Times New Roman" w:cs="Times New Roman"/>
                <w:kern w:val="0"/>
                <w:lang w:eastAsia="en-GB"/>
                <w14:ligatures w14:val="none"/>
              </w:rPr>
              <w:t>High</w:t>
            </w:r>
          </w:p>
        </w:tc>
      </w:tr>
    </w:tbl>
    <w:p w14:paraId="1EDFCC4D"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asset register helped me understand which assets would need the greatest level of protection.</w:t>
      </w:r>
    </w:p>
    <w:p w14:paraId="0AAD6870"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3A5F5873">
          <v:rect id="_x0000_i1040" alt="" style="width:451.3pt;height:.05pt;mso-width-percent:0;mso-height-percent:0;mso-width-percent:0;mso-height-percent:0" o:hralign="center" o:hrstd="t" o:hr="t" fillcolor="#a0a0a0" stroked="f"/>
        </w:pict>
      </w:r>
    </w:p>
    <w:p w14:paraId="398C4896"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10. Threat Model</w:t>
      </w:r>
    </w:p>
    <w:p w14:paraId="55C9694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After identifying the assets, I created a threat model to identify the main threats that could affect the company.</w:t>
      </w:r>
    </w:p>
    <w:p w14:paraId="2AD97B6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ten main threats identified were:</w:t>
      </w:r>
    </w:p>
    <w:p w14:paraId="745FDC61"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Phishing Attack</w:t>
      </w:r>
    </w:p>
    <w:p w14:paraId="1C967DC3"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Ransomware</w:t>
      </w:r>
    </w:p>
    <w:p w14:paraId="5463535E"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Weak Passwords</w:t>
      </w:r>
    </w:p>
    <w:p w14:paraId="01821977"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Business Email Compromise</w:t>
      </w:r>
    </w:p>
    <w:p w14:paraId="77179550"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Malware Infection</w:t>
      </w:r>
    </w:p>
    <w:p w14:paraId="5EC808E9"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Laptop Theft</w:t>
      </w:r>
    </w:p>
    <w:p w14:paraId="3B0AB8C6"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Network Access</w:t>
      </w:r>
    </w:p>
    <w:p w14:paraId="255F4D83"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Physical Access</w:t>
      </w:r>
    </w:p>
    <w:p w14:paraId="542D5C4D"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VPN Account Compromise</w:t>
      </w:r>
    </w:p>
    <w:p w14:paraId="6B3ADB46" w14:textId="77777777" w:rsidR="009B2DBB" w:rsidRPr="009B2DBB" w:rsidRDefault="009B2DBB" w:rsidP="009B2D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Insider Threat</w:t>
      </w:r>
    </w:p>
    <w:p w14:paraId="4BFAFC72"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These threats were selected because they could have a significant effect on the company's systems, information and employees.</w:t>
      </w:r>
    </w:p>
    <w:p w14:paraId="76B39088"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lastRenderedPageBreak/>
        <w:pict w14:anchorId="438D6533">
          <v:rect id="_x0000_i1039" style="width:0;height:1.5pt" o:hralign="center" o:hrstd="t" o:hr="t" fillcolor="#a0a0a0" stroked="f"/>
        </w:pict>
      </w:r>
    </w:p>
    <w:p w14:paraId="61BC998E"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11. Risk Assessment</w:t>
      </w:r>
    </w:p>
    <w:p w14:paraId="1B5BC8D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used a </w:t>
      </w:r>
      <w:r w:rsidRPr="009B2DBB">
        <w:rPr>
          <w:rFonts w:ascii="Times New Roman" w:eastAsia="Times New Roman" w:hAnsi="Times New Roman" w:cs="Times New Roman"/>
          <w:b/>
          <w:bCs/>
          <w:color w:val="000000"/>
          <w:kern w:val="0"/>
          <w:lang w:eastAsia="en-GB"/>
          <w14:ligatures w14:val="none"/>
        </w:rPr>
        <w:t>5 × 5 risk matrix</w:t>
      </w:r>
      <w:r w:rsidRPr="009B2DBB">
        <w:rPr>
          <w:rFonts w:ascii="Times New Roman" w:eastAsia="Times New Roman" w:hAnsi="Times New Roman" w:cs="Times New Roman"/>
          <w:color w:val="000000"/>
          <w:kern w:val="0"/>
          <w:lang w:eastAsia="en-GB"/>
          <w14:ligatures w14:val="none"/>
        </w:rPr>
        <w:t> to assess the identified threats.</w:t>
      </w:r>
    </w:p>
    <w:p w14:paraId="2B35657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Each threat was given a:</w:t>
      </w:r>
    </w:p>
    <w:p w14:paraId="3A82028F" w14:textId="77777777" w:rsidR="009B2DBB" w:rsidRPr="009B2DBB" w:rsidRDefault="009B2DBB" w:rsidP="009B2DBB">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Likelihood score</w:t>
      </w:r>
    </w:p>
    <w:p w14:paraId="28A9059D" w14:textId="77777777" w:rsidR="009B2DBB" w:rsidRPr="009B2DBB" w:rsidRDefault="009B2DBB" w:rsidP="009B2DBB">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Impact score</w:t>
      </w:r>
    </w:p>
    <w:p w14:paraId="77490D7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risk score was then calculated using:</w:t>
      </w:r>
    </w:p>
    <w:p w14:paraId="48962EE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Risk Score = Likelihood × Impact</w:t>
      </w:r>
    </w:p>
    <w:p w14:paraId="44920EE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score was used to determine the overall risk level.</w:t>
      </w:r>
    </w:p>
    <w:p w14:paraId="3251F26F"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Risk Assessment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993"/>
        <w:gridCol w:w="1168"/>
        <w:gridCol w:w="794"/>
        <w:gridCol w:w="634"/>
        <w:gridCol w:w="1240"/>
      </w:tblGrid>
      <w:tr w:rsidR="009B2DBB" w:rsidRPr="009B2DBB" w14:paraId="158566BB" w14:textId="77777777" w:rsidTr="009B2DBB">
        <w:trPr>
          <w:tblHeader/>
          <w:tblCellSpacing w:w="15" w:type="dxa"/>
        </w:trPr>
        <w:tc>
          <w:tcPr>
            <w:tcW w:w="0" w:type="auto"/>
            <w:vAlign w:val="center"/>
            <w:hideMark/>
          </w:tcPr>
          <w:p w14:paraId="0CCE493F"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Threat ID</w:t>
            </w:r>
          </w:p>
        </w:tc>
        <w:tc>
          <w:tcPr>
            <w:tcW w:w="0" w:type="auto"/>
            <w:vAlign w:val="center"/>
            <w:hideMark/>
          </w:tcPr>
          <w:p w14:paraId="60DC9CD9" w14:textId="7B4E0602" w:rsidR="009B2DBB" w:rsidRPr="009B2DBB" w:rsidRDefault="009B2DBB" w:rsidP="009B2DBB">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Pr="009B2DBB">
              <w:rPr>
                <w:rFonts w:ascii="Times New Roman" w:eastAsia="Times New Roman" w:hAnsi="Times New Roman" w:cs="Times New Roman"/>
                <w:b/>
                <w:bCs/>
                <w:kern w:val="0"/>
                <w:lang w:eastAsia="en-GB"/>
                <w14:ligatures w14:val="none"/>
              </w:rPr>
              <w:t>Threat</w:t>
            </w:r>
          </w:p>
        </w:tc>
        <w:tc>
          <w:tcPr>
            <w:tcW w:w="0" w:type="auto"/>
            <w:vAlign w:val="center"/>
            <w:hideMark/>
          </w:tcPr>
          <w:p w14:paraId="0A7A1C0F" w14:textId="77777777" w:rsidR="009B2DBB" w:rsidRPr="009B2DBB" w:rsidRDefault="009B2DBB" w:rsidP="009B2DBB">
            <w:pPr>
              <w:spacing w:after="0" w:line="240" w:lineRule="auto"/>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Likelihood</w:t>
            </w:r>
          </w:p>
        </w:tc>
        <w:tc>
          <w:tcPr>
            <w:tcW w:w="0" w:type="auto"/>
            <w:vAlign w:val="center"/>
            <w:hideMark/>
          </w:tcPr>
          <w:p w14:paraId="09931C28"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Impact</w:t>
            </w:r>
          </w:p>
        </w:tc>
        <w:tc>
          <w:tcPr>
            <w:tcW w:w="0" w:type="auto"/>
            <w:vAlign w:val="center"/>
            <w:hideMark/>
          </w:tcPr>
          <w:p w14:paraId="6BABE08D"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Score</w:t>
            </w:r>
          </w:p>
        </w:tc>
        <w:tc>
          <w:tcPr>
            <w:tcW w:w="1195" w:type="dxa"/>
            <w:vAlign w:val="center"/>
            <w:hideMark/>
          </w:tcPr>
          <w:p w14:paraId="3BD28000" w14:textId="77777777" w:rsidR="009B2DBB" w:rsidRPr="009B2DBB" w:rsidRDefault="009B2DBB" w:rsidP="009B2DBB">
            <w:pPr>
              <w:spacing w:after="0" w:line="240" w:lineRule="auto"/>
              <w:jc w:val="center"/>
              <w:rPr>
                <w:rFonts w:ascii="Times New Roman" w:eastAsia="Times New Roman" w:hAnsi="Times New Roman" w:cs="Times New Roman"/>
                <w:b/>
                <w:bCs/>
                <w:kern w:val="0"/>
                <w:lang w:eastAsia="en-GB"/>
                <w14:ligatures w14:val="none"/>
              </w:rPr>
            </w:pPr>
            <w:r w:rsidRPr="009B2DBB">
              <w:rPr>
                <w:rFonts w:ascii="Times New Roman" w:eastAsia="Times New Roman" w:hAnsi="Times New Roman" w:cs="Times New Roman"/>
                <w:b/>
                <w:bCs/>
                <w:kern w:val="0"/>
                <w:lang w:eastAsia="en-GB"/>
                <w14:ligatures w14:val="none"/>
              </w:rPr>
              <w:t>Risk Level</w:t>
            </w:r>
          </w:p>
        </w:tc>
      </w:tr>
      <w:tr w:rsidR="009B2DBB" w:rsidRPr="009B2DBB" w14:paraId="75B75D16" w14:textId="77777777" w:rsidTr="009B2DBB">
        <w:trPr>
          <w:tblCellSpacing w:w="15" w:type="dxa"/>
        </w:trPr>
        <w:tc>
          <w:tcPr>
            <w:tcW w:w="0" w:type="auto"/>
            <w:vAlign w:val="center"/>
            <w:hideMark/>
          </w:tcPr>
          <w:p w14:paraId="39C2C88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THR-001</w:t>
            </w:r>
          </w:p>
        </w:tc>
        <w:tc>
          <w:tcPr>
            <w:tcW w:w="0" w:type="auto"/>
            <w:vAlign w:val="center"/>
            <w:hideMark/>
          </w:tcPr>
          <w:p w14:paraId="0093F6E1" w14:textId="0FDD6462"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Phishing Attack</w:t>
            </w:r>
          </w:p>
        </w:tc>
        <w:tc>
          <w:tcPr>
            <w:tcW w:w="0" w:type="auto"/>
            <w:vAlign w:val="center"/>
            <w:hideMark/>
          </w:tcPr>
          <w:p w14:paraId="4772D7A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1BC8DBB2"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03A1046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25</w:t>
            </w:r>
          </w:p>
        </w:tc>
        <w:tc>
          <w:tcPr>
            <w:tcW w:w="1195" w:type="dxa"/>
            <w:vAlign w:val="center"/>
            <w:hideMark/>
          </w:tcPr>
          <w:p w14:paraId="5333650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Critical</w:t>
            </w:r>
          </w:p>
        </w:tc>
      </w:tr>
      <w:tr w:rsidR="009B2DBB" w:rsidRPr="009B2DBB" w14:paraId="6F135058" w14:textId="77777777" w:rsidTr="009B2DBB">
        <w:trPr>
          <w:tblCellSpacing w:w="15" w:type="dxa"/>
        </w:trPr>
        <w:tc>
          <w:tcPr>
            <w:tcW w:w="0" w:type="auto"/>
            <w:vAlign w:val="center"/>
            <w:hideMark/>
          </w:tcPr>
          <w:p w14:paraId="167B00E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THR-002</w:t>
            </w:r>
          </w:p>
        </w:tc>
        <w:tc>
          <w:tcPr>
            <w:tcW w:w="0" w:type="auto"/>
            <w:vAlign w:val="center"/>
            <w:hideMark/>
          </w:tcPr>
          <w:p w14:paraId="07DDF3E3"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Ransomware</w:t>
            </w:r>
          </w:p>
        </w:tc>
        <w:tc>
          <w:tcPr>
            <w:tcW w:w="0" w:type="auto"/>
            <w:vAlign w:val="center"/>
            <w:hideMark/>
          </w:tcPr>
          <w:p w14:paraId="68E202C2"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4190CEA1"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6B53BD8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15</w:t>
            </w:r>
          </w:p>
        </w:tc>
        <w:tc>
          <w:tcPr>
            <w:tcW w:w="1195" w:type="dxa"/>
            <w:vAlign w:val="center"/>
            <w:hideMark/>
          </w:tcPr>
          <w:p w14:paraId="069A78A7"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62E71F49" w14:textId="77777777" w:rsidTr="009B2DBB">
        <w:trPr>
          <w:tblCellSpacing w:w="15" w:type="dxa"/>
        </w:trPr>
        <w:tc>
          <w:tcPr>
            <w:tcW w:w="0" w:type="auto"/>
            <w:vAlign w:val="center"/>
            <w:hideMark/>
          </w:tcPr>
          <w:p w14:paraId="52FE2A37"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THR-003</w:t>
            </w:r>
          </w:p>
        </w:tc>
        <w:tc>
          <w:tcPr>
            <w:tcW w:w="0" w:type="auto"/>
            <w:vAlign w:val="center"/>
            <w:hideMark/>
          </w:tcPr>
          <w:p w14:paraId="7BA66F8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Weak Passwords</w:t>
            </w:r>
          </w:p>
        </w:tc>
        <w:tc>
          <w:tcPr>
            <w:tcW w:w="0" w:type="auto"/>
            <w:vAlign w:val="center"/>
            <w:hideMark/>
          </w:tcPr>
          <w:p w14:paraId="3B12397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4533110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4</w:t>
            </w:r>
          </w:p>
        </w:tc>
        <w:tc>
          <w:tcPr>
            <w:tcW w:w="0" w:type="auto"/>
            <w:vAlign w:val="center"/>
            <w:hideMark/>
          </w:tcPr>
          <w:p w14:paraId="5321E781"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20</w:t>
            </w:r>
          </w:p>
        </w:tc>
        <w:tc>
          <w:tcPr>
            <w:tcW w:w="1195" w:type="dxa"/>
            <w:vAlign w:val="center"/>
            <w:hideMark/>
          </w:tcPr>
          <w:p w14:paraId="56BB1A27"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Critical</w:t>
            </w:r>
          </w:p>
        </w:tc>
      </w:tr>
      <w:tr w:rsidR="009B2DBB" w:rsidRPr="009B2DBB" w14:paraId="252A1149" w14:textId="77777777" w:rsidTr="009B2DBB">
        <w:trPr>
          <w:tblCellSpacing w:w="15" w:type="dxa"/>
        </w:trPr>
        <w:tc>
          <w:tcPr>
            <w:tcW w:w="0" w:type="auto"/>
            <w:vAlign w:val="center"/>
            <w:hideMark/>
          </w:tcPr>
          <w:p w14:paraId="57A81A8B"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THR-004</w:t>
            </w:r>
          </w:p>
        </w:tc>
        <w:tc>
          <w:tcPr>
            <w:tcW w:w="0" w:type="auto"/>
            <w:vAlign w:val="center"/>
            <w:hideMark/>
          </w:tcPr>
          <w:p w14:paraId="670F3D5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Business Email Compromise</w:t>
            </w:r>
          </w:p>
        </w:tc>
        <w:tc>
          <w:tcPr>
            <w:tcW w:w="0" w:type="auto"/>
            <w:vAlign w:val="center"/>
            <w:hideMark/>
          </w:tcPr>
          <w:p w14:paraId="4EB0C2D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6E30821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55FB4BC0"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15</w:t>
            </w:r>
          </w:p>
        </w:tc>
        <w:tc>
          <w:tcPr>
            <w:tcW w:w="1195" w:type="dxa"/>
            <w:vAlign w:val="center"/>
            <w:hideMark/>
          </w:tcPr>
          <w:p w14:paraId="2495E2C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63EC6E11" w14:textId="77777777" w:rsidTr="009B2DBB">
        <w:trPr>
          <w:tblCellSpacing w:w="15" w:type="dxa"/>
        </w:trPr>
        <w:tc>
          <w:tcPr>
            <w:tcW w:w="0" w:type="auto"/>
            <w:vAlign w:val="center"/>
            <w:hideMark/>
          </w:tcPr>
          <w:p w14:paraId="59E5F64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THR-005</w:t>
            </w:r>
          </w:p>
        </w:tc>
        <w:tc>
          <w:tcPr>
            <w:tcW w:w="0" w:type="auto"/>
            <w:vAlign w:val="center"/>
            <w:hideMark/>
          </w:tcPr>
          <w:p w14:paraId="662717E7"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Malware Infection</w:t>
            </w:r>
          </w:p>
        </w:tc>
        <w:tc>
          <w:tcPr>
            <w:tcW w:w="0" w:type="auto"/>
            <w:vAlign w:val="center"/>
            <w:hideMark/>
          </w:tcPr>
          <w:p w14:paraId="04CCE5A5"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43928D8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4</w:t>
            </w:r>
          </w:p>
        </w:tc>
        <w:tc>
          <w:tcPr>
            <w:tcW w:w="0" w:type="auto"/>
            <w:vAlign w:val="center"/>
            <w:hideMark/>
          </w:tcPr>
          <w:p w14:paraId="684D7DA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12</w:t>
            </w:r>
          </w:p>
        </w:tc>
        <w:tc>
          <w:tcPr>
            <w:tcW w:w="1195" w:type="dxa"/>
            <w:vAlign w:val="center"/>
            <w:hideMark/>
          </w:tcPr>
          <w:p w14:paraId="7FD9DC7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4CDD826D" w14:textId="77777777" w:rsidTr="009B2DBB">
        <w:trPr>
          <w:tblCellSpacing w:w="15" w:type="dxa"/>
        </w:trPr>
        <w:tc>
          <w:tcPr>
            <w:tcW w:w="0" w:type="auto"/>
            <w:vAlign w:val="center"/>
            <w:hideMark/>
          </w:tcPr>
          <w:p w14:paraId="0047671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THR-006</w:t>
            </w:r>
          </w:p>
        </w:tc>
        <w:tc>
          <w:tcPr>
            <w:tcW w:w="0" w:type="auto"/>
            <w:vAlign w:val="center"/>
            <w:hideMark/>
          </w:tcPr>
          <w:p w14:paraId="4E4B43F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Laptop Theft</w:t>
            </w:r>
          </w:p>
        </w:tc>
        <w:tc>
          <w:tcPr>
            <w:tcW w:w="0" w:type="auto"/>
            <w:vAlign w:val="center"/>
            <w:hideMark/>
          </w:tcPr>
          <w:p w14:paraId="387BF7D6"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06DF941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4</w:t>
            </w:r>
          </w:p>
        </w:tc>
        <w:tc>
          <w:tcPr>
            <w:tcW w:w="0" w:type="auto"/>
            <w:vAlign w:val="center"/>
            <w:hideMark/>
          </w:tcPr>
          <w:p w14:paraId="4A4073BE"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12</w:t>
            </w:r>
          </w:p>
        </w:tc>
        <w:tc>
          <w:tcPr>
            <w:tcW w:w="1195" w:type="dxa"/>
            <w:vAlign w:val="center"/>
            <w:hideMark/>
          </w:tcPr>
          <w:p w14:paraId="25A52DD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126B2C70" w14:textId="77777777" w:rsidTr="009B2DBB">
        <w:trPr>
          <w:tblCellSpacing w:w="15" w:type="dxa"/>
        </w:trPr>
        <w:tc>
          <w:tcPr>
            <w:tcW w:w="0" w:type="auto"/>
            <w:vAlign w:val="center"/>
            <w:hideMark/>
          </w:tcPr>
          <w:p w14:paraId="68E17533"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THR-007</w:t>
            </w:r>
          </w:p>
        </w:tc>
        <w:tc>
          <w:tcPr>
            <w:tcW w:w="0" w:type="auto"/>
            <w:vAlign w:val="center"/>
            <w:hideMark/>
          </w:tcPr>
          <w:p w14:paraId="2C5A0B0F"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Unauthorised Network Access</w:t>
            </w:r>
          </w:p>
        </w:tc>
        <w:tc>
          <w:tcPr>
            <w:tcW w:w="0" w:type="auto"/>
            <w:vAlign w:val="center"/>
            <w:hideMark/>
          </w:tcPr>
          <w:p w14:paraId="1566F6A6"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2A10FAA0"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686B8811"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15</w:t>
            </w:r>
          </w:p>
        </w:tc>
        <w:tc>
          <w:tcPr>
            <w:tcW w:w="1195" w:type="dxa"/>
            <w:vAlign w:val="center"/>
            <w:hideMark/>
          </w:tcPr>
          <w:p w14:paraId="004FDA02"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07C327C0" w14:textId="77777777" w:rsidTr="009B2DBB">
        <w:trPr>
          <w:tblCellSpacing w:w="15" w:type="dxa"/>
        </w:trPr>
        <w:tc>
          <w:tcPr>
            <w:tcW w:w="0" w:type="auto"/>
            <w:vAlign w:val="center"/>
            <w:hideMark/>
          </w:tcPr>
          <w:p w14:paraId="34947086"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THR-008</w:t>
            </w:r>
          </w:p>
        </w:tc>
        <w:tc>
          <w:tcPr>
            <w:tcW w:w="0" w:type="auto"/>
            <w:vAlign w:val="center"/>
            <w:hideMark/>
          </w:tcPr>
          <w:p w14:paraId="3DAD907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Unauthorised Physical Access</w:t>
            </w:r>
          </w:p>
        </w:tc>
        <w:tc>
          <w:tcPr>
            <w:tcW w:w="0" w:type="auto"/>
            <w:vAlign w:val="center"/>
            <w:hideMark/>
          </w:tcPr>
          <w:p w14:paraId="468CE63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2668F83E"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4</w:t>
            </w:r>
          </w:p>
        </w:tc>
        <w:tc>
          <w:tcPr>
            <w:tcW w:w="0" w:type="auto"/>
            <w:vAlign w:val="center"/>
            <w:hideMark/>
          </w:tcPr>
          <w:p w14:paraId="24082CB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12</w:t>
            </w:r>
          </w:p>
        </w:tc>
        <w:tc>
          <w:tcPr>
            <w:tcW w:w="1195" w:type="dxa"/>
            <w:vAlign w:val="center"/>
            <w:hideMark/>
          </w:tcPr>
          <w:p w14:paraId="68A7C87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764816B9" w14:textId="77777777" w:rsidTr="009B2DBB">
        <w:trPr>
          <w:tblCellSpacing w:w="15" w:type="dxa"/>
        </w:trPr>
        <w:tc>
          <w:tcPr>
            <w:tcW w:w="0" w:type="auto"/>
            <w:vAlign w:val="center"/>
            <w:hideMark/>
          </w:tcPr>
          <w:p w14:paraId="64D89709"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THR-009</w:t>
            </w:r>
          </w:p>
        </w:tc>
        <w:tc>
          <w:tcPr>
            <w:tcW w:w="0" w:type="auto"/>
            <w:vAlign w:val="center"/>
            <w:hideMark/>
          </w:tcPr>
          <w:p w14:paraId="64272D80"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VPN Account Compromise</w:t>
            </w:r>
          </w:p>
        </w:tc>
        <w:tc>
          <w:tcPr>
            <w:tcW w:w="0" w:type="auto"/>
            <w:vAlign w:val="center"/>
            <w:hideMark/>
          </w:tcPr>
          <w:p w14:paraId="4E0983A8"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3</w:t>
            </w:r>
          </w:p>
        </w:tc>
        <w:tc>
          <w:tcPr>
            <w:tcW w:w="0" w:type="auto"/>
            <w:vAlign w:val="center"/>
            <w:hideMark/>
          </w:tcPr>
          <w:p w14:paraId="5E0C9D0B"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4</w:t>
            </w:r>
          </w:p>
        </w:tc>
        <w:tc>
          <w:tcPr>
            <w:tcW w:w="0" w:type="auto"/>
            <w:vAlign w:val="center"/>
            <w:hideMark/>
          </w:tcPr>
          <w:p w14:paraId="24F1A71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12</w:t>
            </w:r>
          </w:p>
        </w:tc>
        <w:tc>
          <w:tcPr>
            <w:tcW w:w="1195" w:type="dxa"/>
            <w:vAlign w:val="center"/>
            <w:hideMark/>
          </w:tcPr>
          <w:p w14:paraId="65A4972A"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High</w:t>
            </w:r>
          </w:p>
        </w:tc>
      </w:tr>
      <w:tr w:rsidR="009B2DBB" w:rsidRPr="009B2DBB" w14:paraId="1085007C" w14:textId="77777777" w:rsidTr="009B2DBB">
        <w:trPr>
          <w:tblCellSpacing w:w="15" w:type="dxa"/>
        </w:trPr>
        <w:tc>
          <w:tcPr>
            <w:tcW w:w="0" w:type="auto"/>
            <w:vAlign w:val="center"/>
            <w:hideMark/>
          </w:tcPr>
          <w:p w14:paraId="469CA9B3"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THR-010</w:t>
            </w:r>
          </w:p>
        </w:tc>
        <w:tc>
          <w:tcPr>
            <w:tcW w:w="0" w:type="auto"/>
            <w:vAlign w:val="center"/>
            <w:hideMark/>
          </w:tcPr>
          <w:p w14:paraId="0327007D"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Insider Threat</w:t>
            </w:r>
          </w:p>
        </w:tc>
        <w:tc>
          <w:tcPr>
            <w:tcW w:w="0" w:type="auto"/>
            <w:vAlign w:val="center"/>
            <w:hideMark/>
          </w:tcPr>
          <w:p w14:paraId="0A4A615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2</w:t>
            </w:r>
          </w:p>
        </w:tc>
        <w:tc>
          <w:tcPr>
            <w:tcW w:w="0" w:type="auto"/>
            <w:vAlign w:val="center"/>
            <w:hideMark/>
          </w:tcPr>
          <w:p w14:paraId="6284838C"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5</w:t>
            </w:r>
          </w:p>
        </w:tc>
        <w:tc>
          <w:tcPr>
            <w:tcW w:w="0" w:type="auto"/>
            <w:vAlign w:val="center"/>
            <w:hideMark/>
          </w:tcPr>
          <w:p w14:paraId="10B76CE4"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10</w:t>
            </w:r>
          </w:p>
        </w:tc>
        <w:tc>
          <w:tcPr>
            <w:tcW w:w="1195" w:type="dxa"/>
            <w:vAlign w:val="center"/>
            <w:hideMark/>
          </w:tcPr>
          <w:p w14:paraId="67D9259E" w14:textId="77777777" w:rsidR="009B2DBB" w:rsidRPr="009B2DBB" w:rsidRDefault="009B2DBB" w:rsidP="009B2DBB">
            <w:pPr>
              <w:spacing w:after="0" w:line="240" w:lineRule="auto"/>
              <w:rPr>
                <w:rFonts w:ascii="Times New Roman" w:eastAsia="Times New Roman" w:hAnsi="Times New Roman" w:cs="Times New Roman"/>
                <w:kern w:val="0"/>
                <w:lang w:eastAsia="en-GB"/>
                <w14:ligatures w14:val="none"/>
              </w:rPr>
            </w:pPr>
            <w:r w:rsidRPr="009B2DBB">
              <w:rPr>
                <w:rFonts w:ascii="Times New Roman" w:eastAsia="Times New Roman" w:hAnsi="Times New Roman" w:cs="Times New Roman"/>
                <w:kern w:val="0"/>
                <w:lang w:eastAsia="en-GB"/>
                <w14:ligatures w14:val="none"/>
              </w:rPr>
              <w:t>Medium</w:t>
            </w:r>
          </w:p>
        </w:tc>
      </w:tr>
    </w:tbl>
    <w:p w14:paraId="59703F9B"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430EE047">
          <v:rect id="_x0000_i1038" style="width:0;height:1.5pt" o:hralign="center" o:hrstd="t" o:hr="t" fillcolor="#a0a0a0" stroked="f"/>
        </w:pict>
      </w:r>
    </w:p>
    <w:p w14:paraId="4244FDBE"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12. Main Risk Findings</w:t>
      </w:r>
    </w:p>
    <w:p w14:paraId="6BC7331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risk assessment showed that </w:t>
      </w:r>
      <w:r w:rsidRPr="009B2DBB">
        <w:rPr>
          <w:rFonts w:ascii="Times New Roman" w:eastAsia="Times New Roman" w:hAnsi="Times New Roman" w:cs="Times New Roman"/>
          <w:b/>
          <w:bCs/>
          <w:color w:val="000000"/>
          <w:kern w:val="0"/>
          <w:lang w:eastAsia="en-GB"/>
          <w14:ligatures w14:val="none"/>
        </w:rPr>
        <w:t>Phishing Attack</w:t>
      </w:r>
      <w:r w:rsidRPr="009B2DBB">
        <w:rPr>
          <w:rFonts w:ascii="Times New Roman" w:eastAsia="Times New Roman" w:hAnsi="Times New Roman" w:cs="Times New Roman"/>
          <w:color w:val="000000"/>
          <w:kern w:val="0"/>
          <w:lang w:eastAsia="en-GB"/>
          <w14:ligatures w14:val="none"/>
        </w:rPr>
        <w:t> was the highest-rated threat, with a score of </w:t>
      </w:r>
      <w:r w:rsidRPr="009B2DBB">
        <w:rPr>
          <w:rFonts w:ascii="Times New Roman" w:eastAsia="Times New Roman" w:hAnsi="Times New Roman" w:cs="Times New Roman"/>
          <w:b/>
          <w:bCs/>
          <w:color w:val="000000"/>
          <w:kern w:val="0"/>
          <w:lang w:eastAsia="en-GB"/>
          <w14:ligatures w14:val="none"/>
        </w:rPr>
        <w:t>25 (Critical)</w:t>
      </w:r>
      <w:r w:rsidRPr="009B2DBB">
        <w:rPr>
          <w:rFonts w:ascii="Times New Roman" w:eastAsia="Times New Roman" w:hAnsi="Times New Roman" w:cs="Times New Roman"/>
          <w:color w:val="000000"/>
          <w:kern w:val="0"/>
          <w:lang w:eastAsia="en-GB"/>
          <w14:ligatures w14:val="none"/>
        </w:rPr>
        <w:t>.</w:t>
      </w:r>
    </w:p>
    <w:p w14:paraId="54000E16"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Phishing was considered a major risk because employees could potentially be tricked into giving away their login details or clicking on malicious links or attachments.</w:t>
      </w:r>
    </w:p>
    <w:p w14:paraId="2129514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second Critical risk was </w:t>
      </w:r>
      <w:r w:rsidRPr="009B2DBB">
        <w:rPr>
          <w:rFonts w:ascii="Times New Roman" w:eastAsia="Times New Roman" w:hAnsi="Times New Roman" w:cs="Times New Roman"/>
          <w:b/>
          <w:bCs/>
          <w:color w:val="000000"/>
          <w:kern w:val="0"/>
          <w:lang w:eastAsia="en-GB"/>
          <w14:ligatures w14:val="none"/>
        </w:rPr>
        <w:t>Weak Passwords</w:t>
      </w:r>
      <w:r w:rsidRPr="009B2DBB">
        <w:rPr>
          <w:rFonts w:ascii="Times New Roman" w:eastAsia="Times New Roman" w:hAnsi="Times New Roman" w:cs="Times New Roman"/>
          <w:color w:val="000000"/>
          <w:kern w:val="0"/>
          <w:lang w:eastAsia="en-GB"/>
          <w14:ligatures w14:val="none"/>
        </w:rPr>
        <w:t>, which received a score of </w:t>
      </w:r>
      <w:r w:rsidRPr="009B2DBB">
        <w:rPr>
          <w:rFonts w:ascii="Times New Roman" w:eastAsia="Times New Roman" w:hAnsi="Times New Roman" w:cs="Times New Roman"/>
          <w:b/>
          <w:bCs/>
          <w:color w:val="000000"/>
          <w:kern w:val="0"/>
          <w:lang w:eastAsia="en-GB"/>
          <w14:ligatures w14:val="none"/>
        </w:rPr>
        <w:t>20</w:t>
      </w:r>
      <w:r w:rsidRPr="009B2DBB">
        <w:rPr>
          <w:rFonts w:ascii="Times New Roman" w:eastAsia="Times New Roman" w:hAnsi="Times New Roman" w:cs="Times New Roman"/>
          <w:color w:val="000000"/>
          <w:kern w:val="0"/>
          <w:lang w:eastAsia="en-GB"/>
          <w14:ligatures w14:val="none"/>
        </w:rPr>
        <w:t>.</w:t>
      </w:r>
    </w:p>
    <w:p w14:paraId="5C4AACDE" w14:textId="77777777" w:rsid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416FA25F" w14:textId="77777777" w:rsid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491F4710" w14:textId="37D6AB1F"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lastRenderedPageBreak/>
        <w:t>Other important High risks included:</w:t>
      </w:r>
    </w:p>
    <w:p w14:paraId="4FF614D7"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Ransomware</w:t>
      </w:r>
    </w:p>
    <w:p w14:paraId="2E8A68C1"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Business Email Compromise</w:t>
      </w:r>
    </w:p>
    <w:p w14:paraId="0EE17621"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Malware</w:t>
      </w:r>
    </w:p>
    <w:p w14:paraId="7A7D846F"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Laptop Theft</w:t>
      </w:r>
    </w:p>
    <w:p w14:paraId="3C4E9C39"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Network Access</w:t>
      </w:r>
    </w:p>
    <w:p w14:paraId="2ECC00F6"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Unauthorised Physical Access</w:t>
      </w:r>
    </w:p>
    <w:p w14:paraId="634DB76E" w14:textId="77777777" w:rsidR="009B2DBB" w:rsidRPr="009B2DBB" w:rsidRDefault="009B2DBB" w:rsidP="009B2DBB">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VPN Account Compromise</w:t>
      </w:r>
    </w:p>
    <w:p w14:paraId="3782DD8A"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These risks should be prioritised when implementing security improvements.</w:t>
      </w:r>
    </w:p>
    <w:p w14:paraId="3279C429"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1549620B">
          <v:rect id="_x0000_i1037" style="width:0;height:1.5pt" o:hralign="center" o:hrstd="t" o:hr="t" fillcolor="#a0a0a0" stroked="f"/>
        </w:pict>
      </w:r>
    </w:p>
    <w:p w14:paraId="0467283F"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13. Gap Analysis</w:t>
      </w:r>
    </w:p>
    <w:p w14:paraId="047FBA1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created a gap analysis to identify areas where the company's current security could be improved.</w:t>
      </w:r>
    </w:p>
    <w:p w14:paraId="331245C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main areas identified included:</w:t>
      </w:r>
    </w:p>
    <w:p w14:paraId="5F0C3CE2"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Password security</w:t>
      </w:r>
    </w:p>
    <w:p w14:paraId="73889685"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Multi-factor authentication</w:t>
      </w:r>
    </w:p>
    <w:p w14:paraId="5A036626"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Employee cybersecurity awareness</w:t>
      </w:r>
    </w:p>
    <w:p w14:paraId="4F72A6FB"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Email security</w:t>
      </w:r>
    </w:p>
    <w:p w14:paraId="7C7CC997"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Endpoint protection</w:t>
      </w:r>
    </w:p>
    <w:p w14:paraId="5A4EA0F6"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Backup and recovery</w:t>
      </w:r>
    </w:p>
    <w:p w14:paraId="1581E7FE"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Network security</w:t>
      </w:r>
    </w:p>
    <w:p w14:paraId="33ADC0F5"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Physical security</w:t>
      </w:r>
    </w:p>
    <w:p w14:paraId="2BD04DFF"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Remote working security</w:t>
      </w:r>
    </w:p>
    <w:p w14:paraId="714D050D"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Visitor management</w:t>
      </w:r>
    </w:p>
    <w:p w14:paraId="32C7C6A0"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Clean desk practices</w:t>
      </w:r>
    </w:p>
    <w:p w14:paraId="351BA831" w14:textId="77777777" w:rsidR="009B2DBB" w:rsidRPr="009B2DBB" w:rsidRDefault="009B2DBB" w:rsidP="009B2DBB">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monitoring</w:t>
      </w:r>
    </w:p>
    <w:p w14:paraId="01101EE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gap analysis helped me decide which improvements should be included in the recommendations and implementation plan.</w:t>
      </w:r>
    </w:p>
    <w:p w14:paraId="627DE86B"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3C17A9E1">
          <v:rect id="_x0000_i1036" style="width:0;height:1.5pt" o:hralign="center" o:hrstd="t" o:hr="t" fillcolor="#a0a0a0" stroked="f"/>
        </w:pict>
      </w:r>
    </w:p>
    <w:p w14:paraId="134A37AD"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14. Security Recommendations</w:t>
      </w:r>
    </w:p>
    <w:p w14:paraId="2146AEE2"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Based on the risks and gaps identified, I developed a number of recommendations.</w:t>
      </w:r>
    </w:p>
    <w:p w14:paraId="2FAFCF12"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Multi-Factor Authentication</w:t>
      </w:r>
    </w:p>
    <w:p w14:paraId="06A7BD82"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MFA should be used for important accounts, particularly Microsoft 365 and VPN accounts.</w:t>
      </w:r>
    </w:p>
    <w:p w14:paraId="2344750F" w14:textId="77777777" w:rsid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6C1DE124" w14:textId="72B4F5BE"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lastRenderedPageBreak/>
        <w:t>Stronger Passwords</w:t>
      </w:r>
    </w:p>
    <w:p w14:paraId="515315C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should introduce and enforce a strong password policy.</w:t>
      </w:r>
    </w:p>
    <w:p w14:paraId="7B76EB6C"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Employee Training</w:t>
      </w:r>
    </w:p>
    <w:p w14:paraId="1C328BA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Employees should receive regular cybersecurity awareness training, especially around phishing and social engineering.</w:t>
      </w:r>
    </w:p>
    <w:p w14:paraId="5A24D525"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Email Security</w:t>
      </w:r>
    </w:p>
    <w:p w14:paraId="5211C4D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Additional email security controls should be used to reduce phishing and business email compromise.</w:t>
      </w:r>
    </w:p>
    <w:p w14:paraId="0EB9EC4A"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Endpoint Protection</w:t>
      </w:r>
    </w:p>
    <w:p w14:paraId="0DAA877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Company laptops and computers should have appropriate protection against malware and ransomware.</w:t>
      </w:r>
    </w:p>
    <w:p w14:paraId="621C6727"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Backup Improvements</w:t>
      </w:r>
    </w:p>
    <w:p w14:paraId="76AE2B7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Backups should be protected and regularly tested to make sure data can be recovered if required.</w:t>
      </w:r>
    </w:p>
    <w:p w14:paraId="12C66E71"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Network Security</w:t>
      </w:r>
    </w:p>
    <w:p w14:paraId="6187A26A"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firewall, VPN and network access controls should be regularly reviewed.</w:t>
      </w:r>
    </w:p>
    <w:p w14:paraId="2B6EB3A5"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Physical Security</w:t>
      </w:r>
    </w:p>
    <w:p w14:paraId="50EE9370"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Access to restricted areas should be controlled and visitors should be properly managed.</w:t>
      </w:r>
    </w:p>
    <w:p w14:paraId="6B9B0900"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4F40C2A9">
          <v:rect id="_x0000_i1035" style="width:0;height:1.5pt" o:hralign="center" o:hrstd="t" o:hr="t" fillcolor="#a0a0a0" stroked="f"/>
        </w:pict>
      </w:r>
    </w:p>
    <w:p w14:paraId="35B5329F"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15. Security Policies</w:t>
      </w:r>
    </w:p>
    <w:p w14:paraId="0363CDB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As part of the project, I created six separate security policies:</w:t>
      </w:r>
    </w:p>
    <w:p w14:paraId="26D791B1"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Password Policy</w:t>
      </w:r>
    </w:p>
    <w:p w14:paraId="36FCED39"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Remote Working Policy</w:t>
      </w:r>
    </w:p>
    <w:p w14:paraId="202566D8"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Email Security Policy</w:t>
      </w:r>
    </w:p>
    <w:p w14:paraId="55E73CB7"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Incident Reporting Policy</w:t>
      </w:r>
    </w:p>
    <w:p w14:paraId="231126ED"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USB Device Policy</w:t>
      </w:r>
    </w:p>
    <w:p w14:paraId="640F21E5" w14:textId="77777777" w:rsidR="009B2DBB" w:rsidRPr="009B2DBB" w:rsidRDefault="009B2DBB" w:rsidP="009B2DBB">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Bring Your Own Device (BYOD) Policy</w:t>
      </w:r>
    </w:p>
    <w:p w14:paraId="3394393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These policies are designed to give employees clear instructions on how they should handle cybersecurity risks in their everyday work.</w:t>
      </w:r>
    </w:p>
    <w:p w14:paraId="5862CEF6"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lastRenderedPageBreak/>
        <w:pict w14:anchorId="517FDD18">
          <v:rect id="_x0000_i1034" style="width:0;height:1.5pt" o:hralign="center" o:hrstd="t" o:hr="t" fillcolor="#a0a0a0" stroked="f"/>
        </w:pict>
      </w:r>
    </w:p>
    <w:p w14:paraId="61AA9C1D"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16. Risk Treatment</w:t>
      </w:r>
    </w:p>
    <w:p w14:paraId="69340230"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main approach used to deal with the identified risks was to </w:t>
      </w:r>
      <w:r w:rsidRPr="009B2DBB">
        <w:rPr>
          <w:rFonts w:ascii="Times New Roman" w:eastAsia="Times New Roman" w:hAnsi="Times New Roman" w:cs="Times New Roman"/>
          <w:b/>
          <w:bCs/>
          <w:color w:val="000000"/>
          <w:kern w:val="0"/>
          <w:lang w:eastAsia="en-GB"/>
          <w14:ligatures w14:val="none"/>
        </w:rPr>
        <w:t>reduce the risk</w:t>
      </w:r>
      <w:r w:rsidRPr="009B2DBB">
        <w:rPr>
          <w:rFonts w:ascii="Times New Roman" w:eastAsia="Times New Roman" w:hAnsi="Times New Roman" w:cs="Times New Roman"/>
          <w:color w:val="000000"/>
          <w:kern w:val="0"/>
          <w:lang w:eastAsia="en-GB"/>
          <w14:ligatures w14:val="none"/>
        </w:rPr>
        <w:t> by introducing appropriate security controls.</w:t>
      </w:r>
    </w:p>
    <w:p w14:paraId="0B44DCB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Critical risks should be addressed first, followed by the High and Medium risks.</w:t>
      </w:r>
    </w:p>
    <w:p w14:paraId="6BD4BDF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Examples of risk treatment include:</w:t>
      </w:r>
    </w:p>
    <w:p w14:paraId="5B895465"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Using MFA to reduce account compromise.</w:t>
      </w:r>
    </w:p>
    <w:p w14:paraId="3E779D74"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Providing security awareness training to reduce phishing risk.</w:t>
      </w:r>
    </w:p>
    <w:p w14:paraId="0DE04129"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Improving endpoint protection to reduce malware and ransomware risk.</w:t>
      </w:r>
    </w:p>
    <w:p w14:paraId="6F308973"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Improving backups to support recovery.</w:t>
      </w:r>
    </w:p>
    <w:p w14:paraId="3415EC86"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Strengthening physical access controls.</w:t>
      </w:r>
    </w:p>
    <w:p w14:paraId="481FB229"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Improving VPN security.</w:t>
      </w:r>
    </w:p>
    <w:p w14:paraId="0302B4CD" w14:textId="77777777" w:rsidR="009B2DBB" w:rsidRPr="009B2DBB" w:rsidRDefault="009B2DBB" w:rsidP="009B2DBB">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Introducing clear security policies.</w:t>
      </w:r>
    </w:p>
    <w:p w14:paraId="19DED126"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1B75110E">
          <v:rect id="_x0000_i1033" style="width:0;height:1.5pt" o:hralign="center" o:hrstd="t" o:hr="t" fillcolor="#a0a0a0" stroked="f"/>
        </w:pict>
      </w:r>
    </w:p>
    <w:p w14:paraId="140A6CE3"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17. Implementation Roadmap</w:t>
      </w:r>
    </w:p>
    <w:p w14:paraId="6EFFEEE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created an implementation roadmap to show how the recommended improvements could be introduced.</w:t>
      </w:r>
    </w:p>
    <w:p w14:paraId="6B7D9EE3"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Phase 1 – Critical Risks</w:t>
      </w:r>
    </w:p>
    <w:p w14:paraId="4D454B7F"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first phase focuses on the most serious risks, including:</w:t>
      </w:r>
    </w:p>
    <w:p w14:paraId="766E29AA" w14:textId="77777777" w:rsidR="009B2DBB" w:rsidRPr="009B2DBB" w:rsidRDefault="009B2DBB" w:rsidP="009B2DBB">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Phishing</w:t>
      </w:r>
    </w:p>
    <w:p w14:paraId="7B41597D" w14:textId="77777777" w:rsidR="009B2DBB" w:rsidRPr="009B2DBB" w:rsidRDefault="009B2DBB" w:rsidP="009B2DBB">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Weak passwords</w:t>
      </w:r>
    </w:p>
    <w:p w14:paraId="1512FE7C" w14:textId="77777777" w:rsidR="009B2DBB" w:rsidRPr="009B2DBB" w:rsidRDefault="009B2DBB" w:rsidP="009B2DBB">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Account security</w:t>
      </w:r>
    </w:p>
    <w:p w14:paraId="14B98815" w14:textId="77777777" w:rsidR="009B2DBB" w:rsidRPr="009B2DBB" w:rsidRDefault="009B2DBB" w:rsidP="009B2DBB">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MFA</w:t>
      </w:r>
    </w:p>
    <w:p w14:paraId="2CA6477A" w14:textId="77777777" w:rsidR="009B2DBB" w:rsidRPr="009B2DBB" w:rsidRDefault="009B2DBB" w:rsidP="009B2DBB">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Email security</w:t>
      </w:r>
    </w:p>
    <w:p w14:paraId="0210CF7E"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Phase 2 – High Risks</w:t>
      </w:r>
    </w:p>
    <w:p w14:paraId="59F4C2C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second phase focuses on:</w:t>
      </w:r>
    </w:p>
    <w:p w14:paraId="1DE13A5E" w14:textId="77777777" w:rsidR="009B2DBB" w:rsidRPr="009B2DBB" w:rsidRDefault="009B2DBB" w:rsidP="009B2DBB">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Ransomware</w:t>
      </w:r>
    </w:p>
    <w:p w14:paraId="6488EC1B" w14:textId="77777777" w:rsidR="009B2DBB" w:rsidRPr="009B2DBB" w:rsidRDefault="009B2DBB" w:rsidP="009B2DBB">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Malware</w:t>
      </w:r>
    </w:p>
    <w:p w14:paraId="73D6BE58" w14:textId="77777777" w:rsidR="009B2DBB" w:rsidRPr="009B2DBB" w:rsidRDefault="009B2DBB" w:rsidP="009B2DBB">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Network security</w:t>
      </w:r>
    </w:p>
    <w:p w14:paraId="10511D73" w14:textId="77777777" w:rsidR="009B2DBB" w:rsidRPr="009B2DBB" w:rsidRDefault="009B2DBB" w:rsidP="009B2DBB">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VPN security</w:t>
      </w:r>
    </w:p>
    <w:p w14:paraId="12E37269" w14:textId="77777777" w:rsidR="009B2DBB" w:rsidRPr="009B2DBB" w:rsidRDefault="009B2DBB" w:rsidP="009B2DBB">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Backup improvements</w:t>
      </w:r>
    </w:p>
    <w:p w14:paraId="2F20CBF5" w14:textId="77777777" w:rsid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3AA8F160" w14:textId="144B7DAB"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lastRenderedPageBreak/>
        <w:t>Phase 3 – Physical and Policy Improvements</w:t>
      </w:r>
    </w:p>
    <w:p w14:paraId="7E40B16F"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This phase focuses on:</w:t>
      </w:r>
    </w:p>
    <w:p w14:paraId="12E3ED0F"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Physical access</w:t>
      </w:r>
    </w:p>
    <w:p w14:paraId="4D0A03FB"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Visitor management</w:t>
      </w:r>
    </w:p>
    <w:p w14:paraId="1447A27B"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Clean desk practices</w:t>
      </w:r>
    </w:p>
    <w:p w14:paraId="1B310A8C"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Remote working</w:t>
      </w:r>
    </w:p>
    <w:p w14:paraId="436E69BC"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USB security</w:t>
      </w:r>
    </w:p>
    <w:p w14:paraId="7DDB3912" w14:textId="77777777" w:rsidR="009B2DBB" w:rsidRPr="009B2DBB" w:rsidRDefault="009B2DBB" w:rsidP="009B2DBB">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BYOD</w:t>
      </w:r>
    </w:p>
    <w:p w14:paraId="5E295755"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Phase 4 – Ongoing Improvement</w:t>
      </w:r>
    </w:p>
    <w:p w14:paraId="7308320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final phase focuses on:</w:t>
      </w:r>
    </w:p>
    <w:p w14:paraId="1C73B100"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Monitoring</w:t>
      </w:r>
    </w:p>
    <w:p w14:paraId="1D5A15E8"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KPI tracking</w:t>
      </w:r>
    </w:p>
    <w:p w14:paraId="24073502"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Regular risk reviews</w:t>
      </w:r>
    </w:p>
    <w:p w14:paraId="43894B65"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Policy reviews</w:t>
      </w:r>
    </w:p>
    <w:p w14:paraId="051E27FA"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Backup testing</w:t>
      </w:r>
    </w:p>
    <w:p w14:paraId="70F063D4" w14:textId="77777777" w:rsidR="009B2DBB" w:rsidRPr="009B2DBB" w:rsidRDefault="009B2DBB" w:rsidP="009B2DBB">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awareness</w:t>
      </w:r>
    </w:p>
    <w:p w14:paraId="5132BD31"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1FB5D3F2">
          <v:rect id="_x0000_i1032" style="width:0;height:1.5pt" o:hralign="center" o:hrstd="t" o:hr="t" fillcolor="#a0a0a0" stroked="f"/>
        </w:pict>
      </w:r>
    </w:p>
    <w:p w14:paraId="2290E056"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18. Security Budget</w:t>
      </w:r>
    </w:p>
    <w:p w14:paraId="2AFB0D6C"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 separate security budget document was not created as part of the current project.</w:t>
      </w:r>
    </w:p>
    <w:p w14:paraId="7C3EBB5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dashboard does include a </w:t>
      </w:r>
      <w:r w:rsidRPr="009B2DBB">
        <w:rPr>
          <w:rFonts w:ascii="Times New Roman" w:eastAsia="Times New Roman" w:hAnsi="Times New Roman" w:cs="Times New Roman"/>
          <w:b/>
          <w:bCs/>
          <w:color w:val="000000"/>
          <w:kern w:val="0"/>
          <w:lang w:eastAsia="en-GB"/>
          <w14:ligatures w14:val="none"/>
        </w:rPr>
        <w:t>budget allocation</w:t>
      </w:r>
      <w:r w:rsidRPr="009B2DBB">
        <w:rPr>
          <w:rFonts w:ascii="Times New Roman" w:eastAsia="Times New Roman" w:hAnsi="Times New Roman" w:cs="Times New Roman"/>
          <w:color w:val="000000"/>
          <w:kern w:val="0"/>
          <w:lang w:eastAsia="en-GB"/>
          <w14:ligatures w14:val="none"/>
        </w:rPr>
        <w:t> section. However, I would not include made-up costs in this report.</w:t>
      </w:r>
    </w:p>
    <w:p w14:paraId="0DA5703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 future version of the project could include a detailed budget covering:</w:t>
      </w:r>
    </w:p>
    <w:p w14:paraId="1ECEBAA2"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software</w:t>
      </w:r>
    </w:p>
    <w:p w14:paraId="7BDAABB8"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MFA</w:t>
      </w:r>
    </w:p>
    <w:p w14:paraId="0EFAAE01"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Endpoint protection</w:t>
      </w:r>
    </w:p>
    <w:p w14:paraId="41F20F17"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Employee training</w:t>
      </w:r>
    </w:p>
    <w:p w14:paraId="7E39BE11"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Backup solutions</w:t>
      </w:r>
    </w:p>
    <w:p w14:paraId="083D94C8"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Email security</w:t>
      </w:r>
    </w:p>
    <w:p w14:paraId="3D8160D9"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Network security</w:t>
      </w:r>
    </w:p>
    <w:p w14:paraId="276D3468"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Physical security</w:t>
      </w:r>
    </w:p>
    <w:p w14:paraId="23804FE0" w14:textId="77777777" w:rsidR="009B2DBB" w:rsidRPr="009B2DBB" w:rsidRDefault="009B2DBB" w:rsidP="009B2DBB">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Implementation costs</w:t>
      </w:r>
    </w:p>
    <w:p w14:paraId="0C8512E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costs should be based on realistic supplier or licence prices before being used for an actual business decision.</w:t>
      </w:r>
    </w:p>
    <w:p w14:paraId="6832E92E"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4897E39F">
          <v:rect id="_x0000_i1031" style="width:0;height:1.5pt" o:hralign="center" o:hrstd="t" o:hr="t" fillcolor="#a0a0a0" stroked="f"/>
        </w:pict>
      </w:r>
    </w:p>
    <w:p w14:paraId="04286B92"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lastRenderedPageBreak/>
        <w:t>19. Professional Dashboard</w:t>
      </w:r>
    </w:p>
    <w:p w14:paraId="1DB37C0F"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created a professional Excel dashboard to provide a quick overview of the cybersecurity assessment.</w:t>
      </w:r>
    </w:p>
    <w:p w14:paraId="09AB11E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dashboard includes charts showing:</w:t>
      </w:r>
    </w:p>
    <w:p w14:paraId="02D9DB0E" w14:textId="77777777" w:rsidR="009B2DBB" w:rsidRPr="009B2DBB" w:rsidRDefault="009B2DBB" w:rsidP="009B2DBB">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Number of assets</w:t>
      </w:r>
    </w:p>
    <w:p w14:paraId="7AB5544A" w14:textId="77777777" w:rsidR="009B2DBB" w:rsidRPr="009B2DBB" w:rsidRDefault="009B2DBB" w:rsidP="009B2DBB">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Number of risks</w:t>
      </w:r>
    </w:p>
    <w:p w14:paraId="196FA189" w14:textId="77777777" w:rsidR="009B2DBB" w:rsidRPr="009B2DBB" w:rsidRDefault="009B2DBB" w:rsidP="009B2DBB">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Risk levels</w:t>
      </w:r>
    </w:p>
    <w:p w14:paraId="6A94B88B" w14:textId="77777777" w:rsidR="009B2DBB" w:rsidRPr="009B2DBB" w:rsidRDefault="009B2DBB" w:rsidP="009B2DBB">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Budget allocation</w:t>
      </w:r>
    </w:p>
    <w:p w14:paraId="66789A0A" w14:textId="77777777" w:rsidR="009B2DBB" w:rsidRPr="009B2DBB" w:rsidRDefault="009B2DBB" w:rsidP="009B2DBB">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Implementation progress</w:t>
      </w:r>
    </w:p>
    <w:p w14:paraId="3BBA60E7"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dashboard makes it easier to understand the main results of the project without having to go through every individual spreadsheet.</w:t>
      </w:r>
    </w:p>
    <w:p w14:paraId="78244DA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It could also be useful for management because it provides a simple way of monitoring cybersecurity progress.</w:t>
      </w:r>
    </w:p>
    <w:p w14:paraId="23C3709C"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7F8086CD">
          <v:rect id="_x0000_i1030" style="width:0;height:1.5pt" o:hralign="center" o:hrstd="t" o:hr="t" fillcolor="#a0a0a0" stroked="f"/>
        </w:pict>
      </w:r>
    </w:p>
    <w:p w14:paraId="1BC3D708"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20. KPIs</w:t>
      </w:r>
    </w:p>
    <w:p w14:paraId="431D16E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project can be monitored using several Key Performance Indicators (KPIs).</w:t>
      </w:r>
    </w:p>
    <w:p w14:paraId="4E03D92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Some suitable KPIs include:</w:t>
      </w:r>
    </w:p>
    <w:p w14:paraId="04AEB372"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Critical Risks Remaining</w:t>
      </w:r>
    </w:p>
    <w:p w14:paraId="3D26BCB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number of Critical risks that still need to be addressed.</w:t>
      </w:r>
    </w:p>
    <w:p w14:paraId="1222509C"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High Risks Remaining</w:t>
      </w:r>
    </w:p>
    <w:p w14:paraId="497B36E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number of High risks that remain open.</w:t>
      </w:r>
    </w:p>
    <w:p w14:paraId="16F53726"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Implementation Progress</w:t>
      </w:r>
    </w:p>
    <w:p w14:paraId="58516560"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percentage of planned security actions that have been completed.</w:t>
      </w:r>
    </w:p>
    <w:p w14:paraId="45AAF309"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Security Policy Completion</w:t>
      </w:r>
    </w:p>
    <w:p w14:paraId="4A3A6DF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percentage of required security policies that have been implemented.</w:t>
      </w:r>
    </w:p>
    <w:p w14:paraId="3E99AACB"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t>Staff Security Training</w:t>
      </w:r>
    </w:p>
    <w:p w14:paraId="283A169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percentage of employees who have completed cybersecurity awareness training.</w:t>
      </w:r>
    </w:p>
    <w:p w14:paraId="5780BD4C" w14:textId="77777777" w:rsidR="009B2DBB" w:rsidRPr="009B2DBB" w:rsidRDefault="009B2DBB" w:rsidP="009B2D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B2DBB">
        <w:rPr>
          <w:rFonts w:ascii="Times New Roman" w:eastAsia="Times New Roman" w:hAnsi="Times New Roman" w:cs="Times New Roman"/>
          <w:b/>
          <w:bCs/>
          <w:color w:val="000000"/>
          <w:kern w:val="0"/>
          <w:sz w:val="27"/>
          <w:szCs w:val="27"/>
          <w:lang w:eastAsia="en-GB"/>
          <w14:ligatures w14:val="none"/>
        </w:rPr>
        <w:lastRenderedPageBreak/>
        <w:t>Backup Testing</w:t>
      </w:r>
    </w:p>
    <w:p w14:paraId="00EAF9C9"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percentage of planned backup and recovery tests that have been successfully completed.</w:t>
      </w:r>
    </w:p>
    <w:p w14:paraId="517D3A15"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These KPIs can be reviewed regularly to see whether the organisation's security is improving.</w:t>
      </w:r>
    </w:p>
    <w:p w14:paraId="4C2A1BF5"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4A63B8A7">
          <v:rect id="_x0000_i1029" style="width:0;height:1.5pt" o:hralign="center" o:hrstd="t" o:hr="t" fillcolor="#a0a0a0" stroked="f"/>
        </w:pict>
      </w:r>
    </w:p>
    <w:p w14:paraId="067F73A1"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21. Monitoring and Review</w:t>
      </w:r>
    </w:p>
    <w:p w14:paraId="628390FF"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Cybersecurity should not be treated as a one-time task.</w:t>
      </w:r>
    </w:p>
    <w:p w14:paraId="6C5E789A"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company should regularly:</w:t>
      </w:r>
    </w:p>
    <w:p w14:paraId="7F459058"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Review its risk register.</w:t>
      </w:r>
    </w:p>
    <w:p w14:paraId="2ABF8F75"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Reassess important risks.</w:t>
      </w:r>
    </w:p>
    <w:p w14:paraId="11EF4F5A"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Review security policies.</w:t>
      </w:r>
    </w:p>
    <w:p w14:paraId="24C3ECFD"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Monitor Critical and High risks.</w:t>
      </w:r>
    </w:p>
    <w:p w14:paraId="0B676FB8"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Test backups.</w:t>
      </w:r>
    </w:p>
    <w:p w14:paraId="1A35961A"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Review employee training.</w:t>
      </w:r>
    </w:p>
    <w:p w14:paraId="14CC1606"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Monitor implementation progress.</w:t>
      </w:r>
    </w:p>
    <w:p w14:paraId="7475AEF5"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Review cybersecurity KPIs.</w:t>
      </w:r>
    </w:p>
    <w:p w14:paraId="61C5D17B" w14:textId="77777777" w:rsidR="009B2DBB" w:rsidRPr="009B2DBB" w:rsidRDefault="009B2DBB" w:rsidP="009B2DBB">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Update the threat model when new threats appear.</w:t>
      </w:r>
    </w:p>
    <w:p w14:paraId="7D024BD9"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Regular reviews would help ensure that the security controls remain effective as the company and its technology change.</w:t>
      </w:r>
    </w:p>
    <w:p w14:paraId="5C24C0D0"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A34F753">
          <v:rect id="_x0000_i1028" alt="" style="width:451.3pt;height:.05pt;mso-width-percent:0;mso-height-percent:0;mso-width-percent:0;mso-height-percent:0" o:hralign="center" o:hrstd="t" o:hr="t" fillcolor="#a0a0a0" stroked="f"/>
        </w:pict>
      </w:r>
    </w:p>
    <w:p w14:paraId="0905C482"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22. Conclusion</w:t>
      </w:r>
    </w:p>
    <w:p w14:paraId="3D5053A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Overall, this project allowed me to carry out a complete cybersecurity risk assessment for a fictional financial services company.</w:t>
      </w:r>
    </w:p>
    <w:p w14:paraId="4DA59F0E"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started by looking at the company and identifying its important assets. I then created a threat model and assessed the main cybersecurity risks using likelihood and impact.</w:t>
      </w:r>
    </w:p>
    <w:p w14:paraId="65D3CC2D"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assessment identified </w:t>
      </w:r>
      <w:r w:rsidRPr="009B2DBB">
        <w:rPr>
          <w:rFonts w:ascii="Times New Roman" w:eastAsia="Times New Roman" w:hAnsi="Times New Roman" w:cs="Times New Roman"/>
          <w:b/>
          <w:bCs/>
          <w:color w:val="000000"/>
          <w:kern w:val="0"/>
          <w:lang w:eastAsia="en-GB"/>
          <w14:ligatures w14:val="none"/>
        </w:rPr>
        <w:t>Phishing Attack</w:t>
      </w:r>
      <w:r w:rsidRPr="009B2DBB">
        <w:rPr>
          <w:rFonts w:ascii="Times New Roman" w:eastAsia="Times New Roman" w:hAnsi="Times New Roman" w:cs="Times New Roman"/>
          <w:color w:val="000000"/>
          <w:kern w:val="0"/>
          <w:lang w:eastAsia="en-GB"/>
          <w14:ligatures w14:val="none"/>
        </w:rPr>
        <w:t> and </w:t>
      </w:r>
      <w:r w:rsidRPr="009B2DBB">
        <w:rPr>
          <w:rFonts w:ascii="Times New Roman" w:eastAsia="Times New Roman" w:hAnsi="Times New Roman" w:cs="Times New Roman"/>
          <w:b/>
          <w:bCs/>
          <w:color w:val="000000"/>
          <w:kern w:val="0"/>
          <w:lang w:eastAsia="en-GB"/>
          <w14:ligatures w14:val="none"/>
        </w:rPr>
        <w:t>Weak Passwords</w:t>
      </w:r>
      <w:r w:rsidRPr="009B2DBB">
        <w:rPr>
          <w:rFonts w:ascii="Times New Roman" w:eastAsia="Times New Roman" w:hAnsi="Times New Roman" w:cs="Times New Roman"/>
          <w:color w:val="000000"/>
          <w:kern w:val="0"/>
          <w:lang w:eastAsia="en-GB"/>
          <w14:ligatures w14:val="none"/>
        </w:rPr>
        <w:t> as the two Critical risks, with several other threats being classified as High.</w:t>
      </w:r>
    </w:p>
    <w:p w14:paraId="094CD05D"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 then developed security recommendations, a gap analysis, security policies and an implementation roadmap to show how these risks could be reduced.</w:t>
      </w:r>
    </w:p>
    <w:p w14:paraId="62E2367B"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Finally, I created an Excel dashboard to present the main results visually.</w:t>
      </w:r>
    </w:p>
    <w:p w14:paraId="1B50FD74"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project helped me develop practical skills in </w:t>
      </w:r>
      <w:r w:rsidRPr="009B2DBB">
        <w:rPr>
          <w:rFonts w:ascii="Times New Roman" w:eastAsia="Times New Roman" w:hAnsi="Times New Roman" w:cs="Times New Roman"/>
          <w:b/>
          <w:bCs/>
          <w:color w:val="000000"/>
          <w:kern w:val="0"/>
          <w:lang w:eastAsia="en-GB"/>
          <w14:ligatures w14:val="none"/>
        </w:rPr>
        <w:t>cybersecurity risk assessment, threat modelling, risk analysis, asset management, security policy development, Excel, project planning and cybersecurity documentation</w:t>
      </w:r>
      <w:r w:rsidRPr="009B2DBB">
        <w:rPr>
          <w:rFonts w:ascii="Times New Roman" w:eastAsia="Times New Roman" w:hAnsi="Times New Roman" w:cs="Times New Roman"/>
          <w:color w:val="000000"/>
          <w:kern w:val="0"/>
          <w:lang w:eastAsia="en-GB"/>
          <w14:ligatures w14:val="none"/>
        </w:rPr>
        <w:t>.</w:t>
      </w:r>
    </w:p>
    <w:p w14:paraId="0D180CC8"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lastRenderedPageBreak/>
        <w:t>It also gave me experience of looking at cybersecurity from a more practical and business-focused point of view rather than only focusing on technical solutions.</w:t>
      </w:r>
    </w:p>
    <w:p w14:paraId="6EAF0CA0"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9D27B2C">
          <v:rect id="_x0000_i1027" alt="" style="width:451.3pt;height:.05pt;mso-width-percent:0;mso-height-percent:0;mso-width-percent:0;mso-height-percent:0" o:hralign="center" o:hrstd="t" o:hr="t" fillcolor="#a0a0a0" stroked="f"/>
        </w:pict>
      </w:r>
    </w:p>
    <w:p w14:paraId="4C844A43"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23. Project Deliverables</w:t>
      </w:r>
    </w:p>
    <w:p w14:paraId="0A21DB03"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The completed project includes:</w:t>
      </w:r>
    </w:p>
    <w:p w14:paraId="4FDBC06E"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Company Overview</w:t>
      </w:r>
    </w:p>
    <w:p w14:paraId="3C721A99"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Asset Register</w:t>
      </w:r>
    </w:p>
    <w:p w14:paraId="007322DF"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Asset Summary</w:t>
      </w:r>
    </w:p>
    <w:p w14:paraId="5C0D7CD5"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Network Diagram</w:t>
      </w:r>
    </w:p>
    <w:p w14:paraId="0C7ADD96"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Threat Model</w:t>
      </w:r>
    </w:p>
    <w:p w14:paraId="60937924"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Risk Assessment</w:t>
      </w:r>
    </w:p>
    <w:p w14:paraId="149B3605"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Risk Matrix</w:t>
      </w:r>
    </w:p>
    <w:p w14:paraId="21740C6D"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Gap Analysis</w:t>
      </w:r>
    </w:p>
    <w:p w14:paraId="7C0D6452"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Recommendations</w:t>
      </w:r>
    </w:p>
    <w:p w14:paraId="28CE9CDF"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Password Policy</w:t>
      </w:r>
    </w:p>
    <w:p w14:paraId="1964CCE3"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Remote Working Policy</w:t>
      </w:r>
    </w:p>
    <w:p w14:paraId="4B14EAF1"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Email Security Policy</w:t>
      </w:r>
    </w:p>
    <w:p w14:paraId="7C860E84"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Incident Reporting Policy</w:t>
      </w:r>
    </w:p>
    <w:p w14:paraId="3DE7DE88"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USB Device Policy</w:t>
      </w:r>
    </w:p>
    <w:p w14:paraId="0350D58F"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BYOD Policy</w:t>
      </w:r>
    </w:p>
    <w:p w14:paraId="4F1D93BC"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Implementation Roadmap</w:t>
      </w:r>
    </w:p>
    <w:p w14:paraId="3CB96366"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Professional Dashboard</w:t>
      </w:r>
    </w:p>
    <w:p w14:paraId="2F271134" w14:textId="77777777" w:rsidR="009B2DBB" w:rsidRPr="009B2DBB" w:rsidRDefault="009B2DBB" w:rsidP="009B2DBB">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Final Report</w:t>
      </w:r>
    </w:p>
    <w:p w14:paraId="08CBC6DE"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pict w14:anchorId="207D8301">
          <v:rect id="_x0000_i1026" alt="" style="width:451.3pt;height:.05pt;mso-width-percent:0;mso-height-percent:0;mso-width-percent:0;mso-height-percent:0" o:hralign="center" o:hrstd="t" o:hr="t" fillcolor="#a0a0a0" stroked="f"/>
        </w:pict>
      </w:r>
    </w:p>
    <w:p w14:paraId="0C98F75C" w14:textId="77777777" w:rsidR="009B2DBB" w:rsidRPr="009B2DBB" w:rsidRDefault="009B2DBB" w:rsidP="009B2DB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B2DBB">
        <w:rPr>
          <w:rFonts w:ascii="Times New Roman" w:eastAsia="Times New Roman" w:hAnsi="Times New Roman" w:cs="Times New Roman"/>
          <w:b/>
          <w:bCs/>
          <w:color w:val="000000"/>
          <w:kern w:val="36"/>
          <w:sz w:val="48"/>
          <w:szCs w:val="48"/>
          <w:lang w:eastAsia="en-GB"/>
          <w14:ligatures w14:val="none"/>
        </w:rPr>
        <w:t>24. Project Skills Demonstrated</w:t>
      </w:r>
    </w:p>
    <w:p w14:paraId="63564D8D"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Through this project, I developed and demonstrated skills in:</w:t>
      </w:r>
    </w:p>
    <w:p w14:paraId="00E9FEDB"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Cybersecurity Risk Assessment</w:t>
      </w:r>
    </w:p>
    <w:p w14:paraId="2BE2C8DD"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Threat Modelling</w:t>
      </w:r>
    </w:p>
    <w:p w14:paraId="36408DB2"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Risk Analysis</w:t>
      </w:r>
    </w:p>
    <w:p w14:paraId="6588A89C"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Risk Matrix Development</w:t>
      </w:r>
    </w:p>
    <w:p w14:paraId="46B96115"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Asset Management</w:t>
      </w:r>
    </w:p>
    <w:p w14:paraId="50CE387F"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Gap Analysis</w:t>
      </w:r>
    </w:p>
    <w:p w14:paraId="125A401F"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Recommendations</w:t>
      </w:r>
    </w:p>
    <w:p w14:paraId="2B5AB2E4"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Security Policy Development</w:t>
      </w:r>
    </w:p>
    <w:p w14:paraId="518D8F32"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Project Planning</w:t>
      </w:r>
    </w:p>
    <w:p w14:paraId="3EBB5E1C"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Excel</w:t>
      </w:r>
    </w:p>
    <w:p w14:paraId="3516360F"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Dashboard Development</w:t>
      </w:r>
    </w:p>
    <w:p w14:paraId="3024A7C8"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Documentation</w:t>
      </w:r>
    </w:p>
    <w:p w14:paraId="09455E54"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IT Project Management</w:t>
      </w:r>
    </w:p>
    <w:p w14:paraId="4540789C" w14:textId="77777777" w:rsidR="009B2DBB" w:rsidRPr="009B2DBB" w:rsidRDefault="009B2DBB" w:rsidP="009B2DB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color w:val="000000"/>
          <w:kern w:val="0"/>
          <w:lang w:eastAsia="en-GB"/>
          <w14:ligatures w14:val="none"/>
        </w:rPr>
        <w:t>Cybersecurity Awareness</w:t>
      </w:r>
    </w:p>
    <w:p w14:paraId="555FC612" w14:textId="77777777" w:rsidR="009B2DBB" w:rsidRPr="009B2DBB" w:rsidRDefault="001C0638" w:rsidP="009B2DBB">
      <w:pPr>
        <w:spacing w:after="0" w:line="240" w:lineRule="auto"/>
        <w:rPr>
          <w:rFonts w:ascii="Times New Roman" w:eastAsia="Times New Roman" w:hAnsi="Times New Roman" w:cs="Times New Roman"/>
          <w:kern w:val="0"/>
          <w:lang w:eastAsia="en-GB"/>
          <w14:ligatures w14:val="none"/>
        </w:rPr>
      </w:pPr>
      <w:r w:rsidRPr="001C0638">
        <w:rPr>
          <w:rFonts w:ascii="Times New Roman" w:eastAsia="Times New Roman" w:hAnsi="Times New Roman" w:cs="Times New Roman"/>
          <w:noProof/>
          <w:kern w:val="0"/>
          <w:lang w:eastAsia="en-GB"/>
        </w:rPr>
        <w:lastRenderedPageBreak/>
        <w:pict w14:anchorId="0F3ED3E6">
          <v:rect id="_x0000_i1025" style="width:0;height:1.5pt" o:hralign="center" o:hrstd="t" o:hr="t" fillcolor="#a0a0a0" stroked="f"/>
        </w:pict>
      </w:r>
    </w:p>
    <w:p w14:paraId="563E92BB" w14:textId="77777777" w:rsidR="009B2DBB" w:rsidRPr="009B2DBB" w:rsidRDefault="009B2DBB" w:rsidP="009B2D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B2DBB">
        <w:rPr>
          <w:rFonts w:ascii="Times New Roman" w:eastAsia="Times New Roman" w:hAnsi="Times New Roman" w:cs="Times New Roman"/>
          <w:b/>
          <w:bCs/>
          <w:color w:val="000000"/>
          <w:kern w:val="0"/>
          <w:sz w:val="36"/>
          <w:szCs w:val="36"/>
          <w:lang w:eastAsia="en-GB"/>
          <w14:ligatures w14:val="none"/>
        </w:rPr>
        <w:t>Final Portfolio Note</w:t>
      </w:r>
    </w:p>
    <w:p w14:paraId="398FE2E1" w14:textId="77777777" w:rsidR="009B2DBB" w:rsidRPr="009B2DBB" w:rsidRDefault="009B2DBB" w:rsidP="009B2D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B2DBB">
        <w:rPr>
          <w:rFonts w:ascii="Times New Roman" w:eastAsia="Times New Roman" w:hAnsi="Times New Roman" w:cs="Times New Roman"/>
          <w:b/>
          <w:bCs/>
          <w:color w:val="000000"/>
          <w:kern w:val="0"/>
          <w:lang w:eastAsia="en-GB"/>
          <w14:ligatures w14:val="none"/>
        </w:rPr>
        <w:t>Emerald Financial Solutions Ltd is a fictional organisation created specifically for this project. All company details, assets, risks and other information have been created for educational and portfolio purposes. No confidential or real customer information has been used.</w:t>
      </w:r>
    </w:p>
    <w:p w14:paraId="7F5FD73E" w14:textId="77777777" w:rsidR="009B2DBB" w:rsidRDefault="009B2DBB"/>
    <w:sectPr w:rsidR="009B2DB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58F190" w14:textId="77777777" w:rsidR="001C0638" w:rsidRDefault="001C0638" w:rsidP="009B2DBB">
      <w:pPr>
        <w:spacing w:after="0" w:line="240" w:lineRule="auto"/>
      </w:pPr>
      <w:r>
        <w:separator/>
      </w:r>
    </w:p>
  </w:endnote>
  <w:endnote w:type="continuationSeparator" w:id="0">
    <w:p w14:paraId="69BC6F15" w14:textId="77777777" w:rsidR="001C0638" w:rsidRDefault="001C0638" w:rsidP="009B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32DDF" w14:textId="7C3FB0F6" w:rsidR="009B2DBB" w:rsidRDefault="009B2DBB">
    <w:pPr>
      <w:pStyle w:val="Footer"/>
    </w:pPr>
    <w:r>
      <w:t>Emerald Financial Ltd Final Report</w:t>
    </w:r>
  </w:p>
  <w:p w14:paraId="390F5386" w14:textId="77777777" w:rsidR="009B2DBB" w:rsidRDefault="009B2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8AEDC" w14:textId="77777777" w:rsidR="001C0638" w:rsidRDefault="001C0638" w:rsidP="009B2DBB">
      <w:pPr>
        <w:spacing w:after="0" w:line="240" w:lineRule="auto"/>
      </w:pPr>
      <w:r>
        <w:separator/>
      </w:r>
    </w:p>
  </w:footnote>
  <w:footnote w:type="continuationSeparator" w:id="0">
    <w:p w14:paraId="0AA97257" w14:textId="77777777" w:rsidR="001C0638" w:rsidRDefault="001C0638" w:rsidP="009B2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7473C"/>
    <w:multiLevelType w:val="multilevel"/>
    <w:tmpl w:val="2D5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2FF3"/>
    <w:multiLevelType w:val="multilevel"/>
    <w:tmpl w:val="833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402D"/>
    <w:multiLevelType w:val="multilevel"/>
    <w:tmpl w:val="95E8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F2BA8"/>
    <w:multiLevelType w:val="multilevel"/>
    <w:tmpl w:val="E8A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6AB1"/>
    <w:multiLevelType w:val="multilevel"/>
    <w:tmpl w:val="CE3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3BAC"/>
    <w:multiLevelType w:val="multilevel"/>
    <w:tmpl w:val="E0D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48D4"/>
    <w:multiLevelType w:val="multilevel"/>
    <w:tmpl w:val="66A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420FB"/>
    <w:multiLevelType w:val="multilevel"/>
    <w:tmpl w:val="F32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121CA"/>
    <w:multiLevelType w:val="multilevel"/>
    <w:tmpl w:val="D40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24AC2"/>
    <w:multiLevelType w:val="multilevel"/>
    <w:tmpl w:val="801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939F2"/>
    <w:multiLevelType w:val="multilevel"/>
    <w:tmpl w:val="505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B7C05"/>
    <w:multiLevelType w:val="multilevel"/>
    <w:tmpl w:val="340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45417"/>
    <w:multiLevelType w:val="multilevel"/>
    <w:tmpl w:val="77B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0453D"/>
    <w:multiLevelType w:val="multilevel"/>
    <w:tmpl w:val="F65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1026E"/>
    <w:multiLevelType w:val="multilevel"/>
    <w:tmpl w:val="A56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D1D2B"/>
    <w:multiLevelType w:val="multilevel"/>
    <w:tmpl w:val="459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F00D3"/>
    <w:multiLevelType w:val="multilevel"/>
    <w:tmpl w:val="A4A6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D0703E"/>
    <w:multiLevelType w:val="multilevel"/>
    <w:tmpl w:val="B1A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43BDF"/>
    <w:multiLevelType w:val="multilevel"/>
    <w:tmpl w:val="512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85867"/>
    <w:multiLevelType w:val="multilevel"/>
    <w:tmpl w:val="64A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84E74"/>
    <w:multiLevelType w:val="multilevel"/>
    <w:tmpl w:val="007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07605">
    <w:abstractNumId w:val="20"/>
  </w:num>
  <w:num w:numId="2" w16cid:durableId="599677774">
    <w:abstractNumId w:val="11"/>
  </w:num>
  <w:num w:numId="3" w16cid:durableId="1293289151">
    <w:abstractNumId w:val="1"/>
  </w:num>
  <w:num w:numId="4" w16cid:durableId="852958373">
    <w:abstractNumId w:val="16"/>
  </w:num>
  <w:num w:numId="5" w16cid:durableId="739987728">
    <w:abstractNumId w:val="9"/>
  </w:num>
  <w:num w:numId="6" w16cid:durableId="630330180">
    <w:abstractNumId w:val="6"/>
  </w:num>
  <w:num w:numId="7" w16cid:durableId="1868987733">
    <w:abstractNumId w:val="2"/>
  </w:num>
  <w:num w:numId="8" w16cid:durableId="1866674344">
    <w:abstractNumId w:val="0"/>
  </w:num>
  <w:num w:numId="9" w16cid:durableId="1712803617">
    <w:abstractNumId w:val="19"/>
  </w:num>
  <w:num w:numId="10" w16cid:durableId="1233003664">
    <w:abstractNumId w:val="14"/>
  </w:num>
  <w:num w:numId="11" w16cid:durableId="476729643">
    <w:abstractNumId w:val="18"/>
  </w:num>
  <w:num w:numId="12" w16cid:durableId="1997149635">
    <w:abstractNumId w:val="8"/>
  </w:num>
  <w:num w:numId="13" w16cid:durableId="1870681664">
    <w:abstractNumId w:val="5"/>
  </w:num>
  <w:num w:numId="14" w16cid:durableId="1716543968">
    <w:abstractNumId w:val="3"/>
  </w:num>
  <w:num w:numId="15" w16cid:durableId="1422410901">
    <w:abstractNumId w:val="4"/>
  </w:num>
  <w:num w:numId="16" w16cid:durableId="1006519951">
    <w:abstractNumId w:val="13"/>
  </w:num>
  <w:num w:numId="17" w16cid:durableId="324479750">
    <w:abstractNumId w:val="7"/>
  </w:num>
  <w:num w:numId="18" w16cid:durableId="209192662">
    <w:abstractNumId w:val="10"/>
  </w:num>
  <w:num w:numId="19" w16cid:durableId="15548265">
    <w:abstractNumId w:val="15"/>
  </w:num>
  <w:num w:numId="20" w16cid:durableId="1853884088">
    <w:abstractNumId w:val="12"/>
  </w:num>
  <w:num w:numId="21" w16cid:durableId="213420625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DBB"/>
    <w:rsid w:val="001C0638"/>
    <w:rsid w:val="009B2DBB"/>
    <w:rsid w:val="00A2731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9287"/>
  <w15:chartTrackingRefBased/>
  <w15:docId w15:val="{2F4E8961-1584-714F-97AD-AA60B8C8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DBB"/>
    <w:rPr>
      <w:rFonts w:eastAsiaTheme="majorEastAsia" w:cstheme="majorBidi"/>
      <w:color w:val="272727" w:themeColor="text1" w:themeTint="D8"/>
    </w:rPr>
  </w:style>
  <w:style w:type="paragraph" w:styleId="Title">
    <w:name w:val="Title"/>
    <w:basedOn w:val="Normal"/>
    <w:next w:val="Normal"/>
    <w:link w:val="TitleChar"/>
    <w:uiPriority w:val="10"/>
    <w:qFormat/>
    <w:rsid w:val="009B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DBB"/>
    <w:pPr>
      <w:spacing w:before="160"/>
      <w:jc w:val="center"/>
    </w:pPr>
    <w:rPr>
      <w:i/>
      <w:iCs/>
      <w:color w:val="404040" w:themeColor="text1" w:themeTint="BF"/>
    </w:rPr>
  </w:style>
  <w:style w:type="character" w:customStyle="1" w:styleId="QuoteChar">
    <w:name w:val="Quote Char"/>
    <w:basedOn w:val="DefaultParagraphFont"/>
    <w:link w:val="Quote"/>
    <w:uiPriority w:val="29"/>
    <w:rsid w:val="009B2DBB"/>
    <w:rPr>
      <w:i/>
      <w:iCs/>
      <w:color w:val="404040" w:themeColor="text1" w:themeTint="BF"/>
    </w:rPr>
  </w:style>
  <w:style w:type="paragraph" w:styleId="ListParagraph">
    <w:name w:val="List Paragraph"/>
    <w:basedOn w:val="Normal"/>
    <w:uiPriority w:val="34"/>
    <w:qFormat/>
    <w:rsid w:val="009B2DBB"/>
    <w:pPr>
      <w:ind w:left="720"/>
      <w:contextualSpacing/>
    </w:pPr>
  </w:style>
  <w:style w:type="character" w:styleId="IntenseEmphasis">
    <w:name w:val="Intense Emphasis"/>
    <w:basedOn w:val="DefaultParagraphFont"/>
    <w:uiPriority w:val="21"/>
    <w:qFormat/>
    <w:rsid w:val="009B2DBB"/>
    <w:rPr>
      <w:i/>
      <w:iCs/>
      <w:color w:val="0F4761" w:themeColor="accent1" w:themeShade="BF"/>
    </w:rPr>
  </w:style>
  <w:style w:type="paragraph" w:styleId="IntenseQuote">
    <w:name w:val="Intense Quote"/>
    <w:basedOn w:val="Normal"/>
    <w:next w:val="Normal"/>
    <w:link w:val="IntenseQuoteChar"/>
    <w:uiPriority w:val="30"/>
    <w:qFormat/>
    <w:rsid w:val="009B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DBB"/>
    <w:rPr>
      <w:i/>
      <w:iCs/>
      <w:color w:val="0F4761" w:themeColor="accent1" w:themeShade="BF"/>
    </w:rPr>
  </w:style>
  <w:style w:type="character" w:styleId="IntenseReference">
    <w:name w:val="Intense Reference"/>
    <w:basedOn w:val="DefaultParagraphFont"/>
    <w:uiPriority w:val="32"/>
    <w:qFormat/>
    <w:rsid w:val="009B2DBB"/>
    <w:rPr>
      <w:b/>
      <w:bCs/>
      <w:smallCaps/>
      <w:color w:val="0F4761" w:themeColor="accent1" w:themeShade="BF"/>
      <w:spacing w:val="5"/>
    </w:rPr>
  </w:style>
  <w:style w:type="paragraph" w:styleId="NormalWeb">
    <w:name w:val="Normal (Web)"/>
    <w:basedOn w:val="Normal"/>
    <w:uiPriority w:val="99"/>
    <w:semiHidden/>
    <w:unhideWhenUsed/>
    <w:rsid w:val="009B2D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2DBB"/>
    <w:rPr>
      <w:b/>
      <w:bCs/>
    </w:rPr>
  </w:style>
  <w:style w:type="character" w:customStyle="1" w:styleId="apple-converted-space">
    <w:name w:val="apple-converted-space"/>
    <w:basedOn w:val="DefaultParagraphFont"/>
    <w:rsid w:val="009B2DBB"/>
  </w:style>
  <w:style w:type="paragraph" w:styleId="Header">
    <w:name w:val="header"/>
    <w:basedOn w:val="Normal"/>
    <w:link w:val="HeaderChar"/>
    <w:uiPriority w:val="99"/>
    <w:unhideWhenUsed/>
    <w:rsid w:val="009B2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DBB"/>
  </w:style>
  <w:style w:type="paragraph" w:styleId="Footer">
    <w:name w:val="footer"/>
    <w:basedOn w:val="Normal"/>
    <w:link w:val="FooterChar"/>
    <w:uiPriority w:val="99"/>
    <w:unhideWhenUsed/>
    <w:rsid w:val="009B2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D397B-0102-314E-9200-8772A03BA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2239</Words>
  <Characters>12766</Characters>
  <Application>Microsoft Office Word</Application>
  <DocSecurity>0</DocSecurity>
  <Lines>106</Lines>
  <Paragraphs>29</Paragraphs>
  <ScaleCrop>false</ScaleCrop>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Thenuki Munasinghe</dc:creator>
  <cp:keywords/>
  <dc:description/>
  <cp:lastModifiedBy>Thenuki Munasinghe</cp:lastModifiedBy>
  <cp:revision>1</cp:revision>
  <dcterms:created xsi:type="dcterms:W3CDTF">2026-08-16T10:10:00Z</dcterms:created>
  <dcterms:modified xsi:type="dcterms:W3CDTF">2026-08-16T10:17:00Z</dcterms:modified>
</cp:coreProperties>
</file>