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cxmfeyn717qc" w:id="0"/>
      <w:bookmarkEnd w:id="0"/>
      <w:r w:rsidDel="00000000" w:rsidR="00000000" w:rsidRPr="00000000">
        <w:rPr>
          <w:rtl w:val="0"/>
        </w:rPr>
        <w:t xml:space="preserve">EAT40006 – Facilitator Meeting Minutes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Date: Tuesday, 28 October 2025</w:t>
        <w:br w:type="textWrapping"/>
        <w:t xml:space="preserve">Time: 12:30 pm – 1:00 pm</w:t>
        <w:br w:type="textWrapping"/>
        <w:t xml:space="preserve">Venue: Microsoft Teams</w:t>
        <w:br w:type="textWrapping"/>
        <w:t xml:space="preserve">Facilitator: Mr. Naveed Ali</w:t>
        <w:br w:type="textWrapping"/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/>
      </w:pPr>
      <w:bookmarkStart w:colFirst="0" w:colLast="0" w:name="_fsdmrrun86cj" w:id="1"/>
      <w:bookmarkEnd w:id="1"/>
      <w:r w:rsidDel="00000000" w:rsidR="00000000" w:rsidRPr="00000000">
        <w:rPr>
          <w:rtl w:val="0"/>
        </w:rPr>
        <w:t xml:space="preserve">1. Purpose of Meeting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The meeting was held to: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final reporting requirements for Sprint 4 and Reflection Reports.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structure, sections, and content required for final documentation and handover.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expectations for the CapEx, final delivery, and Expo preparation.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how to conclude the project documentation and evidence submission.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40" w:lineRule="auto"/>
        <w:rPr/>
      </w:pPr>
      <w:bookmarkStart w:colFirst="0" w:colLast="0" w:name="_f1reef3c291e" w:id="2"/>
      <w:bookmarkEnd w:id="2"/>
      <w:r w:rsidDel="00000000" w:rsidR="00000000" w:rsidRPr="00000000">
        <w:rPr>
          <w:rtl w:val="0"/>
        </w:rPr>
        <w:t xml:space="preserve">2. Key Discussion Points</w:t>
      </w:r>
    </w:p>
    <w:p w:rsidR="00000000" w:rsidDel="00000000" w:rsidP="00000000" w:rsidRDefault="00000000" w:rsidRPr="00000000" w14:paraId="00000010">
      <w:pPr>
        <w:pStyle w:val="Heading3"/>
        <w:spacing w:line="240" w:lineRule="auto"/>
        <w:rPr>
          <w:color w:val="000000"/>
        </w:rPr>
      </w:pPr>
      <w:bookmarkStart w:colFirst="0" w:colLast="0" w:name="_v17vn48kbfit" w:id="3"/>
      <w:bookmarkEnd w:id="3"/>
      <w:r w:rsidDel="00000000" w:rsidR="00000000" w:rsidRPr="00000000">
        <w:rPr>
          <w:color w:val="000000"/>
          <w:rtl w:val="0"/>
        </w:rPr>
        <w:t xml:space="preserve">2.1 Sprint 4 Report Guidance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Mr. Naveed began by reminding the team that the Sprint 4 report follows the same format as previous sprint reports, but with extended sections to cover final project closure.</w:t>
        <w:br w:type="textWrapping"/>
        <w:t xml:space="preserve"> He clarified that the new and extended headings must include: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Delivery and Handover: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the final handover to the client, what was delivered, and any final feedback.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Mention the exact date/time of the handover, who attended, and what materials were shared.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 Review: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Provide a detailed list of all key achievements throughout the project.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Explain how the final outcome compared with the initial plan — whether all deliverables were completed as promised.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Note any changes made during the project and confirm if these changes were discussed and approved by the client.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Evaluate the team’s ability to deliver the promised product successfully.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Retrospective Section: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Reflect comprehensively on what went well, what went wrong, and what could be improved.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Include insights on project management, communication, teamwork, and problem-solving.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 this section to demonstrate continuous improvement across all four sprints.</w:t>
        <w:br w:type="textWrapping"/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🗣️ Naveed: “Your report needs to clearly show that you have analysed every aspect — what worked, what didn’t, and how you improved from it.”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line="240" w:lineRule="auto"/>
        <w:rPr>
          <w:color w:val="000000"/>
        </w:rPr>
      </w:pPr>
      <w:bookmarkStart w:colFirst="0" w:colLast="0" w:name="_bugq1oujd8jy" w:id="4"/>
      <w:bookmarkEnd w:id="4"/>
      <w:r w:rsidDel="00000000" w:rsidR="00000000" w:rsidRPr="00000000">
        <w:rPr>
          <w:color w:val="000000"/>
          <w:rtl w:val="0"/>
        </w:rPr>
        <w:t xml:space="preserve">2.2 Ethical and Professional Standards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a paragraph on ethical standards and professional conduct.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Specify which standards or frameworks guided the team’s approach (e.g., Swinburne Code of Conduct, software ethics, or data handling standards).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Mention how ethical considerations were respected during the project, such as client confidentiality, responsible documentation, and fair work distribution.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240" w:lineRule="auto"/>
        <w:rPr>
          <w:color w:val="000000"/>
        </w:rPr>
      </w:pPr>
      <w:bookmarkStart w:colFirst="0" w:colLast="0" w:name="_fukx933zvpnl" w:id="5"/>
      <w:bookmarkEnd w:id="5"/>
      <w:r w:rsidDel="00000000" w:rsidR="00000000" w:rsidRPr="00000000">
        <w:rPr>
          <w:color w:val="000000"/>
          <w:rtl w:val="0"/>
        </w:rPr>
        <w:t xml:space="preserve">2.3 Requirement Gathering and Validation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 how the team gathered and confirmed project requirements: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Techniques used: client interviews, online meetings, iterative feedback.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Clarify how requirements were checked for clarity, completeness, and consistency.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Mention if any requirements changed during the project and how the team adapted.</w:t>
        <w:br w:type="textWrapping"/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🗣️ Naveed: “Document exactly how you gathered, verified, and validated requirements — show that your process was structured and traceable.”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000000"/>
        </w:rPr>
      </w:pPr>
      <w:bookmarkStart w:colFirst="0" w:colLast="0" w:name="_hii8amleyous" w:id="6"/>
      <w:bookmarkEnd w:id="6"/>
      <w:r w:rsidDel="00000000" w:rsidR="00000000" w:rsidRPr="00000000">
        <w:rPr>
          <w:color w:val="000000"/>
          <w:rtl w:val="0"/>
        </w:rPr>
        <w:t xml:space="preserve">2.4 Planning and Design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Describe how plans were set for each sprint, including how task allocation and time management were organised.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Mention if plans changed — for example, due to feedback or technical constraints — and whether the team remained consistent with the sprint goals.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the quality of design achieved from those plans (model design, app UI, animation, integration, etc.).</w:t>
        <w:br w:type="textWrapping"/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>
          <w:color w:val="000000"/>
        </w:rPr>
      </w:pPr>
      <w:bookmarkStart w:colFirst="0" w:colLast="0" w:name="_ku9pbyvwrtvp" w:id="7"/>
      <w:bookmarkEnd w:id="7"/>
      <w:r w:rsidDel="00000000" w:rsidR="00000000" w:rsidRPr="00000000">
        <w:rPr>
          <w:color w:val="000000"/>
          <w:rtl w:val="0"/>
        </w:rPr>
        <w:t xml:space="preserve">2.5 Stakeholder Management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two key stakeholders: Client (Alex Jaimes Castillo) and Supervisor (Naveed Ali).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How often communication occurred with each.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How feedback was implemented.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Challenges in managing expectations or aligning technical updates with client feedback.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How teamwork and professionalism helped maintain smooth stakeholder relationships.</w:t>
        <w:br w:type="textWrapping"/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line="240" w:lineRule="auto"/>
        <w:rPr>
          <w:color w:val="000000"/>
        </w:rPr>
      </w:pPr>
      <w:bookmarkStart w:colFirst="0" w:colLast="0" w:name="_4lzq1vraytjm" w:id="8"/>
      <w:bookmarkEnd w:id="8"/>
      <w:r w:rsidDel="00000000" w:rsidR="00000000" w:rsidRPr="00000000">
        <w:rPr>
          <w:color w:val="000000"/>
          <w:rtl w:val="0"/>
        </w:rPr>
        <w:t xml:space="preserve">2.6 Tools, Techniques, and Processes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Include a dedicated section outlining the tools used for: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– Word, OneDrive, Google Docs.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Version control and repositories – GitHub, OneDrive shared folders.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Collaboration – Microsoft Teams, Jira Board, email.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Modelling and Development – SolidWorks, Blender, Flutter, VS Code.</w:t>
        <w:br w:type="textWrapping"/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Mention how these tools supported team communication, tracking progress, and maintaining transparency.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🗣️ Naveed: “Your report should name all tools and platforms used, showing how each supported collaboration, documentation, or project management.”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line="240" w:lineRule="auto"/>
        <w:rPr>
          <w:color w:val="000000"/>
        </w:rPr>
      </w:pPr>
      <w:bookmarkStart w:colFirst="0" w:colLast="0" w:name="_v8ui337zbmrg" w:id="9"/>
      <w:bookmarkEnd w:id="9"/>
      <w:r w:rsidDel="00000000" w:rsidR="00000000" w:rsidRPr="00000000">
        <w:rPr>
          <w:color w:val="000000"/>
          <w:rtl w:val="0"/>
        </w:rPr>
        <w:t xml:space="preserve">2.7 Verification and Access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instructed that by the end of this week, the team must ensure: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The Jira Board is complete and fully updated with all Sprint 4 tasks.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All repositories (GitHub, OneDrive) contain the final project files and documentation.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Links to Jira, GitHub, and OneDrive must be included in the report for verification.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He must have access to all these links for marking and cross-checking.</w:t>
        <w:br w:type="textWrapping"/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line="240" w:lineRule="auto"/>
        <w:rPr>
          <w:color w:val="000000"/>
        </w:rPr>
      </w:pPr>
      <w:bookmarkStart w:colFirst="0" w:colLast="0" w:name="_m2r1u9hy42a9" w:id="10"/>
      <w:bookmarkEnd w:id="10"/>
      <w:r w:rsidDel="00000000" w:rsidR="00000000" w:rsidRPr="00000000">
        <w:rPr>
          <w:color w:val="000000"/>
          <w:rtl w:val="0"/>
        </w:rPr>
        <w:t xml:space="preserve">2.8 Reflection Report Reminders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Naveed reiterated that each student must submit an individual Reflection Report covering: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Semester 1 and 2 contributions.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Achievements, challenges, and skills gained.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Personal reflections on teamwork, learning, and improvements.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Screenshots and evidence of personal work.</w:t>
        <w:br w:type="textWrapping"/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He said this report helps justify individual contribution marks and supports the final grade.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line="240" w:lineRule="auto"/>
        <w:rPr>
          <w:color w:val="000000"/>
        </w:rPr>
      </w:pPr>
      <w:bookmarkStart w:colFirst="0" w:colLast="0" w:name="_56tsyncr46pe" w:id="11"/>
      <w:bookmarkEnd w:id="11"/>
      <w:r w:rsidDel="00000000" w:rsidR="00000000" w:rsidRPr="00000000">
        <w:rPr>
          <w:color w:val="000000"/>
          <w:rtl w:val="0"/>
        </w:rPr>
        <w:t xml:space="preserve">2.9 Final Deliverables and Administrative Tasks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team must finalise and send the CapEx form after client handover.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the client has signed off, send Naveed a message confirming the delivery completion.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the Expo poster and presentation for November 20.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a short note in the report summarising Expo preparation.</w:t>
        <w:br w:type="textWrapping"/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line="240" w:lineRule="auto"/>
        <w:rPr>
          <w:color w:val="000000"/>
        </w:rPr>
      </w:pPr>
      <w:bookmarkStart w:colFirst="0" w:colLast="0" w:name="_4zx9jlxbzbtj" w:id="12"/>
      <w:bookmarkEnd w:id="12"/>
      <w:r w:rsidDel="00000000" w:rsidR="00000000" w:rsidRPr="00000000">
        <w:rPr>
          <w:color w:val="000000"/>
          <w:rtl w:val="0"/>
        </w:rPr>
        <w:t xml:space="preserve">2.10 Team Reflection and Acknowledgement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Naveed congratulated the team for maintaining strong teamwork and project consistency throughout the year.</w:t>
        <w:br w:type="textWrapping"/>
        <w:t xml:space="preserve"> He said that peer reviews, work logs, and sprint reports would be cross-referenced with contribution evidence for fair grading.</w:t>
        <w:br w:type="textWrapping"/>
        <w:t xml:space="preserve"> He also expressed appreciation for the team’s collaboration and professionalism.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🗣️ Naveed: “You’ve shown great team chemistry and consistent progress. Keep it up for the final report and Expo.”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line="240" w:lineRule="auto"/>
        <w:rPr/>
      </w:pPr>
      <w:bookmarkStart w:colFirst="0" w:colLast="0" w:name="_aixxoksxn63m" w:id="13"/>
      <w:bookmarkEnd w:id="13"/>
      <w:r w:rsidDel="00000000" w:rsidR="00000000" w:rsidRPr="00000000">
        <w:rPr>
          <w:rtl w:val="0"/>
        </w:rPr>
        <w:t xml:space="preserve">3. Key Actions and Responsibilities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30"/>
        <w:gridCol w:w="1895"/>
        <w:gridCol w:w="1505"/>
        <w:tblGridChange w:id="0">
          <w:tblGrid>
            <w:gridCol w:w="5930"/>
            <w:gridCol w:w="189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Sprint 4 Report with new sections (Final Delivery, Project Review, Retrospective)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Chrishelle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ethical standards, requirement validation, and stakeholder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Jira Board is complete and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Senupama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of Week 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final GitHub and OneDrive links in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of Week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Reflection Reports (individual)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final CapEx and Client Sign-Off form to Naveed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Chrishelle / 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Post-handover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Expo poster and presentation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20 Nov</w:t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240" w:lineRule="auto"/>
        <w:rPr/>
      </w:pPr>
      <w:bookmarkStart w:colFirst="0" w:colLast="0" w:name="_2jsj4i3961vn" w:id="14"/>
      <w:bookmarkEnd w:id="14"/>
      <w:r w:rsidDel="00000000" w:rsidR="00000000" w:rsidRPr="00000000">
        <w:rPr>
          <w:rtl w:val="0"/>
        </w:rPr>
        <w:t xml:space="preserve">4. Meeting Outcomes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expectations for Sprint 4 and Reflection Reports confirmed.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 structure clarified, including ethical, planning, and stakeholder elements.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instructed to finalise repositories, Jira, and deliverables for verification.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Confirmation that CapEx and client sign-off will conclude project documentation.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