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Client Meeting Minutes</w:t>
        <w:br w:type="textWrapping"/>
        <w:t xml:space="preserve"> Date: August 12, 2025</w:t>
        <w:br w:type="textWrapping"/>
        <w:t xml:space="preserve"> Time: 8:02 AM – 8:30 AM</w:t>
        <w:br w:type="textWrapping"/>
        <w:t xml:space="preserve"> Facilitator: Alex Jaimes Castillo</w:t>
        <w:br w:type="textWrapping"/>
        <w:t xml:space="preserve"> Group: Group 1 – Mobile App and 3D Model for LIDA Project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240" w:lineRule="auto"/>
        <w:rPr>
          <w:color w:val="000000"/>
        </w:rPr>
      </w:pPr>
      <w:bookmarkStart w:colFirst="0" w:colLast="0" w:name="_vvq037lcff4a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progress on updated 3D model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Address design and assembly issues from new dimensions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 additional modifications, colour coding, and animations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integration of real-time sensor data with the 3D model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Outline next steps for Sprint 1 completion and Sprint Review preparation</w:t>
        <w:br w:type="textWrapping"/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line="240" w:lineRule="auto"/>
        <w:rPr>
          <w:color w:val="000000"/>
        </w:rPr>
      </w:pPr>
      <w:bookmarkStart w:colFirst="0" w:colLast="0" w:name="_gqm6glc7qf41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10">
      <w:pPr>
        <w:pStyle w:val="Heading4"/>
        <w:spacing w:line="240" w:lineRule="auto"/>
        <w:rPr>
          <w:color w:val="000000"/>
        </w:rPr>
      </w:pPr>
      <w:bookmarkStart w:colFirst="0" w:colLast="0" w:name="_syowgebzt431" w:id="2"/>
      <w:bookmarkEnd w:id="2"/>
      <w:r w:rsidDel="00000000" w:rsidR="00000000" w:rsidRPr="00000000">
        <w:rPr>
          <w:color w:val="000000"/>
          <w:rtl w:val="0"/>
        </w:rPr>
        <w:t xml:space="preserve">3D Model Update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presented the updated model built to new dimensions after reconstructing from base files due to corruption issues in the old version.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Adjustments made to chamber structure; noted alignment differences in corners against the top frame.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client confirmed the overall structure was good and discussed lid fitting to ensure proper sealing.</w:t>
        <w:br w:type="textWrapping"/>
      </w:r>
    </w:p>
    <w:p w:rsidR="00000000" w:rsidDel="00000000" w:rsidP="00000000" w:rsidRDefault="00000000" w:rsidRPr="00000000" w14:paraId="00000014">
      <w:pPr>
        <w:pStyle w:val="Heading4"/>
        <w:spacing w:line="240" w:lineRule="auto"/>
        <w:rPr>
          <w:color w:val="000000"/>
        </w:rPr>
      </w:pPr>
      <w:bookmarkStart w:colFirst="0" w:colLast="0" w:name="_xuhmhb2m6muv" w:id="3"/>
      <w:bookmarkEnd w:id="3"/>
      <w:r w:rsidDel="00000000" w:rsidR="00000000" w:rsidRPr="00000000">
        <w:rPr>
          <w:color w:val="000000"/>
          <w:rtl w:val="0"/>
        </w:rPr>
        <w:t xml:space="preserve">Design Modifications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 holes on both sides and bottom for improved gas and moisture release.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Integrate both chambers in the middle section into one unit, with larger openings for better flow.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Include transparent chamber walls to view internal processes.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Apply colour coding: top chamber – red, middle – green, bottom – darker shade or existing colour.</w:t>
        <w:br w:type="textWrapping"/>
      </w:r>
    </w:p>
    <w:p w:rsidR="00000000" w:rsidDel="00000000" w:rsidP="00000000" w:rsidRDefault="00000000" w:rsidRPr="00000000" w14:paraId="00000019">
      <w:pPr>
        <w:pStyle w:val="Heading4"/>
        <w:spacing w:line="240" w:lineRule="auto"/>
        <w:rPr>
          <w:color w:val="000000"/>
        </w:rPr>
      </w:pPr>
      <w:bookmarkStart w:colFirst="0" w:colLast="0" w:name="_403o4dbvyxgn" w:id="4"/>
      <w:bookmarkEnd w:id="4"/>
      <w:r w:rsidDel="00000000" w:rsidR="00000000" w:rsidRPr="00000000">
        <w:rPr>
          <w:color w:val="000000"/>
          <w:rtl w:val="0"/>
        </w:rPr>
        <w:t xml:space="preserve">Animations &amp; Features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 paddles in the middle chamber, integrate them as one unit, and connect all chambers.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Pipework to be added on both sides, connecting to a condensate container at the bottom.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Animations to show: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Gas flow (red arrows)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Moisture flow (blue arrows)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Condensate water level increasing in the container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Lid opening/closing and paddle mixing</w:t>
        <w:br w:type="textWrapping"/>
      </w:r>
    </w:p>
    <w:p w:rsidR="00000000" w:rsidDel="00000000" w:rsidP="00000000" w:rsidRDefault="00000000" w:rsidRPr="00000000" w14:paraId="00000021">
      <w:pPr>
        <w:pStyle w:val="Heading4"/>
        <w:spacing w:line="240" w:lineRule="auto"/>
        <w:rPr>
          <w:color w:val="000000"/>
        </w:rPr>
      </w:pPr>
      <w:bookmarkStart w:colFirst="0" w:colLast="0" w:name="_apyysd9qt86k" w:id="5"/>
      <w:bookmarkEnd w:id="5"/>
      <w:r w:rsidDel="00000000" w:rsidR="00000000" w:rsidRPr="00000000">
        <w:rPr>
          <w:color w:val="000000"/>
          <w:rtl w:val="0"/>
        </w:rPr>
        <w:t xml:space="preserve">Integration with Mobile App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to test exporting the animated 3D model in a compatible format for app integration.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Discussed potential challenges if SolidWorks animation format cannot be directly integrated, and alternative conversion methods.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Aim to complete a draft animation by next week for testing in the app.</w:t>
        <w:br w:type="textWrapping"/>
      </w:r>
    </w:p>
    <w:p w:rsidR="00000000" w:rsidDel="00000000" w:rsidP="00000000" w:rsidRDefault="00000000" w:rsidRPr="00000000" w14:paraId="00000025">
      <w:pPr>
        <w:pStyle w:val="Heading4"/>
        <w:spacing w:line="240" w:lineRule="auto"/>
        <w:rPr>
          <w:color w:val="000000"/>
        </w:rPr>
      </w:pPr>
      <w:bookmarkStart w:colFirst="0" w:colLast="0" w:name="_avf2ncu9bcgs" w:id="6"/>
      <w:bookmarkEnd w:id="6"/>
      <w:r w:rsidDel="00000000" w:rsidR="00000000" w:rsidRPr="00000000">
        <w:rPr>
          <w:color w:val="000000"/>
          <w:rtl w:val="0"/>
        </w:rPr>
        <w:t xml:space="preserve">Future Enhancements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Explore integrating real-time sensor data (temperature, moisture, gas readings) into the 3D model within the app.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Potential to display live readings when interacting with specific model components (e.g., clicking a chamber shows live temperature).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Possibility to integrate actuator status (open/close) and other hardware feedback.</w:t>
        <w:br w:type="textWrapping"/>
      </w:r>
    </w:p>
    <w:p w:rsidR="00000000" w:rsidDel="00000000" w:rsidP="00000000" w:rsidRDefault="00000000" w:rsidRPr="00000000" w14:paraId="00000029">
      <w:pPr>
        <w:pStyle w:val="Heading4"/>
        <w:spacing w:line="240" w:lineRule="auto"/>
        <w:rPr>
          <w:color w:val="000000"/>
        </w:rPr>
      </w:pPr>
      <w:bookmarkStart w:colFirst="0" w:colLast="0" w:name="_23hjbxuf2r6q" w:id="7"/>
      <w:bookmarkEnd w:id="7"/>
      <w:r w:rsidDel="00000000" w:rsidR="00000000" w:rsidRPr="00000000">
        <w:rPr>
          <w:color w:val="000000"/>
          <w:rtl w:val="0"/>
        </w:rPr>
        <w:t xml:space="preserve">Collaboration Opportunities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mentioned an internship student specialising in AI and chatbots who may collaborate on adding interactive features to the app or website.</w:t>
        <w:br w:type="textWrapping"/>
      </w:r>
    </w:p>
    <w:p w:rsidR="00000000" w:rsidDel="00000000" w:rsidP="00000000" w:rsidRDefault="00000000" w:rsidRPr="00000000" w14:paraId="0000002B">
      <w:pPr>
        <w:pStyle w:val="Heading4"/>
        <w:spacing w:line="240" w:lineRule="auto"/>
        <w:rPr>
          <w:color w:val="000000"/>
        </w:rPr>
      </w:pPr>
      <w:bookmarkStart w:colFirst="0" w:colLast="0" w:name="_2jnpy7wjhsxr" w:id="8"/>
      <w:bookmarkEnd w:id="8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Complete animation draft with all discussed modifications by next week.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Export in agreed format for app testing.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Continue exploring feasibility of real-time data integration.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updated model and animation for Sprint 1 review next week.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