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2012年北京市高考生物试卷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一、选择题（共5小题，每小题6分，满分30分）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1．（6分）细胞中不能合成ATP的部位是（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A．线粒体的内膜</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B．叶绿体中进行光反应的膜结构</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C．内质网的膜</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D．蓝藻（蓝细菌）中进行光反应的膜结构</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2．（6分）从生命活动的角度理解，人体的结构层次为（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A．原子、分子、细胞器、细胞</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B．细胞、组织、器官、系统</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C．元素、无机物、有机物、细胞</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D．个体、种群、群落、生态系统</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3．（6分）金合欢蚁生活在金合欢树上，以金合欢树的花蜜等为食，同时也保护金合欢树免受其他植食动物的伤害．如果去除金合欢蚁，则金合欢树的生长减缓且存活率降低．由此不能得出的推论是（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A．金合欢蚁从金合欢树获得能量</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B．金合欢蚁为自己驱逐竞争者</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C．金合欢蚁为金合欢树驱逐竞争者</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D．金合欢蚁和金合欢树共同（协同）进化</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4．（6分）如图所示实验能够说明（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A．病毒抗原诱导B细胞分化的作用</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B．浆细胞产生抗体的作用</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C．病毒刺激淋巴细胞增殖的作用</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D．效应T淋巴细胞的作用</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5．（6分）高中生物学实验中，在接种时不进行严格无菌操作对实验结果影响最大的一项是（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A．将少许干酵母加入到新鲜的葡萄汁中</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B．将毛霉菌液接种在切成小块的鲜豆腐上</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C．将转基因植物叶片接种到无菌培养基上</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D．将土壤浸出液涂布在无菌的选择培养基上</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二、非选择题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6．（18分）为研究细胞分裂素的生理作用，研究者将菜豆幼苗制成的插条插入蒸馏水中（图1）．对插条的处理方法及结果见图2．</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（1）细胞分裂素是一种植物激素．它是植物体的特定部产生，再被运输到作用部位，对生长发育起</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作用的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有机物．</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（2）制备插条时除去根系和幼芽的主要目的是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．插头插在蒸馏水中而不是营养液中培养的原因是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（3）从图2中可知，对插条进行的实验处理包括</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和</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（4）在实验Ⅰ中，对A叶进行实验处理，导致B叶</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．该实验的对照处理是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（5）实验Ⅱ、Ⅲ、Ⅳ的结果表明，B叶的生长与A叶的关系是：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（6）研究者推测“细胞分裂素能够引起营养物质向细胞分裂素所在部分运输”．为证明此推测，用图1所示插条去除B叶后进行实验，实验组应选择的操作最少包括</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（填选项前的符号）．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a．用细胞分裂素溶液涂抹A</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叶         b．用细胞分裂素溶液涂抹A</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c．用</w:t>
      </w:r>
      <w:r>
        <w:rPr>
          <w:rFonts w:ascii="Times New Roman" w:hAnsi="Times New Roman" w:cs="Times New Roman"/>
          <w:sz w:val="24"/>
          <w:sz-cs w:val="24"/>
          <w:vertAlign w:val="superscript"/>
        </w:rPr>
        <w:t xml:space="preserve">14</w:t>
      </w:r>
      <w:r>
        <w:rPr>
          <w:rFonts w:ascii="Times New Roman" w:hAnsi="Times New Roman" w:cs="Times New Roman"/>
          <w:sz w:val="24"/>
          <w:sz-cs w:val="24"/>
        </w:rPr>
        <w:t xml:space="preserve">C﹣淀粉溶液涂抹A</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叶          d．用</w:t>
      </w:r>
      <w:r>
        <w:rPr>
          <w:rFonts w:ascii="Times New Roman" w:hAnsi="Times New Roman" w:cs="Times New Roman"/>
          <w:sz w:val="24"/>
          <w:sz-cs w:val="24"/>
          <w:vertAlign w:val="superscript"/>
        </w:rPr>
        <w:t xml:space="preserve">14</w:t>
      </w:r>
      <w:r>
        <w:rPr>
          <w:rFonts w:ascii="Times New Roman" w:hAnsi="Times New Roman" w:cs="Times New Roman"/>
          <w:sz w:val="24"/>
          <w:sz-cs w:val="24"/>
        </w:rPr>
        <w:t xml:space="preserve">C﹣淀粉溶液涂抹A</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e．用</w:t>
      </w:r>
      <w:r>
        <w:rPr>
          <w:rFonts w:ascii="Times New Roman" w:hAnsi="Times New Roman" w:cs="Times New Roman"/>
          <w:sz w:val="24"/>
          <w:sz-cs w:val="24"/>
          <w:vertAlign w:val="superscript"/>
        </w:rPr>
        <w:t xml:space="preserve">14</w:t>
      </w:r>
      <w:r>
        <w:rPr>
          <w:rFonts w:ascii="Times New Roman" w:hAnsi="Times New Roman" w:cs="Times New Roman"/>
          <w:sz w:val="24"/>
          <w:sz-cs w:val="24"/>
        </w:rPr>
        <w:t xml:space="preserve">C﹣氨基酸溶液涂抹A</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叶        f．用</w:t>
      </w:r>
      <w:r>
        <w:rPr>
          <w:rFonts w:ascii="Times New Roman" w:hAnsi="Times New Roman" w:cs="Times New Roman"/>
          <w:sz w:val="24"/>
          <w:sz-cs w:val="24"/>
          <w:vertAlign w:val="superscript"/>
        </w:rPr>
        <w:t xml:space="preserve">14</w:t>
      </w:r>
      <w:r>
        <w:rPr>
          <w:rFonts w:ascii="Times New Roman" w:hAnsi="Times New Roman" w:cs="Times New Roman"/>
          <w:sz w:val="24"/>
          <w:sz-cs w:val="24"/>
        </w:rPr>
        <w:t xml:space="preserve">C﹣细胞分裂素溶液涂抹A</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g．检测A</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叶的放射性强度．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16分）在一个常规饲养的实验小鼠封闭种群中，偶然发现几只小鼠在出生第二周后开始脱毛，以后终生保持无毛状态。为了解该性状的遗传方式，研究者设置了6组小鼠交配组合，统计相同时间段内繁殖结果如下。</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 组合编号</w:t>
      </w:r>
      <w:r>
        <w:rPr>
          <w:rFonts w:ascii="Times" w:hAnsi="Times" w:cs="Times"/>
          <w:sz w:val="21"/>
          <w:sz-cs w:val="21"/>
        </w:rPr>
        <w:t xml:space="preserve"/>
      </w:r>
      <w:r>
        <w:rPr>
          <w:rFonts w:ascii="Times" w:hAnsi="Times" w:cs="Times"/>
          <w:sz w:val="24"/>
          <w:sz-cs w:val="24"/>
        </w:rPr>
        <w:t xml:space="preserve">Ⅰ</w:t>
      </w:r>
      <w:r>
        <w:rPr>
          <w:rFonts w:ascii="Times" w:hAnsi="Times" w:cs="Times"/>
          <w:sz w:val="21"/>
          <w:sz-cs w:val="21"/>
        </w:rPr>
        <w:t xml:space="preserve"/>
      </w:r>
      <w:r>
        <w:rPr>
          <w:rFonts w:ascii="Times" w:hAnsi="Times" w:cs="Times"/>
          <w:sz w:val="24"/>
          <w:sz-cs w:val="24"/>
        </w:rPr>
        <w:t xml:space="preserve">Ⅱ</w:t>
      </w:r>
      <w:r>
        <w:rPr>
          <w:rFonts w:ascii="Times" w:hAnsi="Times" w:cs="Times"/>
          <w:sz w:val="21"/>
          <w:sz-cs w:val="21"/>
        </w:rPr>
        <w:t xml:space="preserve"/>
      </w:r>
      <w:r>
        <w:rPr>
          <w:rFonts w:ascii="Times" w:hAnsi="Times" w:cs="Times"/>
          <w:sz w:val="24"/>
          <w:sz-cs w:val="24"/>
        </w:rPr>
        <w:t xml:space="preserve">Ⅲ</w:t>
      </w:r>
      <w:r>
        <w:rPr>
          <w:rFonts w:ascii="Times" w:hAnsi="Times" w:cs="Times"/>
          <w:sz w:val="21"/>
          <w:sz-cs w:val="21"/>
        </w:rPr>
        <w:t xml:space="preserve"/>
      </w:r>
      <w:r>
        <w:rPr>
          <w:rFonts w:ascii="Times" w:hAnsi="Times" w:cs="Times"/>
          <w:sz w:val="24"/>
          <w:sz-cs w:val="24"/>
        </w:rPr>
        <w:t xml:space="preserve">Ⅳ</w:t>
      </w:r>
      <w:r>
        <w:rPr>
          <w:rFonts w:ascii="Times" w:hAnsi="Times" w:cs="Times"/>
          <w:sz w:val="21"/>
          <w:sz-cs w:val="21"/>
        </w:rPr>
        <w:t xml:space="preserve"/>
      </w:r>
      <w:r>
        <w:rPr>
          <w:rFonts w:ascii="Times" w:hAnsi="Times" w:cs="Times"/>
          <w:sz w:val="24"/>
          <w:sz-cs w:val="24"/>
        </w:rPr>
        <w:t xml:space="preserve">Ⅴ</w:t>
      </w:r>
      <w:r>
        <w:rPr>
          <w:rFonts w:ascii="Times" w:hAnsi="Times" w:cs="Times"/>
          <w:sz w:val="21"/>
          <w:sz-cs w:val="21"/>
        </w:rPr>
        <w:t xml:space="preserve"/>
      </w:r>
      <w:r>
        <w:rPr>
          <w:rFonts w:ascii="Times" w:hAnsi="Times" w:cs="Times"/>
          <w:sz w:val="24"/>
          <w:sz-cs w:val="24"/>
        </w:rPr>
        <w:t xml:space="preserve">Ⅵ</w:t>
      </w:r>
      <w:r>
        <w:rPr>
          <w:rFonts w:ascii="Times" w:hAnsi="Times" w:cs="Times"/>
          <w:sz w:val="21"/>
          <w:sz-cs w:val="21"/>
        </w:rPr>
        <w:t xml:space="preserve"/>
      </w:r>
      <w:r>
        <w:rPr>
          <w:rFonts w:ascii="Times" w:hAnsi="Times" w:cs="Times"/>
          <w:sz w:val="24"/>
          <w:sz-cs w:val="24"/>
        </w:rPr>
        <w:t xml:space="preserve"> 交配组合</w:t>
      </w:r>
      <w:r>
        <w:rPr>
          <w:rFonts w:ascii="Times" w:hAnsi="Times" w:cs="Times"/>
          <w:sz w:val="21"/>
          <w:sz-cs w:val="21"/>
        </w:rPr>
        <w:t xml:space="preserve"/>
      </w:r>
      <w:r>
        <w:rPr>
          <w:rFonts w:ascii="Times" w:hAnsi="Times" w:cs="Times"/>
          <w:sz w:val="24"/>
          <w:sz-cs w:val="24"/>
        </w:rPr>
        <w:t xml:space="preserve"> </w:t>
      </w:r>
      <w:r>
        <w:rPr>
          <w:rFonts w:ascii="Times" w:hAnsi="Times" w:cs="Times"/>
          <w:sz w:val="21"/>
          <w:sz-cs w:val="21"/>
        </w:rPr>
        <w:t xml:space="preserve"/>
      </w:r>
      <w:r>
        <w:rPr>
          <w:rFonts w:ascii="Times" w:hAnsi="Times" w:cs="Times"/>
          <w:sz w:val="24"/>
          <w:sz-cs w:val="24"/>
        </w:rPr>
        <w:t xml:space="preserve"> </w:t>
      </w:r>
      <w:r>
        <w:rPr>
          <w:rFonts w:ascii="Times" w:hAnsi="Times" w:cs="Times"/>
          <w:sz w:val="21"/>
          <w:sz-cs w:val="21"/>
        </w:rPr>
        <w:t xml:space="preserve"/>
      </w:r>
      <w:r>
        <w:rPr>
          <w:rFonts w:ascii="Times" w:hAnsi="Times" w:cs="Times"/>
          <w:sz w:val="24"/>
          <w:sz-cs w:val="24"/>
        </w:rPr>
        <w:t xml:space="preserve"> </w:t>
      </w:r>
      <w:r>
        <w:rPr>
          <w:rFonts w:ascii="Times" w:hAnsi="Times" w:cs="Times"/>
          <w:sz w:val="21"/>
          <w:sz-cs w:val="21"/>
        </w:rPr>
        <w:t xml:space="preserve"/>
      </w:r>
      <w:r>
        <w:rPr>
          <w:rFonts w:ascii="Times" w:hAnsi="Times" w:cs="Times"/>
          <w:sz w:val="24"/>
          <w:sz-cs w:val="24"/>
        </w:rPr>
        <w:t xml:space="preserve">●×■</w:t>
      </w:r>
      <w:r>
        <w:rPr>
          <w:rFonts w:ascii="Times" w:hAnsi="Times" w:cs="Times"/>
          <w:sz w:val="21"/>
          <w:sz-cs w:val="21"/>
        </w:rPr>
        <w:t xml:space="preserve"/>
      </w:r>
      <w:r>
        <w:rPr>
          <w:rFonts w:ascii="Times" w:hAnsi="Times" w:cs="Times"/>
          <w:sz w:val="24"/>
          <w:sz-cs w:val="24"/>
        </w:rPr>
        <w:t xml:space="preserve">●×■</w:t>
      </w:r>
      <w:r>
        <w:rPr>
          <w:rFonts w:ascii="Times" w:hAnsi="Times" w:cs="Times"/>
          <w:sz w:val="21"/>
          <w:sz-cs w:val="21"/>
        </w:rPr>
        <w:t xml:space="preserve"/>
      </w:r>
      <w:r>
        <w:rPr>
          <w:rFonts w:ascii="Times" w:hAnsi="Times" w:cs="Times"/>
          <w:sz w:val="24"/>
          <w:sz-cs w:val="24"/>
        </w:rPr>
        <w:t xml:space="preserve">○×■</w:t>
      </w:r>
      <w:r>
        <w:rPr>
          <w:rFonts w:ascii="Times" w:hAnsi="Times" w:cs="Times"/>
          <w:sz w:val="21"/>
          <w:sz-cs w:val="21"/>
        </w:rPr>
        <w:t xml:space="preserve"/>
      </w:r>
      <w:r>
        <w:rPr>
          <w:rFonts w:ascii="Times" w:hAnsi="Times" w:cs="Times"/>
          <w:sz w:val="24"/>
          <w:sz-cs w:val="24"/>
        </w:rPr>
        <w:t xml:space="preserve"> 产仔次数</w:t>
      </w:r>
      <w:r>
        <w:rPr>
          <w:rFonts w:ascii="Times" w:hAnsi="Times" w:cs="Times"/>
          <w:sz w:val="21"/>
          <w:sz-cs w:val="21"/>
        </w:rPr>
        <w:t xml:space="preserve"/>
      </w:r>
      <w:r>
        <w:rPr>
          <w:rFonts w:ascii="Times" w:hAnsi="Times" w:cs="Times"/>
          <w:sz w:val="24"/>
          <w:sz-cs w:val="24"/>
        </w:rPr>
        <w:t xml:space="preserve"> 6</w:t>
      </w:r>
      <w:r>
        <w:rPr>
          <w:rFonts w:ascii="Times" w:hAnsi="Times" w:cs="Times"/>
          <w:sz w:val="21"/>
          <w:sz-cs w:val="21"/>
        </w:rPr>
        <w:t xml:space="preserve"/>
      </w:r>
      <w:r>
        <w:rPr>
          <w:rFonts w:ascii="Times" w:hAnsi="Times" w:cs="Times"/>
          <w:sz w:val="24"/>
          <w:sz-cs w:val="24"/>
        </w:rPr>
        <w:t xml:space="preserve"> 6</w:t>
      </w:r>
      <w:r>
        <w:rPr>
          <w:rFonts w:ascii="Times" w:hAnsi="Times" w:cs="Times"/>
          <w:sz w:val="21"/>
          <w:sz-cs w:val="21"/>
        </w:rPr>
        <w:t xml:space="preserve"/>
      </w:r>
      <w:r>
        <w:rPr>
          <w:rFonts w:ascii="Times" w:hAnsi="Times" w:cs="Times"/>
          <w:sz w:val="24"/>
          <w:sz-cs w:val="24"/>
        </w:rPr>
        <w:t xml:space="preserve"> 17</w:t>
      </w:r>
      <w:r>
        <w:rPr>
          <w:rFonts w:ascii="Times" w:hAnsi="Times" w:cs="Times"/>
          <w:sz w:val="21"/>
          <w:sz-cs w:val="21"/>
        </w:rPr>
        <w:t xml:space="preserve"/>
      </w:r>
      <w:r>
        <w:rPr>
          <w:rFonts w:ascii="Times" w:hAnsi="Times" w:cs="Times"/>
          <w:sz w:val="24"/>
          <w:sz-cs w:val="24"/>
        </w:rPr>
        <w:t xml:space="preserve">4 </w:t>
      </w:r>
      <w:r>
        <w:rPr>
          <w:rFonts w:ascii="Times" w:hAnsi="Times" w:cs="Times"/>
          <w:sz w:val="21"/>
          <w:sz-cs w:val="21"/>
        </w:rPr>
        <w:t xml:space="preserve"/>
      </w:r>
      <w:r>
        <w:rPr>
          <w:rFonts w:ascii="Times" w:hAnsi="Times" w:cs="Times"/>
          <w:sz w:val="24"/>
          <w:sz-cs w:val="24"/>
        </w:rPr>
        <w:t xml:space="preserve"> 6</w:t>
      </w:r>
      <w:r>
        <w:rPr>
          <w:rFonts w:ascii="Times" w:hAnsi="Times" w:cs="Times"/>
          <w:sz w:val="21"/>
          <w:sz-cs w:val="21"/>
        </w:rPr>
        <w:t xml:space="preserve"/>
      </w:r>
      <w:r>
        <w:rPr>
          <w:rFonts w:ascii="Times" w:hAnsi="Times" w:cs="Times"/>
          <w:sz w:val="24"/>
          <w:sz-cs w:val="24"/>
        </w:rPr>
        <w:t xml:space="preserve">6 </w:t>
      </w:r>
      <w:r>
        <w:rPr>
          <w:rFonts w:ascii="Times" w:hAnsi="Times" w:cs="Times"/>
          <w:sz w:val="21"/>
          <w:sz-cs w:val="21"/>
        </w:rPr>
        <w:t xml:space="preserve"/>
      </w:r>
      <w:r>
        <w:rPr>
          <w:rFonts w:ascii="Times" w:hAnsi="Times" w:cs="Times"/>
          <w:sz w:val="24"/>
          <w:sz-cs w:val="24"/>
        </w:rPr>
        <w:t xml:space="preserve"> 子代小鼠总数（只）</w:t>
      </w:r>
      <w:r>
        <w:rPr>
          <w:rFonts w:ascii="Times" w:hAnsi="Times" w:cs="Times"/>
          <w:sz w:val="21"/>
          <w:sz-cs w:val="21"/>
        </w:rPr>
        <w:t xml:space="preserve"/>
      </w:r>
      <w:r>
        <w:rPr>
          <w:rFonts w:ascii="Times" w:hAnsi="Times" w:cs="Times"/>
          <w:sz w:val="24"/>
          <w:sz-cs w:val="24"/>
        </w:rPr>
        <w:t xml:space="preserve"> 脱毛</w:t>
      </w:r>
      <w:r>
        <w:rPr>
          <w:rFonts w:ascii="Times" w:hAnsi="Times" w:cs="Times"/>
          <w:sz w:val="21"/>
          <w:sz-cs w:val="21"/>
        </w:rPr>
        <w:t xml:space="preserve"/>
      </w:r>
      <w:r>
        <w:rPr>
          <w:rFonts w:ascii="Times" w:hAnsi="Times" w:cs="Times"/>
          <w:sz w:val="24"/>
          <w:sz-cs w:val="24"/>
        </w:rPr>
        <w:t xml:space="preserve"> 9</w:t>
      </w:r>
      <w:r>
        <w:rPr>
          <w:rFonts w:ascii="Times" w:hAnsi="Times" w:cs="Times"/>
          <w:sz w:val="21"/>
          <w:sz-cs w:val="21"/>
        </w:rPr>
        <w:t xml:space="preserve"/>
      </w:r>
      <w:r>
        <w:rPr>
          <w:rFonts w:ascii="Times" w:hAnsi="Times" w:cs="Times"/>
          <w:sz w:val="24"/>
          <w:sz-cs w:val="24"/>
        </w:rPr>
        <w:t xml:space="preserve"> 20</w:t>
      </w:r>
      <w:r>
        <w:rPr>
          <w:rFonts w:ascii="Times" w:hAnsi="Times" w:cs="Times"/>
          <w:sz w:val="21"/>
          <w:sz-cs w:val="21"/>
        </w:rPr>
        <w:t xml:space="preserve"/>
      </w:r>
      <w:r>
        <w:rPr>
          <w:rFonts w:ascii="Times" w:hAnsi="Times" w:cs="Times"/>
          <w:sz w:val="24"/>
          <w:sz-cs w:val="24"/>
        </w:rPr>
        <w:t xml:space="preserve"> 29</w:t>
      </w:r>
      <w:r>
        <w:rPr>
          <w:rFonts w:ascii="Times" w:hAnsi="Times" w:cs="Times"/>
          <w:sz w:val="21"/>
          <w:sz-cs w:val="21"/>
        </w:rPr>
        <w:t xml:space="preserve"/>
      </w:r>
      <w:r>
        <w:rPr>
          <w:rFonts w:ascii="Times" w:hAnsi="Times" w:cs="Times"/>
          <w:sz w:val="24"/>
          <w:sz-cs w:val="24"/>
        </w:rPr>
        <w:t xml:space="preserve"> 11</w:t>
      </w:r>
      <w:r>
        <w:rPr>
          <w:rFonts w:ascii="Times" w:hAnsi="Times" w:cs="Times"/>
          <w:sz w:val="21"/>
          <w:sz-cs w:val="21"/>
        </w:rPr>
        <w:t xml:space="preserve"/>
      </w:r>
      <w:r>
        <w:rPr>
          <w:rFonts w:ascii="Times" w:hAnsi="Times" w:cs="Times"/>
          <w:sz w:val="24"/>
          <w:sz-cs w:val="24"/>
        </w:rPr>
        <w:t xml:space="preserve"> 0</w:t>
      </w:r>
      <w:r>
        <w:rPr>
          <w:rFonts w:ascii="Times" w:hAnsi="Times" w:cs="Times"/>
          <w:sz w:val="21"/>
          <w:sz-cs w:val="21"/>
        </w:rPr>
        <w:t xml:space="preserve"/>
      </w:r>
      <w:r>
        <w:rPr>
          <w:rFonts w:ascii="Times" w:hAnsi="Times" w:cs="Times"/>
          <w:sz w:val="24"/>
          <w:sz-cs w:val="24"/>
        </w:rPr>
        <w:t xml:space="preserve"> 0</w:t>
      </w:r>
      <w:r>
        <w:rPr>
          <w:rFonts w:ascii="Times" w:hAnsi="Times" w:cs="Times"/>
          <w:sz w:val="21"/>
          <w:sz-cs w:val="21"/>
        </w:rPr>
        <w:t xml:space="preserve"/>
      </w:r>
      <w:r>
        <w:rPr>
          <w:rFonts w:ascii="Times" w:hAnsi="Times" w:cs="Times"/>
          <w:sz w:val="24"/>
          <w:sz-cs w:val="24"/>
        </w:rPr>
        <w:t xml:space="preserve"> 有毛</w:t>
      </w:r>
      <w:r>
        <w:rPr>
          <w:rFonts w:ascii="Times" w:hAnsi="Times" w:cs="Times"/>
          <w:sz w:val="21"/>
          <w:sz-cs w:val="21"/>
        </w:rPr>
        <w:t xml:space="preserve"/>
      </w:r>
      <w:r>
        <w:rPr>
          <w:rFonts w:ascii="Times" w:hAnsi="Times" w:cs="Times"/>
          <w:sz w:val="24"/>
          <w:sz-cs w:val="24"/>
        </w:rPr>
        <w:t xml:space="preserve"> 12</w:t>
      </w:r>
      <w:r>
        <w:rPr>
          <w:rFonts w:ascii="Times" w:hAnsi="Times" w:cs="Times"/>
          <w:sz w:val="21"/>
          <w:sz-cs w:val="21"/>
        </w:rPr>
        <w:t xml:space="preserve"/>
      </w:r>
      <w:r>
        <w:rPr>
          <w:rFonts w:ascii="Times" w:hAnsi="Times" w:cs="Times"/>
          <w:sz w:val="24"/>
          <w:sz-cs w:val="24"/>
        </w:rPr>
        <w:t xml:space="preserve"> 27</w:t>
      </w:r>
      <w:r>
        <w:rPr>
          <w:rFonts w:ascii="Times" w:hAnsi="Times" w:cs="Times"/>
          <w:sz w:val="21"/>
          <w:sz-cs w:val="21"/>
        </w:rPr>
        <w:t xml:space="preserve"/>
      </w:r>
      <w:r>
        <w:rPr>
          <w:rFonts w:ascii="Times" w:hAnsi="Times" w:cs="Times"/>
          <w:sz w:val="24"/>
          <w:sz-cs w:val="24"/>
        </w:rPr>
        <w:t xml:space="preserve"> 110</w:t>
      </w:r>
      <w:r>
        <w:rPr>
          <w:rFonts w:ascii="Times" w:hAnsi="Times" w:cs="Times"/>
          <w:sz w:val="21"/>
          <w:sz-cs w:val="21"/>
        </w:rPr>
        <w:t xml:space="preserve"/>
      </w:r>
      <w:r>
        <w:rPr>
          <w:rFonts w:ascii="Times" w:hAnsi="Times" w:cs="Times"/>
          <w:sz w:val="24"/>
          <w:sz-cs w:val="24"/>
        </w:rPr>
        <w:t xml:space="preserve"> 0</w:t>
      </w:r>
      <w:r>
        <w:rPr>
          <w:rFonts w:ascii="Times" w:hAnsi="Times" w:cs="Times"/>
          <w:sz w:val="21"/>
          <w:sz-cs w:val="21"/>
        </w:rPr>
        <w:t xml:space="preserve"/>
      </w:r>
      <w:r>
        <w:rPr>
          <w:rFonts w:ascii="Times" w:hAnsi="Times" w:cs="Times"/>
          <w:sz w:val="24"/>
          <w:sz-cs w:val="24"/>
        </w:rPr>
        <w:t xml:space="preserve">13 </w:t>
      </w:r>
      <w:r>
        <w:rPr>
          <w:rFonts w:ascii="Times" w:hAnsi="Times" w:cs="Times"/>
          <w:sz w:val="21"/>
          <w:sz-cs w:val="21"/>
        </w:rPr>
        <w:t xml:space="preserve"/>
      </w:r>
      <w:r>
        <w:rPr>
          <w:rFonts w:ascii="Times" w:hAnsi="Times" w:cs="Times"/>
          <w:sz w:val="24"/>
          <w:sz-cs w:val="24"/>
        </w:rPr>
        <w:t xml:space="preserve"> 40</w:t>
      </w:r>
      <w:r>
        <w:rPr>
          <w:rFonts w:ascii="Times" w:hAnsi="Times" w:cs="Times"/>
          <w:sz w:val="21"/>
          <w:sz-cs w:val="21"/>
        </w:rPr>
        <w:t xml:space="preserve"/>
      </w:r>
      <w:r>
        <w:rPr>
          <w:rFonts w:ascii="Times New Roman" w:hAnsi="Times New Roman" w:cs="Times New Roman"/>
          <w:sz w:val="24"/>
          <w:sz-cs w:val="24"/>
        </w:rPr>
        <w:t xml:space="preserve">注：●纯合脱毛♀，■纯合脱毛♂，</w:t>
      </w:r>
      <w:r>
        <w:rPr>
          <w:rFonts w:ascii="Times" w:hAnsi="Times" w:cs="Times"/>
          <w:sz w:val="24"/>
          <w:sz-cs w:val="24"/>
        </w:rPr>
        <w:t xml:space="preserve">○</w:t>
      </w:r>
      <w:r>
        <w:rPr>
          <w:rFonts w:ascii="Times New Roman" w:hAnsi="Times New Roman" w:cs="Times New Roman"/>
          <w:sz w:val="24"/>
          <w:sz-cs w:val="24"/>
        </w:rPr>
        <w:t xml:space="preserve">纯合有毛♀，□纯合有毛♂，杂合♀，杂合♂</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（1）已知Ⅰ、Ⅱ组子代中脱毛、有毛性状均不存在性别差异，说明相关基因位于</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染色体上。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（2）III组的繁殖结果表明脱毛、有毛性状是由</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基因控制的，相关基因的遗传符合</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定律。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（3）Ⅳ组的繁殖结果说明，小鼠表现出脱毛性状不是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影响的结果。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（4）在封闭小种群中，偶然出现的基因突变属于</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。此种群中同时出现几只脱毛小鼠的条件是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（5）测序结果表明，突变基因序列模板链中的1个G突变为A，推测密码子发生的变化是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（填选项前的符号）。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A．由GGA变为AGA　　　　　　　　</w:t>
      </w:r>
    </w:p>
    <w:p>
      <w:pPr>
        <w:jc w:val="both"/>
        <w:ind w:left="312" w:first-line="-312"/>
      </w:pPr>
      <w:r>
        <w:rPr>
          <w:rFonts w:ascii="Times New Roman" w:hAnsi="Times New Roman" w:cs="Times New Roman"/>
          <w:sz w:val="24"/>
          <w:sz-cs w:val="24"/>
        </w:rPr>
        <w:t xml:space="preserve">B．由CGA变为GGA</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C．由AGA变为UGA                </w:t>
      </w:r>
    </w:p>
    <w:p>
      <w:pPr>
        <w:jc w:val="both"/>
        <w:ind w:left="312" w:first-line="-312"/>
      </w:pPr>
      <w:r>
        <w:rPr>
          <w:rFonts w:ascii="Times New Roman" w:hAnsi="Times New Roman" w:cs="Times New Roman"/>
          <w:sz w:val="24"/>
          <w:sz-cs w:val="24"/>
        </w:rPr>
        <w:t xml:space="preserve">D．由CGA变为UGA</w:t>
      </w:r>
      <w:r>
        <w:rPr>
          <w:rFonts w:ascii="Times" w:hAnsi="Times" w:cs="Times"/>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（6）研究发现，突变基因表达的蛋白质相对分子质量明显小于突变前基因表达的蛋白质，推测出现此现象的原因是蛋白质合成</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。进一步研究发现，该蛋白质会使甲状腺激素受体的功能下降。据此推测脱毛小鼠细胞的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下降，这就可以解释表中数据显示的雌性脱毛小鼠</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的原因。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8．（16分）科学家为了研究蛋白A的功能，选用细胞膜中缺乏此蛋白的非洲爪蟾卵母细胞进行实验，处理及结果见下表。</w:t>
      </w:r>
      <w:r>
        <w:rPr>
          <w:rFonts w:ascii="Times New Roman" w:hAnsi="Times New Roman" w:cs="Times New Roman"/>
          <w:sz w:val="21"/>
          <w:sz-cs w:val="21"/>
        </w:rPr>
        <w:t xml:space="preserve"/>
      </w:r>
    </w:p>
    <w:p>
      <w:pPr/>
      <w:r>
        <w:rPr>
          <w:rFonts w:ascii="Times" w:hAnsi="Times" w:cs="Times"/>
          <w:sz w:val="24"/>
          <w:sz-cs w:val="24"/>
        </w:rPr>
        <w:t xml:space="preserve">实验组号</w:t>
      </w:r>
      <w:r>
        <w:rPr>
          <w:rFonts w:ascii="Times" w:hAnsi="Times" w:cs="Times"/>
          <w:sz w:val="21"/>
          <w:sz-cs w:val="21"/>
        </w:rPr>
        <w:t xml:space="preserve"/>
      </w:r>
      <w:r>
        <w:rPr>
          <w:rFonts w:ascii="Times" w:hAnsi="Times" w:cs="Times"/>
          <w:sz w:val="24"/>
          <w:sz-cs w:val="24"/>
        </w:rPr>
        <w:t xml:space="preserve">在等渗溶液中进行的处理</w:t>
      </w:r>
      <w:r>
        <w:rPr>
          <w:rFonts w:ascii="Times" w:hAnsi="Times" w:cs="Times"/>
          <w:sz w:val="21"/>
          <w:sz-cs w:val="21"/>
        </w:rPr>
        <w:t xml:space="preserve"/>
      </w:r>
      <w:r>
        <w:rPr>
          <w:rFonts w:ascii="Times" w:hAnsi="Times" w:cs="Times"/>
          <w:sz w:val="24"/>
          <w:sz-cs w:val="24"/>
        </w:rPr>
        <w:t xml:space="preserve">在低渗溶液中测定卵细胞的</w:t>
      </w:r>
      <w:r>
        <w:rPr>
          <w:rFonts w:ascii="Times" w:hAnsi="Times" w:cs="Times"/>
          <w:sz w:val="21"/>
          <w:sz-cs w:val="21"/>
        </w:rPr>
        <w:t xml:space="preserve"/>
      </w:r>
    </w:p>
    <w:p>
      <w:pPr>
        <w:jc w:val="both"/>
        <w:ind w:left="312" w:first-line="-312"/>
      </w:pPr>
      <w:r>
        <w:rPr>
          <w:rFonts w:ascii="Times" w:hAnsi="Times" w:cs="Times"/>
          <w:sz w:val="24"/>
          <w:sz-cs w:val="24"/>
        </w:rPr>
        <w:t xml:space="preserve">水通透速率（cm/s×10</w:t>
      </w:r>
      <w:r>
        <w:rPr>
          <w:rFonts w:ascii="Times" w:hAnsi="Times" w:cs="Times"/>
          <w:sz w:val="24"/>
          <w:sz-cs w:val="24"/>
          <w:vertAlign w:val="superscript"/>
        </w:rPr>
        <w:t xml:space="preserve">﹣4</w:t>
      </w:r>
      <w:r>
        <w:rPr>
          <w:rFonts w:ascii="Times" w:hAnsi="Times" w:cs="Times"/>
          <w:sz w:val="24"/>
          <w:sz-cs w:val="24"/>
        </w:rPr>
        <w:t xml:space="preserve">）</w:t>
      </w:r>
      <w:r>
        <w:rPr>
          <w:rFonts w:ascii="Times" w:hAnsi="Times" w:cs="Times"/>
          <w:sz w:val="21"/>
          <w:sz-cs w:val="21"/>
        </w:rPr>
        <w:t xml:space="preserve"/>
      </w:r>
      <w:r>
        <w:rPr>
          <w:rFonts w:ascii="Times" w:hAnsi="Times" w:cs="Times"/>
          <w:sz w:val="24"/>
          <w:sz-cs w:val="24"/>
        </w:rPr>
        <w:t xml:space="preserve">Ⅰ</w:t>
      </w:r>
      <w:r>
        <w:rPr>
          <w:rFonts w:ascii="Times" w:hAnsi="Times" w:cs="Times"/>
          <w:sz w:val="21"/>
          <w:sz-cs w:val="21"/>
        </w:rPr>
        <w:t xml:space="preserve"/>
      </w:r>
      <w:r>
        <w:rPr>
          <w:rFonts w:ascii="Times" w:hAnsi="Times" w:cs="Times"/>
          <w:sz w:val="24"/>
          <w:sz-cs w:val="24"/>
        </w:rPr>
        <w:t xml:space="preserve">向卵母细胞注入微量水（对照）</w:t>
      </w:r>
      <w:r>
        <w:rPr>
          <w:rFonts w:ascii="Times" w:hAnsi="Times" w:cs="Times"/>
          <w:sz w:val="21"/>
          <w:sz-cs w:val="21"/>
        </w:rPr>
        <w:t xml:space="preserve"/>
      </w:r>
      <w:r>
        <w:rPr>
          <w:rFonts w:ascii="Times" w:hAnsi="Times" w:cs="Times"/>
          <w:sz w:val="24"/>
          <w:sz-cs w:val="24"/>
        </w:rPr>
        <w:t xml:space="preserve">27.9</w:t>
      </w:r>
      <w:r>
        <w:rPr>
          <w:rFonts w:ascii="Times" w:hAnsi="Times" w:cs="Times"/>
          <w:sz w:val="21"/>
          <w:sz-cs w:val="21"/>
        </w:rPr>
        <w:t xml:space="preserve"/>
      </w:r>
      <w:r>
        <w:rPr>
          <w:rFonts w:ascii="Times" w:hAnsi="Times" w:cs="Times"/>
          <w:sz w:val="24"/>
          <w:sz-cs w:val="24"/>
        </w:rPr>
        <w:t xml:space="preserve">Ⅱ</w:t>
      </w:r>
      <w:r>
        <w:rPr>
          <w:rFonts w:ascii="Times" w:hAnsi="Times" w:cs="Times"/>
          <w:sz w:val="21"/>
          <w:sz-cs w:val="21"/>
        </w:rPr>
        <w:t xml:space="preserve"/>
      </w:r>
      <w:r>
        <w:rPr>
          <w:rFonts w:ascii="Times" w:hAnsi="Times" w:cs="Times"/>
          <w:sz w:val="24"/>
          <w:sz-cs w:val="24"/>
        </w:rPr>
        <w:t xml:space="preserve">向卵母细胞注入蛋白A的mRNA</w:t>
      </w:r>
      <w:r>
        <w:rPr>
          <w:rFonts w:ascii="Times" w:hAnsi="Times" w:cs="Times"/>
          <w:sz w:val="21"/>
          <w:sz-cs w:val="21"/>
        </w:rPr>
        <w:t xml:space="preserve"/>
      </w:r>
      <w:r>
        <w:rPr>
          <w:rFonts w:ascii="Times" w:hAnsi="Times" w:cs="Times"/>
          <w:sz w:val="24"/>
          <w:sz-cs w:val="24"/>
        </w:rPr>
        <w:t xml:space="preserve">210.0</w:t>
      </w:r>
      <w:r>
        <w:rPr>
          <w:rFonts w:ascii="Times" w:hAnsi="Times" w:cs="Times"/>
          <w:sz w:val="21"/>
          <w:sz-cs w:val="21"/>
        </w:rPr>
        <w:t xml:space="preserve"/>
      </w:r>
      <w:r>
        <w:rPr>
          <w:rFonts w:ascii="Times" w:hAnsi="Times" w:cs="Times"/>
          <w:sz w:val="24"/>
          <w:sz-cs w:val="24"/>
        </w:rPr>
        <w:t xml:space="preserve">Ⅲ</w:t>
      </w:r>
      <w:r>
        <w:rPr>
          <w:rFonts w:ascii="Times" w:hAnsi="Times" w:cs="Times"/>
          <w:sz w:val="21"/>
          <w:sz-cs w:val="21"/>
        </w:rPr>
        <w:t xml:space="preserve"/>
      </w:r>
      <w:r>
        <w:rPr>
          <w:rFonts w:ascii="Times" w:hAnsi="Times" w:cs="Times"/>
          <w:sz w:val="24"/>
          <w:sz-cs w:val="24"/>
        </w:rPr>
        <w:t xml:space="preserve">将部分Ⅱ细胞放入含HgCl</w:t>
      </w:r>
      <w:r>
        <w:rPr>
          <w:rFonts w:ascii="Times" w:hAnsi="Times" w:cs="Times"/>
          <w:sz w:val="24"/>
          <w:sz-cs w:val="24"/>
          <w:vertAlign w:val="subscript"/>
        </w:rPr>
        <w:t xml:space="preserve">2</w:t>
      </w:r>
      <w:r>
        <w:rPr>
          <w:rFonts w:ascii="Times" w:hAnsi="Times" w:cs="Times"/>
          <w:sz w:val="24"/>
          <w:sz-cs w:val="24"/>
        </w:rPr>
        <w:t xml:space="preserve">的等渗溶液中</w:t>
      </w:r>
      <w:r>
        <w:rPr>
          <w:rFonts w:ascii="Times" w:hAnsi="Times" w:cs="Times"/>
          <w:sz w:val="21"/>
          <w:sz-cs w:val="21"/>
        </w:rPr>
        <w:t xml:space="preserve"/>
      </w:r>
      <w:r>
        <w:rPr>
          <w:rFonts w:ascii="Times" w:hAnsi="Times" w:cs="Times"/>
          <w:sz w:val="24"/>
          <w:sz-cs w:val="24"/>
        </w:rPr>
        <w:t xml:space="preserve">80.7</w:t>
      </w:r>
      <w:r>
        <w:rPr>
          <w:rFonts w:ascii="Times" w:hAnsi="Times" w:cs="Times"/>
          <w:sz w:val="21"/>
          <w:sz-cs w:val="21"/>
        </w:rPr>
        <w:t xml:space="preserve"/>
      </w:r>
      <w:r>
        <w:rPr>
          <w:rFonts w:ascii="Times" w:hAnsi="Times" w:cs="Times"/>
          <w:sz w:val="24"/>
          <w:sz-cs w:val="24"/>
        </w:rPr>
        <w:t xml:space="preserve">Ⅳ</w:t>
      </w:r>
      <w:r>
        <w:rPr>
          <w:rFonts w:ascii="Times" w:hAnsi="Times" w:cs="Times"/>
          <w:sz w:val="21"/>
          <w:sz-cs w:val="21"/>
        </w:rPr>
        <w:t xml:space="preserve"/>
      </w:r>
      <w:r>
        <w:rPr>
          <w:rFonts w:ascii="Times" w:hAnsi="Times" w:cs="Times"/>
          <w:sz w:val="24"/>
          <w:sz-cs w:val="24"/>
        </w:rPr>
        <w:t xml:space="preserve">将部分Ⅱ细胞放入含试剂M的等渗溶液中</w:t>
      </w:r>
      <w:r>
        <w:rPr>
          <w:rFonts w:ascii="Times" w:hAnsi="Times" w:cs="Times"/>
          <w:sz w:val="21"/>
          <w:sz-cs w:val="21"/>
        </w:rPr>
        <w:t xml:space="preserve"/>
      </w:r>
      <w:r>
        <w:rPr>
          <w:rFonts w:ascii="Times" w:hAnsi="Times" w:cs="Times"/>
          <w:sz w:val="24"/>
          <w:sz-cs w:val="24"/>
        </w:rPr>
        <w:t xml:space="preserve">188.0</w:t>
      </w:r>
      <w:r>
        <w:rPr>
          <w:rFonts w:ascii="Times" w:hAnsi="Times" w:cs="Times"/>
          <w:sz w:val="21"/>
          <w:sz-cs w:val="21"/>
        </w:rPr>
        <w:t xml:space="preserve"/>
      </w:r>
      <w:r>
        <w:rPr>
          <w:rFonts w:ascii="Times New Roman" w:hAnsi="Times New Roman" w:cs="Times New Roman"/>
          <w:sz w:val="24"/>
          <w:sz-cs w:val="24"/>
        </w:rPr>
        <w:t xml:space="preserve">（1）将Ⅰ组卵母细胞放入低渗溶液后，水分子经自由扩散（渗透）穿过膜的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进入卵母细胞。</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（2）将蛋白A的mRNA注入卵母细胞一定时间后，该mRNA</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的蛋白质进入细胞膜，使细胞在低渗溶液中体积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（3）与Ⅱ组细胞相比，Ⅲ组细胞对水的通透性</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，说明HgC1</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对蛋白A的功能有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作用。比较Ⅲ、Ⅳ组的结果，表明试剂M能够使蛋白A的功能</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。推测HgCl</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没有改变蛋白A的氨基酸序列，而是破坏了蛋白A的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（4）已知抗利尿激素通过与细胞膜上的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结合，可促进蛋白A插入肾小管上皮细胞膜中，从而加快肾小管上皮细胞对原尿中水分子的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（5）综合上述结果，可以得出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的推论。</w:t>
      </w: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