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21610B" w:rsidP="0021610B" w14:paraId="44563F09" w14:textId="424ED731">
      <w:pPr>
        <w:spacing w:line="360" w:lineRule="auto"/>
        <w:ind w:firstLine="557" w:firstLineChars="199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>
            <wp:extent cx="1838325" cy="638175"/>
            <wp:effectExtent l="0" t="0" r="9525" b="9525"/>
            <wp:docPr id="305303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0356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10B" w:rsidRPr="005E127C" w:rsidP="0021610B" w14:paraId="3BBD258B" w14:textId="77777777">
      <w:pPr>
        <w:spacing w:line="360" w:lineRule="auto"/>
        <w:ind w:firstLine="418" w:firstLineChars="199"/>
        <w:jc w:val="center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第I卷</w:t>
      </w:r>
    </w:p>
    <w:p w:rsidR="0021610B" w:rsidRPr="005E127C" w:rsidP="0021610B" w14:paraId="62562733" w14:textId="77777777">
      <w:pPr>
        <w:spacing w:line="360" w:lineRule="auto"/>
        <w:ind w:firstLine="412" w:firstLineChars="196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一、选择题：本大题共25小题，每小题2分。在每小题给出的四个选项中，只有一项是符合题目要求的。</w:t>
      </w:r>
    </w:p>
    <w:p w:rsidR="0021610B" w:rsidRPr="005E127C" w:rsidP="0021610B" w14:paraId="1E2ACA56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1．关于生物体内有机化合物所含元素的叙述，错误的是</w:t>
      </w:r>
    </w:p>
    <w:p w:rsidR="0021610B" w:rsidRPr="005E127C" w:rsidP="0021610B" w14:paraId="6AA113EA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A．叶绿素含有镁元素      B．血红蛋白含有铁元素</w:t>
      </w:r>
    </w:p>
    <w:p w:rsidR="0021610B" w:rsidRPr="005E127C" w:rsidP="0021610B" w14:paraId="4085ED92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C．脱氧核糖含有磷元素    D．胰岛素含有碳元素</w:t>
      </w:r>
    </w:p>
    <w:p w:rsidR="0021610B" w:rsidRPr="005E127C" w:rsidP="0021610B" w14:paraId="6CF7D3A7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2．关于细胞代谢的叙述，错误的是</w:t>
      </w:r>
    </w:p>
    <w:p w:rsidR="0021610B" w:rsidRPr="005E127C" w:rsidP="0021610B" w14:paraId="7A7F90CB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A．无氧呼吸能产生ATP，但没有[H]的生成过程</w:t>
      </w:r>
    </w:p>
    <w:p w:rsidR="0021610B" w:rsidRPr="005E127C" w:rsidP="0021610B" w14:paraId="0AE2C7F1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B．有氧呼吸过程中生成的[H]可在线粒体内氧化生成水</w:t>
      </w:r>
    </w:p>
    <w:p w:rsidR="0021610B" w:rsidRPr="005E127C" w:rsidP="0021610B" w14:paraId="391D1655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C．某些微生物可利用氧化无机物产生的能量合成有机物</w:t>
      </w:r>
    </w:p>
    <w:p w:rsidR="0021610B" w:rsidRPr="005E127C" w:rsidP="0021610B" w14:paraId="2BEE940C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D．光合作用光反应阶段产生的[H]可在叶绿体基质中作为还原剂</w:t>
      </w:r>
    </w:p>
    <w:p w:rsidR="0021610B" w:rsidRPr="005E127C" w:rsidP="0021610B" w14:paraId="7AB249AD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3．关于温度对酶活性影响的叙述，错误的是</w:t>
      </w:r>
    </w:p>
    <w:p w:rsidR="0021610B" w:rsidRPr="005E127C" w:rsidP="0021610B" w14:paraId="24C17054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A．不同酶的最适温度可能相同</w:t>
      </w:r>
    </w:p>
    <w:p w:rsidR="0021610B" w:rsidRPr="005E127C" w:rsidP="0021610B" w14:paraId="2BFF115F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B．随着温度降低，酶促反应的活化能下降</w:t>
      </w:r>
    </w:p>
    <w:p w:rsidR="0021610B" w:rsidRPr="005E127C" w:rsidP="0021610B" w14:paraId="734A2E98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C．酶活性最高时的温度不适合该酶的保存</w:t>
      </w:r>
    </w:p>
    <w:p w:rsidR="0021610B" w:rsidRPr="005E127C" w:rsidP="0021610B" w14:paraId="7FEA6930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D．高温下酶失活是酶空间结构破坏的结果</w:t>
      </w:r>
    </w:p>
    <w:p w:rsidR="0021610B" w:rsidRPr="005E127C" w:rsidP="0021610B" w14:paraId="5ED24CE6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4．关于真核细胞中生命活动与能量关系的叙述，错误的是</w:t>
      </w:r>
    </w:p>
    <w:p w:rsidR="0021610B" w:rsidRPr="005E127C" w:rsidP="0021610B" w14:paraId="44DCF423" w14:textId="77777777">
      <w:pPr>
        <w:spacing w:line="360" w:lineRule="auto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 xml:space="preserve">    A．DNA复制需要消耗能量</w:t>
      </w:r>
    </w:p>
    <w:p w:rsidR="0021610B" w:rsidRPr="005E127C" w:rsidP="0021610B" w14:paraId="6B8EC1B9" w14:textId="77777777">
      <w:pPr>
        <w:spacing w:line="360" w:lineRule="auto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 xml:space="preserve">    B．光合作用的暗反应阶段需要消耗能量</w:t>
      </w:r>
    </w:p>
    <w:p w:rsidR="0021610B" w:rsidRPr="005E127C" w:rsidP="0021610B" w14:paraId="5EAABC55" w14:textId="77777777">
      <w:pPr>
        <w:spacing w:line="360" w:lineRule="auto"/>
        <w:ind w:firstLine="315" w:firstLineChars="150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 xml:space="preserve"> C．物质通过协助扩散进出细胞时需要消耗ATP</w:t>
      </w:r>
    </w:p>
    <w:p w:rsidR="0021610B" w:rsidRPr="005E127C" w:rsidP="0021610B" w14:paraId="5707F8E5" w14:textId="77777777">
      <w:pPr>
        <w:spacing w:line="360" w:lineRule="auto"/>
        <w:ind w:firstLine="315" w:firstLineChars="150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 xml:space="preserve"> D．细胞代谢所需的ATP可在细胞质基质中产生</w:t>
      </w:r>
    </w:p>
    <w:p w:rsidR="0021610B" w:rsidRPr="005E127C" w:rsidP="0021610B" w14:paraId="67E4583C" w14:textId="77777777">
      <w:pPr>
        <w:spacing w:line="360" w:lineRule="auto"/>
        <w:ind w:firstLine="420" w:firstLineChars="200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5．关于细胞有丝分裂的叙述，正确的是</w:t>
      </w:r>
    </w:p>
    <w:p w:rsidR="0021610B" w:rsidRPr="005E127C" w:rsidP="0021610B" w14:paraId="3E19D6FB" w14:textId="77777777">
      <w:pPr>
        <w:spacing w:line="360" w:lineRule="auto"/>
        <w:ind w:firstLine="420" w:firstLineChars="200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A．赤道板是细胞有丝分裂过程中出现的一种结构</w:t>
      </w:r>
    </w:p>
    <w:p w:rsidR="0021610B" w:rsidRPr="005E127C" w:rsidP="0021610B" w14:paraId="00592538" w14:textId="77777777">
      <w:pPr>
        <w:spacing w:line="360" w:lineRule="auto"/>
        <w:ind w:firstLine="420" w:firstLineChars="200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B．有丝分裂间期DNA复制的过程需要解旋酶参与</w:t>
      </w:r>
    </w:p>
    <w:p w:rsidR="0021610B" w:rsidRPr="005E127C" w:rsidP="0021610B" w14:paraId="76F57423" w14:textId="77777777">
      <w:pPr>
        <w:spacing w:line="360" w:lineRule="auto"/>
        <w:ind w:firstLine="420" w:firstLineChars="200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C．有丝分裂中期，发生联会的同源染色体排列在赤道板上</w:t>
      </w:r>
    </w:p>
    <w:p w:rsidR="0021610B" w:rsidRPr="005E127C" w:rsidP="0021610B" w14:paraId="417555A8" w14:textId="77777777">
      <w:pPr>
        <w:spacing w:line="360" w:lineRule="auto"/>
        <w:ind w:firstLine="420" w:firstLineChars="200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D．在细胞周期中，分裂间期的持续时间通常比分裂期的短</w:t>
      </w:r>
    </w:p>
    <w:p w:rsidR="0021610B" w:rsidRPr="005E127C" w:rsidP="0021610B" w14:paraId="4D63E852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6．关于细胞分化的叙述，错误的是</w:t>
      </w:r>
    </w:p>
    <w:p w:rsidR="0021610B" w:rsidRPr="005E127C" w:rsidP="0021610B" w14:paraId="0CD466E9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A．白细胞和红细胞都是由造血干细胞分化来的</w:t>
      </w:r>
    </w:p>
    <w:p w:rsidR="0021610B" w:rsidRPr="005E127C" w:rsidP="0021610B" w14:paraId="4B7CB94F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B．基因突变可使已分化的正常细胞变成癌细胞</w:t>
      </w:r>
    </w:p>
    <w:p w:rsidR="0021610B" w:rsidRPr="005E127C" w:rsidP="0021610B" w14:paraId="0ADDDC2D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C．同一个体的小肠上皮细胞和平滑肌细胞所含基因不同</w:t>
      </w:r>
    </w:p>
    <w:p w:rsidR="0021610B" w:rsidRPr="005E127C" w:rsidP="0021610B" w14:paraId="7C5460F8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D．同一个体茎尖分生组织细胞的分化能力比叶肉细胞的强</w:t>
      </w:r>
    </w:p>
    <w:p w:rsidR="0021610B" w:rsidRPr="005E127C" w:rsidP="0021610B" w14:paraId="4C18F3E4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7．关于植物激素的叙述，错误的是</w:t>
      </w:r>
    </w:p>
    <w:p w:rsidR="0021610B" w:rsidRPr="005E127C" w:rsidP="0021610B" w14:paraId="74515DF2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A．植物激素的产生部位和作用部位可以不同</w:t>
      </w:r>
    </w:p>
    <w:p w:rsidR="0021610B" w:rsidRPr="005E127C" w:rsidP="0021610B" w14:paraId="708E113C" w14:textId="77777777">
      <w:pPr>
        <w:spacing w:line="360" w:lineRule="auto"/>
        <w:ind w:firstLine="315" w:firstLineChars="150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 xml:space="preserve"> B．植物茎尖的细胞可利用色氨酸合成生长素</w:t>
      </w:r>
    </w:p>
    <w:p w:rsidR="0021610B" w:rsidRPr="005E127C" w:rsidP="0021610B" w14:paraId="1538229C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C．细胞分裂素和生长素可以在同一细胞中起作用</w:t>
      </w:r>
    </w:p>
    <w:p w:rsidR="0021610B" w:rsidRPr="005E127C" w:rsidP="0021610B" w14:paraId="25947F3C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D．生长素可通过促进乙烯合成来促进茎段细胞伸长</w:t>
      </w:r>
    </w:p>
    <w:p w:rsidR="0021610B" w:rsidRPr="005E127C" w:rsidP="0021610B" w14:paraId="4CE1DBFD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8．关于叶绿素提取的叙述，错误的是</w:t>
      </w:r>
    </w:p>
    <w:p w:rsidR="0021610B" w:rsidRPr="005E127C" w:rsidP="0021610B" w14:paraId="0FC165C9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A．菠菜绿叶可被用作叶绿素提取的材料</w:t>
      </w:r>
    </w:p>
    <w:p w:rsidR="0021610B" w:rsidRPr="005E127C" w:rsidP="0021610B" w14:paraId="096A8094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B．加入少许CaC0</w:t>
      </w:r>
      <w:r w:rsidRPr="005E127C">
        <w:rPr>
          <w:rFonts w:ascii="宋体" w:hAnsi="宋体" w:hint="eastAsia"/>
          <w:szCs w:val="21"/>
          <w:vertAlign w:val="subscript"/>
        </w:rPr>
        <w:t>3</w:t>
      </w:r>
      <w:r w:rsidRPr="005E127C">
        <w:rPr>
          <w:rFonts w:ascii="宋体" w:hAnsi="宋体" w:hint="eastAsia"/>
          <w:szCs w:val="21"/>
        </w:rPr>
        <w:t>能避免叶绿素被破坏</w:t>
      </w:r>
    </w:p>
    <w:p w:rsidR="0021610B" w:rsidRPr="005E127C" w:rsidP="0021610B" w14:paraId="55D355DA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C．用乙醇提取的叶绿体色素中无胡萝卜素</w:t>
      </w:r>
    </w:p>
    <w:p w:rsidR="0021610B" w:rsidRPr="005E127C" w:rsidP="0021610B" w14:paraId="27916CDB" w14:textId="77777777">
      <w:pPr>
        <w:tabs>
          <w:tab w:val="left" w:pos="420"/>
          <w:tab w:val="left" w:pos="2520"/>
          <w:tab w:val="left" w:pos="4620"/>
          <w:tab w:val="left" w:pos="6720"/>
        </w:tabs>
        <w:snapToGrid w:val="0"/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D．研磨时加入石英砂可使叶片研磨更充分</w:t>
      </w:r>
    </w:p>
    <w:p w:rsidR="0021610B" w:rsidRPr="005E127C" w:rsidP="0021610B" w14:paraId="1109CD2D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9．在温度、光照等适宜条件下，将消毒后有生活力的小麦种子一直浸没在无菌水中，会使种子死亡。下列对种子死亡原因的分析，合理的是</w:t>
      </w:r>
    </w:p>
    <w:p w:rsidR="0021610B" w:rsidRPr="005E127C" w:rsidP="0021610B" w14:paraId="4010F2FE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A．缺乏胚芽生长所必需的营养物质    B．不能通过光合作用合成有机物</w:t>
      </w:r>
    </w:p>
    <w:p w:rsidR="0021610B" w:rsidRPr="005E127C" w:rsidP="0021610B" w14:paraId="6546C43A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C．呼吸作用产生的能量均以热能释放  D．呼吸作用的产物对其产生毒害作用</w:t>
      </w:r>
    </w:p>
    <w:p w:rsidR="0021610B" w:rsidRPr="005E127C" w:rsidP="0021610B" w14:paraId="66E2C99F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10．某植物叶片不同部位的颜色不同，将该植物在黑暗中放置48 h后，用锡箔纸遮蔽叶片两面，如图所示。在日光下照光一段时间，去除锡箔纸，用碘染色法处理叶片，观察到叶片有的部位出现蓝色，有的没有出现蓝色。其中，没有出现蓝色的部位是</w:t>
      </w:r>
    </w:p>
    <w:p w:rsidR="0021610B" w:rsidRPr="005E127C" w:rsidP="0021610B" w14:paraId="255DCFD3" w14:textId="138E5D8B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543175" cy="1771650"/>
            <wp:effectExtent l="0" t="0" r="9525" b="0"/>
            <wp:docPr id="12658408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40814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10B" w:rsidRPr="005E127C" w:rsidP="0021610B" w14:paraId="1AFA9D2F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 xml:space="preserve">   A ．a、b和d    B．a、c和e    C．c、d和e    D．b、c和e</w:t>
      </w:r>
    </w:p>
    <w:p w:rsidR="0021610B" w:rsidRPr="005E127C" w:rsidP="0021610B" w14:paraId="1B6CCB26" w14:textId="51818E60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5274310" cy="1451610"/>
            <wp:effectExtent l="0" t="0" r="2540" b="0"/>
            <wp:docPr id="5191098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09884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127C">
        <w:rPr>
          <w:rFonts w:ascii="宋体" w:hAnsi="宋体" w:hint="eastAsia"/>
          <w:szCs w:val="21"/>
        </w:rPr>
        <w:t>12．甲(ATGG)是一段单链DNA片段，乙是该片段的转录产物，丙(A-P～P～P)    是转录过程中的一种底物。下列叙述错误的是</w:t>
      </w:r>
    </w:p>
    <w:p w:rsidR="0021610B" w:rsidRPr="005E127C" w:rsidP="0021610B" w14:paraId="37BA37B0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A．甲、乙、丙的组分中均有糖        B．甲、乙共由6种核苷酸组成</w:t>
      </w:r>
    </w:p>
    <w:p w:rsidR="0021610B" w:rsidRPr="005E127C" w:rsidP="0021610B" w14:paraId="7DF72E54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C．丙可作为细胞内的直接能源物质    D．乙的水解产物中含有丙</w:t>
      </w:r>
    </w:p>
    <w:p w:rsidR="0021610B" w:rsidP="0021610B" w14:paraId="0EB95317" w14:textId="253D866E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2847975" cy="1371600"/>
            <wp:effectExtent l="0" t="0" r="9525" b="0"/>
            <wp:docPr id="4906898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89829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10B" w:rsidRPr="005E127C" w:rsidP="0021610B" w14:paraId="76B55585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14．对摩尔根等人得出“果蝇的白眼基因位于X染色体上”这一结论没有影响的是</w:t>
      </w:r>
    </w:p>
    <w:p w:rsidR="0021610B" w:rsidRPr="005E127C" w:rsidP="0021610B" w14:paraId="259ECA0D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A．孟德尔的遗传定律              B．摩尔根的精巧实验设计</w:t>
      </w:r>
    </w:p>
    <w:p w:rsidR="0021610B" w:rsidRPr="005E127C" w:rsidP="0021610B" w14:paraId="57BA1C94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C．萨顿提出的遗传的染色体假说    D．克里克提出的中心法则</w:t>
      </w:r>
    </w:p>
    <w:p w:rsidR="0021610B" w:rsidRPr="005E127C" w:rsidP="0021610B" w14:paraId="19E73B06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15．果蝇长翅(V)和残翅(v)由一对常染色体上的等位基因控制。假定某果蝇种群有20000只果蝇，其中残翅果蝇个体数量长期维持在4% ，若再向该种群中引入20000只纯合长翅果蝇，在不考虑其他因素影响的前提下，关于纯合长翅果蝇引入后种群的叙述，错误的是</w:t>
      </w:r>
    </w:p>
    <w:p w:rsidR="0021610B" w:rsidRPr="005E127C" w:rsidP="0021610B" w14:paraId="56D0262D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A．v基因频率降低了50%       B．V基因频率增加了50%</w:t>
      </w:r>
    </w:p>
    <w:p w:rsidR="0021610B" w:rsidRPr="005E127C" w:rsidP="0021610B" w14:paraId="0A5573C1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C．杂合果蝇比例降低了50%     D．残翅果蝇比例降低了50%</w:t>
      </w:r>
    </w:p>
    <w:p w:rsidR="0021610B" w:rsidRPr="005E127C" w:rsidP="0021610B" w14:paraId="0B4659B4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16．人类有多种血型系统，MN血型和Rh血型是其中的两种。MN血型由常染色体上    的l对等位基因M、N控制，M血型的基因型为MM，N血型的基因型为NN，MN血型的基因型为MN; Rh血型由常染色体上的另l对等位基因R和r控制，RR和Rr表现为Rh阳性，rr表现为Rh阴性：这两对等位基因自由组合。若某对夫妇中，丈夫和妻子的血型均为MN型-Rh阳性，且已生出1个血型为MN型-Rh阴性的儿子，则再生1个血型为MN型-Rh阳性女儿的概率是</w:t>
      </w:r>
    </w:p>
    <w:p w:rsidR="0021610B" w:rsidRPr="005E127C" w:rsidP="0021610B" w14:paraId="24EC16C6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/>
          <w:szCs w:val="21"/>
        </w:rPr>
        <w:t xml:space="preserve">A. 3/8    </w:t>
      </w:r>
      <w:r w:rsidRPr="005E127C">
        <w:rPr>
          <w:rFonts w:ascii="宋体" w:hAnsi="宋体" w:hint="eastAsia"/>
          <w:szCs w:val="21"/>
        </w:rPr>
        <w:t xml:space="preserve">  </w:t>
      </w:r>
      <w:r w:rsidRPr="005E127C">
        <w:rPr>
          <w:rFonts w:ascii="宋体" w:hAnsi="宋体"/>
          <w:szCs w:val="21"/>
        </w:rPr>
        <w:t xml:space="preserve">B.3/16  </w:t>
      </w:r>
      <w:r w:rsidRPr="005E127C">
        <w:rPr>
          <w:rFonts w:ascii="宋体" w:hAnsi="宋体" w:hint="eastAsia"/>
          <w:szCs w:val="21"/>
        </w:rPr>
        <w:t xml:space="preserve">  </w:t>
      </w:r>
      <w:r w:rsidRPr="005E127C">
        <w:rPr>
          <w:rFonts w:ascii="宋体" w:hAnsi="宋体"/>
          <w:szCs w:val="21"/>
        </w:rPr>
        <w:t xml:space="preserve">  C. 1/8   </w:t>
      </w:r>
      <w:r w:rsidRPr="005E127C">
        <w:rPr>
          <w:rFonts w:ascii="宋体" w:hAnsi="宋体" w:hint="eastAsia"/>
          <w:szCs w:val="21"/>
        </w:rPr>
        <w:t xml:space="preserve">  </w:t>
      </w:r>
      <w:r w:rsidRPr="005E127C">
        <w:rPr>
          <w:rFonts w:ascii="宋体" w:hAnsi="宋体"/>
          <w:szCs w:val="21"/>
        </w:rPr>
        <w:t xml:space="preserve"> D. 1/16</w:t>
      </w:r>
    </w:p>
    <w:p w:rsidR="0021610B" w:rsidRPr="005E127C" w:rsidP="0021610B" w14:paraId="10326F3E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17．下列物质中，在正常情况下不应该出现在人体内环境中的是</w:t>
      </w:r>
    </w:p>
    <w:p w:rsidR="0021610B" w:rsidRPr="005E127C" w:rsidP="0021610B" w14:paraId="79E251AC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A．抗体    B．糖原    C．胰岛素    D．氨基酸</w:t>
      </w:r>
    </w:p>
    <w:p w:rsidR="0021610B" w:rsidRPr="005E127C" w:rsidP="0021610B" w14:paraId="7A641D81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18．关于神经递质的叙述，错误的是</w:t>
      </w:r>
    </w:p>
    <w:p w:rsidR="0021610B" w:rsidRPr="005E127C" w:rsidP="0021610B" w14:paraId="6DCCDEF6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A．突触前神经元具有合成递质的能力</w:t>
      </w:r>
    </w:p>
    <w:p w:rsidR="0021610B" w:rsidRPr="005E127C" w:rsidP="0021610B" w14:paraId="6792825E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B．突触前神经元在静息时能释放神经递质</w:t>
      </w:r>
    </w:p>
    <w:p w:rsidR="0021610B" w:rsidRPr="005E127C" w:rsidP="0021610B" w14:paraId="7AA04BDA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C．突触小体中的突触小泡内含有神经递质</w:t>
      </w:r>
    </w:p>
    <w:p w:rsidR="0021610B" w:rsidRPr="005E127C" w:rsidP="0021610B" w14:paraId="728AE620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D．递质与突触后膜上受体结合能引起后膜电位变化</w:t>
      </w:r>
    </w:p>
    <w:p w:rsidR="0021610B" w:rsidRPr="005E127C" w:rsidP="0021610B" w14:paraId="55AB443F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19．关于细胞内外K</w:t>
      </w:r>
      <w:r w:rsidRPr="005E127C">
        <w:rPr>
          <w:rFonts w:ascii="宋体" w:hAnsi="宋体" w:hint="eastAsia"/>
          <w:szCs w:val="21"/>
          <w:vertAlign w:val="superscript"/>
        </w:rPr>
        <w:t>+</w:t>
      </w:r>
      <w:r w:rsidRPr="005E127C">
        <w:rPr>
          <w:rFonts w:ascii="宋体" w:hAnsi="宋体" w:hint="eastAsia"/>
          <w:szCs w:val="21"/>
        </w:rPr>
        <w:t>、Na</w:t>
      </w:r>
      <w:r w:rsidRPr="005E127C">
        <w:rPr>
          <w:rFonts w:ascii="宋体" w:hAnsi="宋体" w:hint="eastAsia"/>
          <w:szCs w:val="21"/>
          <w:vertAlign w:val="superscript"/>
        </w:rPr>
        <w:t>+</w:t>
      </w:r>
      <w:r w:rsidRPr="005E127C">
        <w:rPr>
          <w:rFonts w:ascii="宋体" w:hAnsi="宋体" w:hint="eastAsia"/>
          <w:szCs w:val="21"/>
        </w:rPr>
        <w:t>和Cl</w:t>
      </w:r>
      <w:r w:rsidRPr="005E127C">
        <w:rPr>
          <w:rFonts w:ascii="宋体" w:hAnsi="宋体" w:hint="eastAsia"/>
          <w:szCs w:val="21"/>
          <w:vertAlign w:val="superscript"/>
        </w:rPr>
        <w:t>-</w:t>
      </w:r>
      <w:r w:rsidRPr="005E127C">
        <w:rPr>
          <w:rFonts w:ascii="宋体" w:hAnsi="宋体" w:hint="eastAsia"/>
          <w:szCs w:val="21"/>
        </w:rPr>
        <w:t>的叙述，错误的是</w:t>
      </w:r>
    </w:p>
    <w:p w:rsidR="0021610B" w:rsidRPr="005E127C" w:rsidP="0021610B" w14:paraId="26661103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A．Na</w:t>
      </w:r>
      <w:r w:rsidRPr="005E127C">
        <w:rPr>
          <w:rFonts w:ascii="宋体" w:hAnsi="宋体" w:hint="eastAsia"/>
          <w:szCs w:val="21"/>
          <w:vertAlign w:val="superscript"/>
        </w:rPr>
        <w:t>+</w:t>
      </w:r>
      <w:r w:rsidRPr="005E127C">
        <w:rPr>
          <w:rFonts w:ascii="宋体" w:hAnsi="宋体" w:hint="eastAsia"/>
          <w:szCs w:val="21"/>
        </w:rPr>
        <w:t>与神经细胞膜上兴奋传导有关</w:t>
      </w:r>
    </w:p>
    <w:p w:rsidR="0021610B" w:rsidRPr="005E127C" w:rsidP="0021610B" w14:paraId="34A757B0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B．人体血浆中K</w:t>
      </w:r>
      <w:r w:rsidRPr="005E127C">
        <w:rPr>
          <w:rFonts w:ascii="宋体" w:hAnsi="宋体" w:hint="eastAsia"/>
          <w:szCs w:val="21"/>
          <w:vertAlign w:val="superscript"/>
        </w:rPr>
        <w:t>+</w:t>
      </w:r>
      <w:r w:rsidRPr="005E127C">
        <w:rPr>
          <w:rFonts w:ascii="宋体" w:hAnsi="宋体" w:hint="eastAsia"/>
          <w:szCs w:val="21"/>
        </w:rPr>
        <w:t>的浓度比红细胞中的高</w:t>
      </w:r>
    </w:p>
    <w:p w:rsidR="0021610B" w:rsidRPr="005E127C" w:rsidP="0021610B" w14:paraId="12DBCC3D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C．神经细胞静息电位形成的主要原因是K</w:t>
      </w:r>
      <w:r w:rsidRPr="005E127C">
        <w:rPr>
          <w:rFonts w:ascii="宋体" w:hAnsi="宋体" w:hint="eastAsia"/>
          <w:szCs w:val="21"/>
          <w:vertAlign w:val="superscript"/>
        </w:rPr>
        <w:t>+</w:t>
      </w:r>
      <w:r w:rsidRPr="005E127C">
        <w:rPr>
          <w:rFonts w:ascii="宋体" w:hAnsi="宋体" w:hint="eastAsia"/>
          <w:szCs w:val="21"/>
        </w:rPr>
        <w:t>外流</w:t>
      </w:r>
    </w:p>
    <w:p w:rsidR="0021610B" w:rsidRPr="005E127C" w:rsidP="0021610B" w14:paraId="1536F6B6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D．Na</w:t>
      </w:r>
      <w:r w:rsidRPr="005E127C">
        <w:rPr>
          <w:rFonts w:ascii="宋体" w:hAnsi="宋体" w:hint="eastAsia"/>
          <w:szCs w:val="21"/>
          <w:vertAlign w:val="superscript"/>
        </w:rPr>
        <w:t>+</w:t>
      </w:r>
      <w:r w:rsidRPr="005E127C">
        <w:rPr>
          <w:rFonts w:ascii="宋体" w:hAnsi="宋体" w:hint="eastAsia"/>
          <w:szCs w:val="21"/>
        </w:rPr>
        <w:t>和Cl</w:t>
      </w:r>
      <w:r w:rsidRPr="005E127C">
        <w:rPr>
          <w:rFonts w:ascii="宋体" w:hAnsi="宋体" w:hint="eastAsia"/>
          <w:szCs w:val="21"/>
          <w:vertAlign w:val="superscript"/>
        </w:rPr>
        <w:t>-</w:t>
      </w:r>
      <w:r w:rsidRPr="005E127C">
        <w:rPr>
          <w:rFonts w:ascii="宋体" w:hAnsi="宋体" w:hint="eastAsia"/>
          <w:szCs w:val="21"/>
        </w:rPr>
        <w:t>是形成哺乳动物血浆渗透压的主要物质</w:t>
      </w:r>
    </w:p>
    <w:p w:rsidR="0021610B" w:rsidRPr="005E127C" w:rsidP="0021610B" w14:paraId="78A36095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20．关于淋巴液的叙述，错误的是</w:t>
      </w:r>
    </w:p>
    <w:p w:rsidR="0021610B" w:rsidRPr="005E127C" w:rsidP="0021610B" w14:paraId="2EBD245F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A．淋巴液属于细胞外液              B．淋巴液和血浆中都有淋巴细胞</w:t>
      </w:r>
    </w:p>
    <w:p w:rsidR="0021610B" w:rsidRPr="005E127C" w:rsidP="0021610B" w14:paraId="29292E40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C．淋巴液最终汇入血浆参与血液循环  D．淋巴液中的蛋白质含量高于血浆中的</w:t>
      </w:r>
    </w:p>
    <w:p w:rsidR="0021610B" w:rsidP="0021610B" w14:paraId="2BE009A5" w14:textId="332DD809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3095625" cy="1371600"/>
            <wp:effectExtent l="0" t="0" r="9525" b="0"/>
            <wp:docPr id="7771987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98730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10B" w:rsidRPr="005E127C" w:rsidP="0021610B" w14:paraId="4CDEC1DA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22．某二倍体植物染色体上的基因B</w:t>
      </w:r>
      <w:r w:rsidRPr="005E127C">
        <w:rPr>
          <w:rFonts w:ascii="宋体" w:hAnsi="宋体" w:hint="eastAsia"/>
          <w:szCs w:val="21"/>
          <w:vertAlign w:val="subscript"/>
        </w:rPr>
        <w:t>2</w:t>
      </w:r>
      <w:r w:rsidRPr="005E127C">
        <w:rPr>
          <w:rFonts w:ascii="宋体" w:hAnsi="宋体" w:hint="eastAsia"/>
          <w:szCs w:val="21"/>
        </w:rPr>
        <w:t>是由其等位基因B</w:t>
      </w:r>
      <w:r w:rsidRPr="005E127C">
        <w:rPr>
          <w:rFonts w:ascii="宋体" w:hAnsi="宋体" w:hint="eastAsia"/>
          <w:szCs w:val="21"/>
          <w:vertAlign w:val="subscript"/>
        </w:rPr>
        <w:t>1</w:t>
      </w:r>
      <w:r w:rsidRPr="005E127C">
        <w:rPr>
          <w:rFonts w:ascii="宋体" w:hAnsi="宋体" w:hint="eastAsia"/>
          <w:szCs w:val="21"/>
        </w:rPr>
        <w:t>突变而来的，如不考虑染色体变异，下列叙述错误的是</w:t>
      </w:r>
    </w:p>
    <w:p w:rsidR="0021610B" w:rsidRPr="005E127C" w:rsidP="0021610B" w14:paraId="18BFA9E8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A．该突变可能是碱基对替换或碱基对插入造成的</w:t>
      </w:r>
    </w:p>
    <w:p w:rsidR="0021610B" w:rsidRPr="005E127C" w:rsidP="0021610B" w14:paraId="0BE5D75E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B．基因B</w:t>
      </w:r>
      <w:r w:rsidRPr="005E127C">
        <w:rPr>
          <w:rFonts w:ascii="宋体" w:hAnsi="宋体" w:hint="eastAsia"/>
          <w:szCs w:val="21"/>
          <w:vertAlign w:val="subscript"/>
        </w:rPr>
        <w:t>1</w:t>
      </w:r>
      <w:r w:rsidRPr="005E127C">
        <w:rPr>
          <w:rFonts w:ascii="宋体" w:hAnsi="宋体" w:hint="eastAsia"/>
          <w:szCs w:val="21"/>
        </w:rPr>
        <w:t>和B</w:t>
      </w:r>
      <w:r w:rsidRPr="005E127C">
        <w:rPr>
          <w:rFonts w:ascii="宋体" w:hAnsi="宋体" w:hint="eastAsia"/>
          <w:szCs w:val="21"/>
          <w:vertAlign w:val="subscript"/>
        </w:rPr>
        <w:t>2</w:t>
      </w:r>
      <w:r w:rsidRPr="005E127C">
        <w:rPr>
          <w:rFonts w:ascii="宋体" w:hAnsi="宋体" w:hint="eastAsia"/>
          <w:szCs w:val="21"/>
        </w:rPr>
        <w:t>编码的蛋白质可以相同，也可以不同</w:t>
      </w:r>
    </w:p>
    <w:p w:rsidR="0021610B" w:rsidRPr="005E127C" w:rsidP="0021610B" w14:paraId="0B83D977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C．基因B</w:t>
      </w:r>
      <w:r w:rsidRPr="005E127C">
        <w:rPr>
          <w:rFonts w:ascii="宋体" w:hAnsi="宋体" w:hint="eastAsia"/>
          <w:szCs w:val="21"/>
          <w:vertAlign w:val="subscript"/>
        </w:rPr>
        <w:t>1</w:t>
      </w:r>
      <w:r w:rsidRPr="005E127C">
        <w:rPr>
          <w:rFonts w:ascii="宋体" w:hAnsi="宋体" w:hint="eastAsia"/>
          <w:szCs w:val="21"/>
        </w:rPr>
        <w:t>和B</w:t>
      </w:r>
      <w:r w:rsidRPr="005E127C">
        <w:rPr>
          <w:rFonts w:ascii="宋体" w:hAnsi="宋体" w:hint="eastAsia"/>
          <w:szCs w:val="21"/>
          <w:vertAlign w:val="subscript"/>
        </w:rPr>
        <w:t>2</w:t>
      </w:r>
      <w:r w:rsidRPr="005E127C">
        <w:rPr>
          <w:rFonts w:ascii="宋体" w:hAnsi="宋体" w:hint="eastAsia"/>
          <w:szCs w:val="21"/>
        </w:rPr>
        <w:t>指导蛋白质合成时使用同一套遗传密码</w:t>
      </w:r>
    </w:p>
    <w:p w:rsidR="0021610B" w:rsidRPr="005E127C" w:rsidP="0021610B" w14:paraId="5C3A5311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D．基因B</w:t>
      </w:r>
      <w:r w:rsidRPr="005E127C">
        <w:rPr>
          <w:rFonts w:ascii="宋体" w:hAnsi="宋体" w:hint="eastAsia"/>
          <w:szCs w:val="21"/>
          <w:vertAlign w:val="subscript"/>
        </w:rPr>
        <w:t>1</w:t>
      </w:r>
      <w:r w:rsidRPr="005E127C">
        <w:rPr>
          <w:rFonts w:ascii="宋体" w:hAnsi="宋体" w:hint="eastAsia"/>
          <w:szCs w:val="21"/>
        </w:rPr>
        <w:t>和B</w:t>
      </w:r>
      <w:r w:rsidRPr="005E127C">
        <w:rPr>
          <w:rFonts w:ascii="宋体" w:hAnsi="宋体" w:hint="eastAsia"/>
          <w:szCs w:val="21"/>
          <w:vertAlign w:val="subscript"/>
        </w:rPr>
        <w:t>2</w:t>
      </w:r>
      <w:r w:rsidRPr="005E127C">
        <w:rPr>
          <w:rFonts w:ascii="宋体" w:hAnsi="宋体" w:hint="eastAsia"/>
          <w:szCs w:val="21"/>
        </w:rPr>
        <w:t>可同时存在于同一个体细胞中或同一个配子中</w:t>
      </w:r>
    </w:p>
    <w:p w:rsidR="0021610B" w:rsidRPr="005E127C" w:rsidP="0021610B" w14:paraId="44918CCA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23．关于糖分解代谢的叙述，错误的是</w:t>
      </w:r>
    </w:p>
    <w:p w:rsidR="0021610B" w:rsidRPr="005E127C" w:rsidP="0021610B" w14:paraId="1ED30484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A．甜菜里的蔗糖经水解可产生葡萄糖和果糖</w:t>
      </w:r>
    </w:p>
    <w:p w:rsidR="0021610B" w:rsidRPr="005E127C" w:rsidP="0021610B" w14:paraId="2060FB58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B．乳汁中的乳糖经水解可产生葡萄糖和半乳糖</w:t>
      </w:r>
    </w:p>
    <w:p w:rsidR="0021610B" w:rsidRPr="005E127C" w:rsidP="0021610B" w14:paraId="43972C12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C．发芽小麦种子中的麦芽糖经水解可产生果糖</w:t>
      </w:r>
    </w:p>
    <w:p w:rsidR="0021610B" w:rsidRPr="005E127C" w:rsidP="0021610B" w14:paraId="198284DC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D．枯枝落叶中的纤维素经微生物分解可产生葡萄糖</w:t>
      </w:r>
    </w:p>
    <w:p w:rsidR="0021610B" w:rsidRPr="005E127C" w:rsidP="0021610B" w14:paraId="3F2FA8FD" w14:textId="02EC089F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5274310" cy="1447165"/>
            <wp:effectExtent l="0" t="0" r="2540" b="635"/>
            <wp:docPr id="16302500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50065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127C">
        <w:rPr>
          <w:rFonts w:ascii="宋体" w:hAnsi="宋体" w:hint="eastAsia"/>
          <w:szCs w:val="21"/>
        </w:rPr>
        <w:t>25．甲、乙、丙是食性相同的、不同种的蝌蚪，三者之间无相互捕食关系。某研究小组在4个条件相同的人工池塘中各放入1200只蝌蚪（甲、乙、丙各400只）和数量不等的同种捕食者，一段时间后，各池塘中3种蝌蚪的存活率如下表：</w:t>
      </w:r>
    </w:p>
    <w:p w:rsidR="0021610B" w:rsidRPr="005E127C" w:rsidP="0021610B" w14:paraId="2272CD2D" w14:textId="353B61EE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4629150" cy="1381125"/>
            <wp:effectExtent l="0" t="0" r="0" b="9525"/>
            <wp:docPr id="517654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5449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10B" w:rsidRPr="005E127C" w:rsidP="0021610B" w14:paraId="2935F3F7" w14:textId="77777777">
      <w:pPr>
        <w:spacing w:line="360" w:lineRule="auto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下列推测不合理的是</w:t>
      </w:r>
    </w:p>
    <w:p w:rsidR="0021610B" w:rsidRPr="005E127C" w:rsidP="0021610B" w14:paraId="15DD228D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A．捕食者主要捕食甲和丙</w:t>
      </w:r>
    </w:p>
    <w:p w:rsidR="0021610B" w:rsidRPr="005E127C" w:rsidP="0021610B" w14:paraId="5F832A33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B．蝌蚪的种间竞争结果可能受捕食者影响</w:t>
      </w:r>
    </w:p>
    <w:p w:rsidR="0021610B" w:rsidRPr="005E127C" w:rsidP="0021610B" w14:paraId="45F6E275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C．无捕食者时蝌蚪的种间竞争可能导致乙消失</w:t>
      </w:r>
    </w:p>
    <w:p w:rsidR="0021610B" w:rsidRPr="005E127C" w:rsidP="0021610B" w14:paraId="2B5A8CFB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D．随着捕食者数量增加，乙可获得的资源减少</w:t>
      </w:r>
    </w:p>
    <w:p w:rsidR="0021610B" w:rsidRPr="005E127C" w:rsidP="0021610B" w14:paraId="4BDF30EE" w14:textId="77777777">
      <w:pPr>
        <w:spacing w:line="360" w:lineRule="auto"/>
        <w:ind w:firstLine="418" w:firstLineChars="199"/>
        <w:jc w:val="center"/>
        <w:rPr>
          <w:rFonts w:ascii="宋体" w:hAnsi="宋体" w:hint="eastAsia"/>
          <w:szCs w:val="21"/>
        </w:rPr>
      </w:pPr>
    </w:p>
    <w:p w:rsidR="0021610B" w:rsidRPr="005E127C" w:rsidP="0021610B" w14:paraId="4C64F9B2" w14:textId="77777777">
      <w:pPr>
        <w:spacing w:line="360" w:lineRule="auto"/>
        <w:ind w:firstLine="418" w:firstLineChars="199"/>
        <w:jc w:val="center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第II卷</w:t>
      </w:r>
    </w:p>
    <w:p w:rsidR="0021610B" w:rsidRPr="005E127C" w:rsidP="0021610B" w14:paraId="58CBF655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非选择题包括必考题和选考题两部分。第26题～第29题为必考题，每个试题考生都必须做答。第30题和第31题为选考题，考生根据要求做答。</w:t>
      </w:r>
    </w:p>
    <w:p w:rsidR="0021610B" w:rsidRPr="005E127C" w:rsidP="0021610B" w14:paraId="23B5FE76" w14:textId="77777777">
      <w:pPr>
        <w:spacing w:line="360" w:lineRule="auto"/>
        <w:ind w:firstLine="418" w:firstLineChars="199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一、必考题：共4题，共35分。</w:t>
      </w:r>
    </w:p>
    <w:p w:rsidR="0021610B" w:rsidRPr="005E127C" w:rsidP="0021610B" w14:paraId="17EFB7B5" w14:textId="77777777">
      <w:pPr>
        <w:spacing w:line="360" w:lineRule="auto"/>
        <w:ind w:firstLine="418" w:firstLineChars="199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26．(10分)  某同学将生长一致的小麦幼苗平均分为甲、乙两组，甲组置于阳光下培养，乙组置于黑暗中培养，其他条件适宜。一段时间后，测定麦苗的干重，发现两组存在明显差异。</w:t>
      </w:r>
    </w:p>
    <w:p w:rsidR="0021610B" w:rsidRPr="005E127C" w:rsidP="0021610B" w14:paraId="62674F21" w14:textId="77777777">
      <w:pPr>
        <w:spacing w:line="360" w:lineRule="auto"/>
        <w:ind w:firstLine="418" w:firstLineChars="199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回答下列问题：</w:t>
      </w:r>
    </w:p>
    <w:p w:rsidR="0021610B" w:rsidRPr="005E127C" w:rsidP="0021610B" w14:paraId="30537D8E" w14:textId="77777777">
      <w:pPr>
        <w:spacing w:line="360" w:lineRule="auto"/>
        <w:ind w:firstLine="210" w:firstLineChars="100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 xml:space="preserve"> (l)两组麦苗中，于重较大的是____组，原因是____。</w:t>
      </w:r>
    </w:p>
    <w:p w:rsidR="0021610B" w:rsidRPr="005E127C" w:rsidP="0021610B" w14:paraId="0E047EE4" w14:textId="77777777">
      <w:pPr>
        <w:spacing w:line="360" w:lineRule="auto"/>
        <w:ind w:firstLine="210" w:firstLineChars="100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 xml:space="preserve"> (2)观察叶片颜色，出现黄化现象的是____组，其主要原因是____。</w:t>
      </w:r>
    </w:p>
    <w:p w:rsidR="0021610B" w:rsidRPr="005E127C" w:rsidP="0021610B" w14:paraId="5D849D2F" w14:textId="77777777">
      <w:pPr>
        <w:spacing w:line="360" w:lineRule="auto"/>
        <w:ind w:firstLine="315" w:firstLineChars="150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(3)该实验探究了环境因子中的____对小麦____的影响。</w:t>
      </w:r>
    </w:p>
    <w:p w:rsidR="0021610B" w:rsidRPr="005E127C" w:rsidP="0021610B" w14:paraId="438F024B" w14:textId="77777777">
      <w:pPr>
        <w:spacing w:line="360" w:lineRule="auto"/>
        <w:ind w:firstLine="210" w:firstLineChars="100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 xml:space="preserve"> (4)若将甲组置于红光下，乙组置于绿光下，培养一段时间后，两组麦苗中干重较大的是甲组，原因是____。</w:t>
      </w:r>
    </w:p>
    <w:p w:rsidR="0021610B" w:rsidRPr="005E127C" w:rsidP="0021610B" w14:paraId="6057D880" w14:textId="0A437A24">
      <w:pPr>
        <w:spacing w:line="360" w:lineRule="auto"/>
        <w:ind w:firstLine="420" w:firstLineChars="200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4667250</wp:posOffset>
            </wp:positionH>
            <wp:positionV relativeFrom="paragraph">
              <wp:posOffset>396240</wp:posOffset>
            </wp:positionV>
            <wp:extent cx="1190625" cy="2080260"/>
            <wp:effectExtent l="0" t="0" r="9525" b="0"/>
            <wp:wrapSquare wrapText="bothSides"/>
            <wp:docPr id="603214106" name="图片 10" descr="高考资源网(ks5u.com),中国最大的高考网站,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14106" name="Picture 2" descr="高考资源网(ks5u.com),中国最大的高考网站,您身边的高考专家。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127C">
        <w:rPr>
          <w:rFonts w:ascii="宋体" w:hAnsi="宋体" w:hint="eastAsia"/>
          <w:szCs w:val="21"/>
        </w:rPr>
        <w:t>27.（8分）右图为甲状腺激素分泌的分级调节示意图，其中A、B和C表示三种不同的激素。 回答下列问题：</w:t>
      </w:r>
    </w:p>
    <w:p w:rsidR="0021610B" w:rsidRPr="005E127C" w:rsidP="0021610B" w14:paraId="25199DDD" w14:textId="77777777">
      <w:pPr>
        <w:spacing w:line="360" w:lineRule="auto"/>
        <w:ind w:firstLine="420" w:firstLineChars="200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(1)A、B和C三种激素的名称依次是____。</w:t>
      </w:r>
    </w:p>
    <w:p w:rsidR="0021610B" w:rsidRPr="005E127C" w:rsidP="0021610B" w14:paraId="62C9E852" w14:textId="77777777">
      <w:pPr>
        <w:spacing w:line="360" w:lineRule="auto"/>
        <w:ind w:firstLine="420" w:firstLineChars="200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(2)当机体受到某种刺激时，血液中C的含量增加，则机体的产热量会____，成年个体神经系统的兴奋性会____。</w:t>
      </w:r>
    </w:p>
    <w:p w:rsidR="0021610B" w:rsidRPr="005E127C" w:rsidP="0021610B" w14:paraId="76E2851A" w14:textId="77777777">
      <w:pPr>
        <w:spacing w:line="360" w:lineRule="auto"/>
        <w:ind w:firstLine="315" w:firstLineChars="150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 xml:space="preserve"> (3)怀孕母亲缺碘时，C分泌量下降，通过反馈调节，使A和B的分泌量____，结果甲状腺增生，胎儿的发育会受到影响，尤其____的发育受到的影响最大。反馈调节是指____。</w:t>
      </w:r>
    </w:p>
    <w:p w:rsidR="0021610B" w:rsidRPr="005E127C" w:rsidP="0021610B" w14:paraId="6B192530" w14:textId="77777777">
      <w:pPr>
        <w:spacing w:line="360" w:lineRule="auto"/>
        <w:ind w:firstLine="418" w:firstLineChars="199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28.（8分）造成人类遗传病的原因有多种。在不考虑基因突变的情况下，回答下列问题：</w:t>
      </w:r>
    </w:p>
    <w:p w:rsidR="0021610B" w:rsidRPr="005E127C" w:rsidP="0021610B" w14:paraId="3EB48E42" w14:textId="67D49C87">
      <w:pPr>
        <w:spacing w:line="36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5274310" cy="2153920"/>
            <wp:effectExtent l="0" t="0" r="2540" b="0"/>
            <wp:docPr id="3398276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27666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127C">
        <w:rPr>
          <w:rFonts w:ascii="宋体" w:hAnsi="宋体" w:hint="eastAsia"/>
          <w:szCs w:val="21"/>
        </w:rPr>
        <w:t>29.（9分） 随着海拔升高，某地的植被类型依次为落叶阔叶林、针阔叶混交林、针叶林、灌丛和草甸等。该地分布着多种动物。回答下列问题：</w:t>
      </w:r>
    </w:p>
    <w:p w:rsidR="0021610B" w:rsidRPr="005E127C" w:rsidP="0021610B" w14:paraId="2FC26281" w14:textId="77777777">
      <w:pPr>
        <w:spacing w:line="360" w:lineRule="auto"/>
        <w:ind w:firstLine="418" w:firstLineChars="199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(1)调查该地某双子时植物的种群密度可采用____法，调查野兔的种群密度可采用____法。</w:t>
      </w:r>
    </w:p>
    <w:p w:rsidR="0021610B" w:rsidRPr="005E127C" w:rsidP="0021610B" w14:paraId="4F49B140" w14:textId="77777777">
      <w:pPr>
        <w:spacing w:line="360" w:lineRule="auto"/>
        <w:ind w:firstLine="418" w:firstLineChars="199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(2)该地草甸、灌丛、针阔叶混交林的丰富度不同，丰富度是指____。</w:t>
      </w:r>
    </w:p>
    <w:p w:rsidR="0021610B" w:rsidRPr="005E127C" w:rsidP="0021610B" w14:paraId="5921BB8A" w14:textId="77777777">
      <w:pPr>
        <w:spacing w:line="360" w:lineRule="auto"/>
        <w:ind w:firstLine="418" w:firstLineChars="199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(3)落叶阔叶林、针阔叶混交林和针叶林遭到严重破坏时，往往不易在短时间内恢复到原来的状态，原因是其____稳定性较低。</w:t>
      </w:r>
    </w:p>
    <w:p w:rsidR="0021610B" w:rsidRPr="005E127C" w:rsidP="0021610B" w14:paraId="7E248E6C" w14:textId="77777777">
      <w:pPr>
        <w:spacing w:line="360" w:lineRule="auto"/>
        <w:ind w:firstLine="418" w:firstLineChars="199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(4)森林生态系统中的生物群落具有明显的____结构，这种结构可以提高群落利用阳光</w:t>
      </w:r>
      <w:r w:rsidRPr="005E127C">
        <w:rPr>
          <w:rFonts w:ascii="宋体" w:hAnsi="宋体" w:hint="eastAsia"/>
          <w:szCs w:val="21"/>
        </w:rPr>
        <w:t>等资源的能力。</w:t>
      </w:r>
    </w:p>
    <w:p w:rsidR="0021610B" w:rsidRPr="005E127C" w:rsidP="0021610B" w14:paraId="5B78B7A6" w14:textId="77777777">
      <w:pPr>
        <w:spacing w:line="360" w:lineRule="auto"/>
        <w:ind w:firstLine="418" w:firstLineChars="199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二、选考题：请考生在第30、31两题中任选一题做答。如果多做，则按所做的第一题    计分。做答时用2B铅笔在答题卡上把所选题目的题号涂黑，并写清小题题号。</w:t>
      </w:r>
    </w:p>
    <w:p w:rsidR="0021610B" w:rsidRPr="005E127C" w:rsidP="0021610B" w14:paraId="412A433B" w14:textId="77777777">
      <w:pPr>
        <w:spacing w:line="360" w:lineRule="auto"/>
        <w:ind w:firstLine="418" w:firstLineChars="199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30. 【生物——选修1：生物技术实践】（15分）    根据相关知识，回答胡萝卜素提取和酶应用方面的问题：</w:t>
      </w:r>
    </w:p>
    <w:p w:rsidR="0021610B" w:rsidRPr="005E127C" w:rsidP="0021610B" w14:paraId="0D6205CE" w14:textId="77777777">
      <w:pPr>
        <w:spacing w:line="360" w:lineRule="auto"/>
        <w:ind w:firstLine="418" w:firstLineChars="199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(l)从胡萝卜中提取胡萝卜素时，通常在萃取前要将胡萝卜粉碎和____，以提高萃取效率：水蒸气蒸馏法____（填“适合”或“不适合”）胡萝卜素的提取，原因是____；鉴定萃取物中是否含有胡萝卜素时，通常可采用____法，并以____样品作为对照。</w:t>
      </w:r>
    </w:p>
    <w:p w:rsidR="0021610B" w:rsidP="0021610B" w14:paraId="04855B60" w14:textId="77777777">
      <w:pPr>
        <w:spacing w:line="360" w:lineRule="auto"/>
        <w:ind w:firstLine="418" w:firstLineChars="199"/>
        <w:jc w:val="left"/>
        <w:rPr>
          <w:rFonts w:ascii="宋体" w:hAnsi="宋体" w:hint="eastAsia"/>
          <w:szCs w:val="21"/>
        </w:rPr>
      </w:pPr>
      <w:r w:rsidRPr="005E127C">
        <w:rPr>
          <w:rFonts w:ascii="宋体" w:hAnsi="宋体" w:hint="eastAsia"/>
          <w:szCs w:val="21"/>
        </w:rPr>
        <w:t>(2)若要提高衣物上血渍的去除效果，可在洗衣粉中加入____酶，因为该酶能将血红蛋白水解成可溶性的____或____；若要提高衣物上油渍的去除效果，洗衣粉中可添加____酶；使用加酶洗衣粉时，水温过低或过高时洗涤效果不好的原因分别是____。</w:t>
      </w:r>
    </w:p>
    <w:p w:rsidR="0021610B" w:rsidP="0021610B" w14:paraId="0B0F1372" w14:textId="4609691F">
      <w:pPr>
        <w:spacing w:line="36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5274310" cy="2438400"/>
            <wp:effectExtent l="0" t="0" r="2540" b="0"/>
            <wp:docPr id="1293540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40374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10B" w:rsidP="0021610B" w14:paraId="5C69BE46" w14:textId="77777777">
      <w:pPr>
        <w:spacing w:line="360" w:lineRule="auto"/>
        <w:jc w:val="left"/>
        <w:rPr>
          <w:rFonts w:ascii="宋体" w:hAnsi="宋体" w:hint="eastAsia"/>
          <w:szCs w:val="21"/>
        </w:rPr>
      </w:pPr>
    </w:p>
    <w:p w:rsidR="008B226B" w14:paraId="02C444B3" w14:textId="77777777"/>
    <w:sectPr>
      <w:footerReference w:type="default" r:id="rId14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26B"/>
    <w:rsid w:val="0021610B"/>
    <w:rsid w:val="005E127C"/>
    <w:rsid w:val="008B226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F3B2087-1137-400B-A941-6B660F22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610B"/>
    <w:pPr>
      <w:widowControl w:val="0"/>
      <w:jc w:val="both"/>
    </w:pPr>
    <w:rPr>
      <w:rFonts w:ascii="Times New Roman" w:eastAsia="宋体" w:hAnsi="Times New Roman" w:cs="Times New Roma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footer" Target="footer1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