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643"/>
      </w:pPr>
      <w:r>
        <w:rPr>
          <w:rFonts w:ascii="Times" w:hAnsi="Times" w:cs="Times"/>
          <w:sz w:val="32"/>
          <w:sz-cs w:val="32"/>
          <w:b/>
        </w:rPr>
        <w:t xml:space="preserve"/>
      </w:r>
    </w:p>
    <w:p>
      <w:pPr>
        <w:jc w:val="both"/>
        <w:ind w:first-line="422"/>
      </w:pPr>
      <w:r>
        <w:rPr>
          <w:rFonts w:ascii="Times" w:hAnsi="Times" w:cs="Times"/>
          <w:sz w:val="21"/>
          <w:sz-cs w:val="21"/>
          <w:b/>
        </w:rPr>
        <w:t xml:space="preserve">一、选择题（本大题共6小题，每小题6分，共36分。在每小题给出的四个备选项中，只有一项符合题目要求）</w:t>
      </w:r>
      <w:r>
        <w:rPr>
          <w:rFonts w:ascii="Times" w:hAnsi="Times" w:cs="Times"/>
          <w:sz w:val="21"/>
          <w:sz-cs w:val="21"/>
        </w:rPr>
        <w:t xml:space="preserve"/>
      </w:r>
    </w:p>
    <w:p>
      <w:pPr>
        <w:jc w:val="both"/>
        <w:ind w:first-line="422"/>
      </w:pPr>
      <w:r>
        <w:rPr>
          <w:rFonts w:ascii="Times" w:hAnsi="Times" w:cs="Times"/>
          <w:sz w:val="21"/>
          <w:sz-cs w:val="21"/>
        </w:rPr>
        <w:t xml:space="preserve">1.下列与实验有关的叙述，正确的是</w:t>
      </w:r>
    </w:p>
    <w:p>
      <w:pPr>
        <w:jc w:val="both"/>
        <w:ind w:left="420"/>
      </w:pPr>
      <w:r>
        <w:rPr>
          <w:rFonts w:ascii="Times" w:hAnsi="Times" w:cs="Times"/>
          <w:sz w:val="21"/>
          <w:sz-cs w:val="21"/>
        </w:rPr>
        <w:t xml:space="preserve">A．人的口腔上皮细胞经处理后被甲基绿染色，其细胞核呈绿色</w:t>
      </w:r>
    </w:p>
    <w:p>
      <w:pPr>
        <w:jc w:val="both"/>
        <w:ind w:first-line="420"/>
      </w:pPr>
      <w:r>
        <w:rPr>
          <w:rFonts w:ascii="Times" w:hAnsi="Times" w:cs="Times"/>
          <w:sz w:val="21"/>
          <w:sz-cs w:val="21"/>
        </w:rPr>
        <w:t xml:space="preserve">B．剪取大蒜根尖分生区，经染色在光镜下可见有丝分裂各时期</w:t>
      </w:r>
    </w:p>
    <w:p>
      <w:pPr>
        <w:jc w:val="both"/>
        <w:ind w:first-line="420"/>
      </w:pPr>
      <w:r>
        <w:rPr>
          <w:rFonts w:ascii="Times" w:hAnsi="Times" w:cs="Times"/>
          <w:sz w:val="21"/>
          <w:sz-cs w:val="21"/>
        </w:rPr>
        <w:t xml:space="preserve">C．叶绿体色素在层析液中的溶解度越高，在滤纸上扩散就越慢</w:t>
      </w:r>
    </w:p>
    <w:p>
      <w:pPr>
        <w:jc w:val="both"/>
        <w:ind w:first-line="420"/>
      </w:pPr>
      <w:r>
        <w:rPr>
          <w:rFonts w:ascii="Times" w:hAnsi="Times" w:cs="Times"/>
          <w:sz w:val="21"/>
          <w:sz-cs w:val="21"/>
        </w:rPr>
        <w:t xml:space="preserve">D．在光镜的高倍镜下观察新鲜菠菜叶装片，可见叶绿体的结构</w:t>
      </w:r>
    </w:p>
    <w:p>
      <w:pPr>
        <w:jc w:val="both"/>
        <w:ind w:first-line="420"/>
      </w:pPr>
      <w:r>
        <w:rPr>
          <w:rFonts w:ascii="Times" w:hAnsi="Times" w:cs="Times"/>
          <w:sz w:val="4"/>
          <w:sz-cs w:val="4"/>
          <w:color w:val="FFFFFF"/>
        </w:rPr>
        <w:t xml:space="preserve">[来源:Z。xx。k.Com]</w:t>
      </w:r>
      <w:r>
        <w:rPr>
          <w:rFonts w:ascii="Times" w:hAnsi="Times" w:cs="Times"/>
          <w:sz w:val="21"/>
          <w:sz-cs w:val="21"/>
        </w:rPr>
        <w:t xml:space="preserve"/>
      </w:r>
    </w:p>
    <w:p>
      <w:pPr>
        <w:jc w:val="both"/>
        <w:ind w:first-line="420"/>
      </w:pPr>
      <w:r>
        <w:rPr>
          <w:rFonts w:ascii="Times" w:hAnsi="Times" w:cs="Times"/>
          <w:sz w:val="21"/>
          <w:sz-cs w:val="21"/>
        </w:rPr>
        <w:t xml:space="preserve">3.驻渝某高校研发的重组幽门螺杆菌疫苗，对该菌引发的胃炎等疾病具有较好的预防效果。实验证明，一定时间内间隔口服该疫苗3次较1次或2次效果好，其主要原因是</w:t>
      </w:r>
      <w:r>
        <w:rPr>
          <w:rFonts w:ascii="Times" w:hAnsi="Times" w:cs="Times"/>
          <w:sz w:val="4"/>
          <w:sz-cs w:val="4"/>
          <w:color w:val="FFFFFF"/>
        </w:rPr>
        <w:t xml:space="preserve">[来源:学&amp;科&amp;网]</w:t>
      </w:r>
      <w:r>
        <w:rPr>
          <w:rFonts w:ascii="Times" w:hAnsi="Times" w:cs="Times"/>
          <w:sz w:val="21"/>
          <w:sz-cs w:val="21"/>
        </w:rPr>
        <w:t xml:space="preserve"/>
      </w:r>
    </w:p>
    <w:p>
      <w:pPr>
        <w:jc w:val="both"/>
        <w:ind w:first-line="420"/>
      </w:pPr>
      <w:r>
        <w:rPr>
          <w:rFonts w:ascii="Times" w:hAnsi="Times" w:cs="Times"/>
          <w:sz w:val="21"/>
          <w:sz-cs w:val="21"/>
        </w:rPr>
        <w:t xml:space="preserve">A．能多次强化刺激浆细胞产生大量的抗体</w:t>
      </w:r>
    </w:p>
    <w:p>
      <w:pPr>
        <w:jc w:val="both"/>
        <w:ind w:first-line="420"/>
      </w:pPr>
      <w:r>
        <w:rPr>
          <w:rFonts w:ascii="Times" w:hAnsi="Times" w:cs="Times"/>
          <w:sz w:val="21"/>
          <w:sz-cs w:val="21"/>
        </w:rPr>
        <w:t xml:space="preserve">B．抗原的积累促进T细胞释放大量淋巴因子</w:t>
      </w:r>
    </w:p>
    <w:p>
      <w:pPr>
        <w:jc w:val="both"/>
        <w:ind w:first-line="420"/>
      </w:pPr>
      <w:r>
        <w:rPr>
          <w:rFonts w:ascii="Times" w:hAnsi="Times" w:cs="Times"/>
          <w:sz w:val="21"/>
          <w:sz-cs w:val="21"/>
        </w:rPr>
        <w:t xml:space="preserve">C．记忆细胞数量增多导致应答效果显著增强</w:t>
      </w:r>
    </w:p>
    <w:p>
      <w:pPr>
        <w:jc w:val="both"/>
        <w:ind w:first-line="420"/>
      </w:pPr>
      <w:r>
        <w:rPr>
          <w:rFonts w:ascii="Times" w:hAnsi="Times" w:cs="Times"/>
          <w:sz w:val="21"/>
          <w:sz-cs w:val="21"/>
        </w:rPr>
        <w:t xml:space="preserve">D．能增强体内吞噬细胞对抗原的免疫记忆</w:t>
      </w:r>
    </w:p>
    <w:p>
      <w:pPr>
        <w:jc w:val="both"/>
        <w:ind w:first-line="420"/>
      </w:pPr>
      <w:r>
        <w:rPr>
          <w:rFonts w:ascii="Times" w:hAnsi="Times" w:cs="Times"/>
          <w:sz w:val="21"/>
          <w:sz-cs w:val="21"/>
        </w:rPr>
        <w:t xml:space="preserve">4.题4图是利用基因工程培育抗虫植物的示意图。以下相关叙述，正确的是</w:t>
      </w:r>
    </w:p>
    <w:p>
      <w:pPr/>
      <w:r>
        <w:rPr>
          <w:rFonts w:ascii="Times" w:hAnsi="Times" w:cs="Times"/>
          <w:sz w:val="24"/>
          <w:sz-cs w:val="24"/>
        </w:rPr>
        <w:t xml:space="preserve"/>
      </w:r>
    </w:p>
    <w:p>
      <w:pPr>
        <w:jc w:val="both"/>
        <w:ind w:first-line="420"/>
      </w:pPr>
      <w:r>
        <w:rPr>
          <w:rFonts w:ascii="Times" w:hAnsi="Times" w:cs="Times"/>
          <w:sz w:val="21"/>
          <w:sz-cs w:val="21"/>
        </w:rPr>
        <w:t xml:space="preserve">A．②的构建需要限制性核酸内切酶和DNA聚合酶参与</w:t>
      </w:r>
    </w:p>
    <w:p>
      <w:pPr>
        <w:jc w:val="both"/>
        <w:ind w:first-line="420"/>
      </w:pPr>
      <w:r>
        <w:rPr>
          <w:rFonts w:ascii="Times" w:hAnsi="Times" w:cs="Times"/>
          <w:sz w:val="21"/>
          <w:sz-cs w:val="21"/>
        </w:rPr>
        <w:t xml:space="preserve">B．③侵染植物细胞后，重组Ti质粒整合到④的染色体上</w:t>
      </w:r>
    </w:p>
    <w:p>
      <w:pPr>
        <w:jc w:val="both"/>
        <w:ind w:first-line="420"/>
      </w:pPr>
      <w:r>
        <w:rPr>
          <w:rFonts w:ascii="Times" w:hAnsi="Times" w:cs="Times"/>
          <w:sz w:val="21"/>
          <w:sz-cs w:val="21"/>
        </w:rPr>
        <w:t xml:space="preserve">C．④的染色体上若含抗虫基因，则⑤就表现出抗虫性状</w:t>
      </w:r>
    </w:p>
    <w:p>
      <w:pPr>
        <w:jc w:val="both"/>
        <w:ind w:first-line="420"/>
      </w:pPr>
      <w:r>
        <w:rPr>
          <w:rFonts w:ascii="Times" w:hAnsi="Times" w:cs="Times"/>
          <w:sz w:val="21"/>
          <w:sz-cs w:val="21"/>
        </w:rPr>
        <w:t xml:space="preserve">D．⑤只要表现出抗虫性状就表明植株发生了可遗传变异</w:t>
      </w:r>
      <w:r>
        <w:rPr>
          <w:rFonts w:ascii="Times" w:hAnsi="Times" w:cs="Times"/>
          <w:sz w:val="4"/>
          <w:sz-cs w:val="4"/>
          <w:color w:val="FFFFFF"/>
        </w:rPr>
        <w:t xml:space="preserve">[来源:学+科+网Z+X+X+K]</w:t>
      </w:r>
      <w:r>
        <w:rPr>
          <w:rFonts w:ascii="Times" w:hAnsi="Times" w:cs="Times"/>
          <w:sz w:val="21"/>
          <w:sz-cs w:val="21"/>
        </w:rPr>
        <w:t xml:space="preserve"/>
      </w:r>
    </w:p>
    <w:p>
      <w:pPr>
        <w:jc w:val="both"/>
        <w:ind w:first-line="420"/>
      </w:pPr>
      <w:r>
        <w:rPr>
          <w:rFonts w:ascii="Times" w:hAnsi="Times" w:cs="Times"/>
          <w:sz w:val="21"/>
          <w:sz-cs w:val="21"/>
        </w:rPr>
        <w:t xml:space="preserve">5. 题5图为乙醇在人体内主要的代谢过程。下列相关叙述，正确的是</w:t>
      </w:r>
    </w:p>
    <w:p>
      <w:pPr>
        <w:jc w:val="center"/>
      </w:pPr>
      <w:r>
        <w:rPr>
          <w:rFonts w:ascii="Times" w:hAnsi="Times" w:cs="Times"/>
          <w:sz w:val="24"/>
          <w:sz-cs w:val="24"/>
        </w:rPr>
        <w:t xml:space="preserve"/>
      </w:r>
    </w:p>
    <w:p>
      <w:pPr>
        <w:jc w:val="both"/>
        <w:ind w:first-line="420"/>
      </w:pPr>
      <w:r>
        <w:rPr>
          <w:rFonts w:ascii="Times" w:hAnsi="Times" w:cs="Times"/>
          <w:sz w:val="21"/>
          <w:sz-cs w:val="21"/>
        </w:rPr>
        <w:t xml:space="preserve">A．乙醇转化为乙酸发生的氧化反应，均由同一种氧化酶催化</w:t>
      </w:r>
      <w:r>
        <w:rPr>
          <w:rFonts w:ascii="Times" w:hAnsi="Times" w:cs="Times"/>
          <w:sz w:val="4"/>
          <w:sz-cs w:val="4"/>
          <w:color w:val="FFFFFF"/>
        </w:rPr>
        <w:t xml:space="preserve">[来源:学*科*网Z*X*X*K]</w:t>
      </w:r>
      <w:r>
        <w:rPr>
          <w:rFonts w:ascii="Times" w:hAnsi="Times" w:cs="Times"/>
          <w:sz w:val="21"/>
          <w:sz-cs w:val="21"/>
        </w:rPr>
        <w:t xml:space="preserve"/>
      </w:r>
    </w:p>
    <w:p>
      <w:pPr>
        <w:jc w:val="both"/>
        <w:ind w:first-line="420"/>
      </w:pPr>
      <w:r>
        <w:rPr>
          <w:rFonts w:ascii="Times" w:hAnsi="Times" w:cs="Times"/>
          <w:sz w:val="21"/>
          <w:sz-cs w:val="21"/>
        </w:rPr>
        <w:t xml:space="preserve">B．体内乙醇浓度越高，与乙醇分解相关的酶促反应速率越快</w:t>
      </w:r>
    </w:p>
    <w:p>
      <w:pPr>
        <w:jc w:val="both"/>
        <w:ind w:first-line="420"/>
      </w:pPr>
      <w:r>
        <w:rPr>
          <w:rFonts w:ascii="Times" w:hAnsi="Times" w:cs="Times"/>
          <w:sz w:val="21"/>
          <w:sz-cs w:val="21"/>
        </w:rPr>
        <w:t xml:space="preserve">C．乙醇经代谢产生的[H]可与氧结合生成水，同时释放能量</w:t>
      </w:r>
    </w:p>
    <w:p>
      <w:pPr>
        <w:jc w:val="both"/>
        <w:ind w:first-line="420"/>
      </w:pPr>
      <w:r>
        <w:rPr>
          <w:rFonts w:ascii="Times" w:hAnsi="Times" w:cs="Times"/>
          <w:sz w:val="21"/>
          <w:sz-cs w:val="21"/>
        </w:rPr>
        <w:t xml:space="preserve">D．正常生理情况下，人体分解乙醇的速率与环境温度呈正相关</w:t>
      </w:r>
    </w:p>
    <w:p>
      <w:pPr>
        <w:jc w:val="both"/>
        <w:ind w:first-line="420"/>
      </w:pPr>
      <w:r>
        <w:rPr>
          <w:rFonts w:ascii="Times" w:hAnsi="Times" w:cs="Times"/>
          <w:sz w:val="21"/>
          <w:sz-cs w:val="21"/>
        </w:rPr>
        <w:t xml:space="preserve">6. 获2013年诺贝尔奖的科学家发现了与囊泡运输相关的基因及其表达蛋白的功能，揭示了信号如何引导囊泡精确释放运输物。突触小泡属于囊泡，以下相关叙述，错误的是</w:t>
      </w:r>
    </w:p>
    <w:p>
      <w:pPr>
        <w:jc w:val="both"/>
        <w:ind w:first-line="420"/>
      </w:pPr>
      <w:r>
        <w:rPr>
          <w:rFonts w:ascii="Times" w:hAnsi="Times" w:cs="Times"/>
          <w:sz w:val="21"/>
          <w:sz-cs w:val="21"/>
        </w:rPr>
        <w:t xml:space="preserve"/>
      </w:r>
    </w:p>
    <w:p>
      <w:pPr>
        <w:jc w:val="both"/>
        <w:ind w:first-line="420"/>
      </w:pPr>
      <w:r>
        <w:rPr>
          <w:rFonts w:ascii="Times" w:hAnsi="Times" w:cs="Times"/>
          <w:sz w:val="21"/>
          <w:sz-cs w:val="21"/>
          <w:b/>
          <w:color w:val="000000"/>
        </w:rPr>
        <w:t xml:space="preserve">二、非选择题（本大题共3小题，共54分）</w:t>
      </w:r>
      <w:r>
        <w:rPr>
          <w:rFonts w:ascii="Times" w:hAnsi="Times" w:cs="Times"/>
          <w:sz w:val="21"/>
          <w:sz-cs w:val="21"/>
        </w:rPr>
        <w:t xml:space="preserve"/>
      </w:r>
    </w:p>
    <w:p>
      <w:pPr>
        <w:jc w:val="both"/>
        <w:ind w:first-line="420"/>
      </w:pPr>
      <w:r>
        <w:rPr>
          <w:rFonts w:ascii="Times" w:hAnsi="Times" w:cs="Times"/>
          <w:sz w:val="21"/>
          <w:sz-cs w:val="21"/>
        </w:rPr>
        <w:t xml:space="preserve">7.(20分)</w:t>
      </w:r>
    </w:p>
    <w:p>
      <w:pPr>
        <w:jc w:val="both"/>
        <w:ind w:first-line="420"/>
      </w:pPr>
      <w:r>
        <w:rPr>
          <w:rFonts w:ascii="Times" w:hAnsi="Times" w:cs="Times"/>
          <w:sz w:val="21"/>
          <w:sz-cs w:val="21"/>
        </w:rPr>
        <w:t xml:space="preserve">Ⅰ.为治理某废弃采石场的生态环境，对其进行了公园化建设。</w:t>
      </w:r>
    </w:p>
    <w:p>
      <w:pPr>
        <w:jc w:val="both"/>
        <w:ind w:first-line="420"/>
      </w:pPr>
      <w:r>
        <w:rPr>
          <w:rFonts w:ascii="Times" w:hAnsi="Times" w:cs="Times"/>
          <w:sz w:val="21"/>
          <w:sz-cs w:val="21"/>
        </w:rPr>
        <w:t xml:space="preserve">（1）对其进行整理和覆土，并选择适生植物进行人工造林，不同恢复时期的植物物种数如题7-Ⅰ图所示。t</w:t>
      </w:r>
      <w:r>
        <w:rPr>
          <w:rFonts w:ascii="Times" w:hAnsi="Times" w:cs="Times"/>
          <w:sz w:val="21"/>
          <w:sz-cs w:val="21"/>
          <w:vertAlign w:val="subscript"/>
        </w:rPr>
        <w:t xml:space="preserve">0</w:t>
      </w:r>
      <w:r>
        <w:rPr>
          <w:rFonts w:ascii="Times" w:hAnsi="Times" w:cs="Times"/>
          <w:sz w:val="21"/>
          <w:sz-cs w:val="21"/>
        </w:rPr>
        <w:t xml:space="preserve">→t</w:t>
      </w:r>
      <w:r>
        <w:rPr>
          <w:rFonts w:ascii="Times" w:hAnsi="Times" w:cs="Times"/>
          <w:sz w:val="21"/>
          <w:sz-cs w:val="21"/>
          <w:vertAlign w:val="subscript"/>
        </w:rPr>
        <w:t xml:space="preserve">1</w:t>
      </w:r>
      <w:r>
        <w:rPr>
          <w:rFonts w:ascii="Times" w:hAnsi="Times" w:cs="Times"/>
          <w:sz w:val="21"/>
          <w:sz-cs w:val="21"/>
        </w:rPr>
        <w:t xml:space="preserve">，植物残体及凋落物中的有机物被生态系统中的</w:t>
      </w:r>
      <w:r>
        <w:rPr>
          <w:rFonts w:ascii="Times" w:hAnsi="Times" w:cs="Times"/>
          <w:sz w:val="21"/>
          <w:sz-cs w:val="21"/>
          <w:u w:val="single"/>
        </w:rPr>
        <w:t xml:space="preserve">         </w:t>
      </w:r>
      <w:r>
        <w:rPr>
          <w:rFonts w:ascii="Times" w:hAnsi="Times" w:cs="Times"/>
          <w:sz w:val="21"/>
          <w:sz-cs w:val="21"/>
        </w:rPr>
        <w:t xml:space="preserve">转化为无机物，使土壤条件得到改善；同时由于人工林土壤中存在 </w:t>
      </w:r>
      <w:r>
        <w:rPr>
          <w:rFonts w:ascii="Times" w:hAnsi="Times" w:cs="Times"/>
          <w:sz w:val="21"/>
          <w:sz-cs w:val="21"/>
          <w:u w:val="single"/>
        </w:rPr>
        <w:t xml:space="preserve">         </w:t>
      </w:r>
      <w:r>
        <w:rPr>
          <w:rFonts w:ascii="Times" w:hAnsi="Times" w:cs="Times"/>
          <w:sz w:val="21"/>
          <w:sz-cs w:val="21"/>
        </w:rPr>
        <w:t xml:space="preserve">，导致群落中植物物种数增加；t</w:t>
      </w:r>
      <w:r>
        <w:rPr>
          <w:rFonts w:ascii="Times" w:hAnsi="Times" w:cs="Times"/>
          <w:sz w:val="21"/>
          <w:sz-cs w:val="21"/>
          <w:vertAlign w:val="subscript"/>
        </w:rPr>
        <w:t xml:space="preserve">1</w:t>
      </w:r>
      <w:r>
        <w:rPr>
          <w:rFonts w:ascii="Times" w:hAnsi="Times" w:cs="Times"/>
          <w:sz w:val="21"/>
          <w:sz-cs w:val="21"/>
        </w:rPr>
        <w:t xml:space="preserve">→t</w:t>
      </w:r>
      <w:r>
        <w:rPr>
          <w:rFonts w:ascii="Times" w:hAnsi="Times" w:cs="Times"/>
          <w:sz w:val="21"/>
          <w:sz-cs w:val="21"/>
          <w:vertAlign w:val="subscript"/>
        </w:rPr>
        <w:t xml:space="preserve">3</w:t>
      </w:r>
      <w:r>
        <w:rPr>
          <w:rFonts w:ascii="Times" w:hAnsi="Times" w:cs="Times"/>
          <w:sz w:val="21"/>
          <w:sz-cs w:val="21"/>
        </w:rPr>
        <w:t xml:space="preserve">，人工林抵抗力稳定性的变化是</w:t>
      </w:r>
      <w:r>
        <w:rPr>
          <w:rFonts w:ascii="Times" w:hAnsi="Times" w:cs="Times"/>
          <w:sz w:val="21"/>
          <w:sz-cs w:val="21"/>
          <w:u w:val="single"/>
        </w:rPr>
        <w:t xml:space="preserve">          </w:t>
      </w:r>
      <w:r>
        <w:rPr>
          <w:rFonts w:ascii="Times" w:hAnsi="Times" w:cs="Times"/>
          <w:sz w:val="21"/>
          <w:sz-cs w:val="21"/>
        </w:rPr>
        <w:t xml:space="preserve">；群落中植物物种数逐渐增加，物种之间</w:t>
      </w:r>
      <w:r>
        <w:rPr>
          <w:rFonts w:ascii="Times" w:hAnsi="Times" w:cs="Times"/>
          <w:sz w:val="21"/>
          <w:sz-cs w:val="21"/>
          <w:u w:val="single"/>
        </w:rPr>
        <w:t xml:space="preserve">         </w:t>
      </w:r>
      <w:r>
        <w:rPr>
          <w:rFonts w:ascii="Times" w:hAnsi="Times" w:cs="Times"/>
          <w:sz w:val="21"/>
          <w:sz-cs w:val="21"/>
        </w:rPr>
        <w:t xml:space="preserve">加剧。</w:t>
      </w:r>
    </w:p>
    <w:p>
      <w:pPr>
        <w:jc w:val="center"/>
        <w:ind w:first-line="420"/>
      </w:pPr>
      <w:r>
        <w:rPr>
          <w:rFonts w:ascii="Times" w:hAnsi="Times" w:cs="Times"/>
          <w:sz w:val="4"/>
          <w:sz-cs w:val="4"/>
          <w:color w:val="FFFFFF"/>
        </w:rPr>
        <w:t xml:space="preserve">[来源:学科网ZXXK]</w:t>
      </w:r>
      <w:r>
        <w:rPr>
          <w:rFonts w:ascii="Times" w:hAnsi="Times" w:cs="Times"/>
          <w:sz w:val="21"/>
          <w:sz-cs w:val="21"/>
        </w:rPr>
        <w:t xml:space="preserve"/>
      </w:r>
    </w:p>
    <w:p>
      <w:pPr>
        <w:jc w:val="both"/>
        <w:ind w:first-line="420"/>
      </w:pPr>
      <w:r>
        <w:rPr>
          <w:rFonts w:ascii="Times" w:hAnsi="Times" w:cs="Times"/>
          <w:sz w:val="21"/>
          <w:sz-cs w:val="21"/>
        </w:rPr>
        <w:t xml:space="preserve">（2）通过人工林建设的园林景观构建，既改善了生态环境，又可提高社会和经济效益，这主要体现了生态工程的</w:t>
      </w:r>
      <w:r>
        <w:rPr>
          <w:rFonts w:ascii="Times" w:hAnsi="Times" w:cs="Times"/>
          <w:sz w:val="21"/>
          <w:sz-cs w:val="21"/>
          <w:u w:val="single"/>
        </w:rPr>
        <w:t xml:space="preserve">        </w:t>
      </w:r>
      <w:r>
        <w:rPr>
          <w:rFonts w:ascii="Times" w:hAnsi="Times" w:cs="Times"/>
          <w:sz w:val="21"/>
          <w:sz-cs w:val="21"/>
        </w:rPr>
        <w:t xml:space="preserve"> 原理。</w:t>
      </w:r>
    </w:p>
    <w:p>
      <w:pPr>
        <w:jc w:val="both"/>
        <w:ind w:first-line="420"/>
      </w:pPr>
      <w:r>
        <w:rPr>
          <w:rFonts w:ascii="Times" w:hAnsi="Times" w:cs="Times"/>
          <w:sz w:val="21"/>
          <w:sz-cs w:val="21"/>
        </w:rPr>
        <w:t xml:space="preserve">Ⅱ.某兴趣小组通过记录传入神经上的电信号及产生的感觉，研究了不同刺激与机体感觉之间的关系，结果如下：</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（1）神经纤维在未受到刺激时膜内外电位的表现是</w:t>
      </w:r>
      <w:r>
        <w:rPr>
          <w:rFonts w:ascii="Times" w:hAnsi="Times" w:cs="Times"/>
          <w:sz w:val="21"/>
          <w:sz-cs w:val="21"/>
          <w:u w:val="single"/>
        </w:rPr>
        <w:t xml:space="preserve">         </w:t>
      </w:r>
      <w:r>
        <w:rPr>
          <w:rFonts w:ascii="Times" w:hAnsi="Times" w:cs="Times"/>
          <w:sz w:val="21"/>
          <w:sz-cs w:val="21"/>
        </w:rPr>
        <w:t xml:space="preserve">，受到刺激时产生的可传导的兴奋称为</w:t>
      </w:r>
      <w:r>
        <w:rPr>
          <w:rFonts w:ascii="Times" w:hAnsi="Times" w:cs="Times"/>
          <w:sz w:val="21"/>
          <w:sz-cs w:val="21"/>
          <w:u w:val="single"/>
        </w:rPr>
        <w:t xml:space="preserve">           </w:t>
      </w:r>
      <w:r>
        <w:rPr>
          <w:rFonts w:ascii="Times" w:hAnsi="Times" w:cs="Times"/>
          <w:sz w:val="21"/>
          <w:sz-cs w:val="21"/>
        </w:rPr>
        <w:t xml:space="preserve">。</w:t>
      </w:r>
    </w:p>
    <w:p>
      <w:pPr>
        <w:jc w:val="both"/>
        <w:ind w:first-line="420"/>
      </w:pPr>
      <w:r>
        <w:rPr>
          <w:rFonts w:ascii="Times" w:hAnsi="Times" w:cs="Times"/>
          <w:sz w:val="21"/>
          <w:sz-cs w:val="21"/>
        </w:rPr>
        <w:t xml:space="preserve">（2）不同类型的刺激引起不同类型的感觉，原因是</w:t>
      </w:r>
      <w:r>
        <w:rPr>
          <w:rFonts w:ascii="Times" w:hAnsi="Times" w:cs="Times"/>
          <w:sz w:val="21"/>
          <w:sz-cs w:val="21"/>
          <w:u w:val="single"/>
        </w:rPr>
        <w:t xml:space="preserve">        </w:t>
      </w:r>
      <w:r>
        <w:rPr>
          <w:rFonts w:ascii="Times" w:hAnsi="Times" w:cs="Times"/>
          <w:sz w:val="21"/>
          <w:sz-cs w:val="21"/>
        </w:rPr>
        <w:t xml:space="preserve">不同；不同强度的刺激通过改变传入神经上电信号的</w:t>
      </w:r>
      <w:r>
        <w:rPr>
          <w:rFonts w:ascii="Times" w:hAnsi="Times" w:cs="Times"/>
          <w:sz w:val="21"/>
          <w:sz-cs w:val="21"/>
          <w:u w:val="single"/>
        </w:rPr>
        <w:t xml:space="preserve">          </w:t>
      </w:r>
      <w:r>
        <w:rPr>
          <w:rFonts w:ascii="Times" w:hAnsi="Times" w:cs="Times"/>
          <w:sz w:val="21"/>
          <w:sz-cs w:val="21"/>
        </w:rPr>
        <w:t xml:space="preserve">，导致感觉强度的差异。</w:t>
      </w:r>
    </w:p>
    <w:p>
      <w:pPr>
        <w:jc w:val="both"/>
        <w:ind w:first-line="420"/>
      </w:pPr>
      <w:r>
        <w:rPr>
          <w:rFonts w:ascii="Times" w:hAnsi="Times" w:cs="Times"/>
          <w:sz w:val="21"/>
          <w:sz-cs w:val="21"/>
        </w:rPr>
        <w:t xml:space="preserve">（3）当给某部位受损的人热刺激时，可在整个传入通路中记录到正常电信号，但未产生感觉，其受损的部位可能是</w:t>
      </w:r>
      <w:r>
        <w:rPr>
          <w:rFonts w:ascii="Times" w:hAnsi="Times" w:cs="Times"/>
          <w:sz w:val="21"/>
          <w:sz-cs w:val="21"/>
          <w:u w:val="single"/>
        </w:rPr>
        <w:t xml:space="preserve">          </w:t>
      </w:r>
      <w:r>
        <w:rPr>
          <w:rFonts w:ascii="Times" w:hAnsi="Times" w:cs="Times"/>
          <w:sz w:val="21"/>
          <w:sz-cs w:val="21"/>
        </w:rPr>
        <w:t xml:space="preserve">。③</w:t>
      </w:r>
      <w:r>
        <w:rPr>
          <w:rFonts w:ascii="Times New Roman" w:hAnsi="Times New Roman" w:cs="Times New Roman"/>
          <w:sz w:val="21"/>
          <w:sz-cs w:val="21"/>
        </w:rPr>
        <w:t xml:space="preserve">在人类肥胖症研究中发现，许多人能正常分泌该类激素却仍患肥胖症，其原因是靶细胞缺乏相应的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
      </w:r>
    </w:p>
    <w:p>
      <w:pPr>
        <w:ind w:first-line="420"/>
      </w:pPr>
      <w:r>
        <w:rPr>
          <w:rFonts w:ascii="Times" w:hAnsi="Times" w:cs="Times"/>
          <w:sz w:val="21"/>
          <w:sz-cs w:val="21"/>
        </w:rPr>
        <w:t xml:space="preserve">（2）目前认为，人的体重主要受多基因遗传的控制。假如一对夫妇的基因型均为AaBb（A、B基因使体重增加的作用相同且具累加效应，两对基因独立遗传），从遗传角度分析，其子女体重超过父母的概率是</w:t>
      </w:r>
      <w:r>
        <w:rPr>
          <w:rFonts w:ascii="Times" w:hAnsi="Times" w:cs="Times"/>
          <w:sz w:val="21"/>
          <w:sz-cs w:val="21"/>
          <w:u w:val="single"/>
        </w:rPr>
        <w:t xml:space="preserve">          </w:t>
      </w:r>
      <w:r>
        <w:rPr>
          <w:rFonts w:ascii="Times" w:hAnsi="Times" w:cs="Times"/>
          <w:sz w:val="21"/>
          <w:sz-cs w:val="21"/>
        </w:rPr>
        <w:t xml:space="preserve">，体重低于父母的基因型为</w:t>
      </w:r>
      <w:r>
        <w:rPr>
          <w:rFonts w:ascii="Times" w:hAnsi="Times" w:cs="Times"/>
          <w:sz w:val="21"/>
          <w:sz-cs w:val="21"/>
          <w:u w:val="single"/>
        </w:rPr>
        <w:t xml:space="preserve">          </w:t>
      </w:r>
      <w:r>
        <w:rPr>
          <w:rFonts w:ascii="Times" w:hAnsi="Times" w:cs="Times"/>
          <w:sz w:val="21"/>
          <w:sz-cs w:val="21"/>
        </w:rPr>
        <w:t xml:space="preserve">。</w:t>
      </w:r>
    </w:p>
    <w:p>
      <w:pPr>
        <w:ind w:first-line="420"/>
      </w:pPr>
      <w:r>
        <w:rPr>
          <w:rFonts w:ascii="Times" w:hAnsi="Times" w:cs="Times"/>
          <w:sz w:val="21"/>
          <w:sz-cs w:val="21"/>
        </w:rPr>
        <w:t xml:space="preserve">（3）有学者认为，利于脂肪积累的基因由于适应早期人类食物缺乏而得以保留并遗传到现代，表明</w:t>
      </w:r>
      <w:r>
        <w:rPr>
          <w:rFonts w:ascii="Times" w:hAnsi="Times" w:cs="Times"/>
          <w:sz w:val="21"/>
          <w:sz-cs w:val="21"/>
          <w:u w:val="single"/>
        </w:rPr>
        <w:t xml:space="preserve">             </w:t>
      </w:r>
      <w:r>
        <w:rPr>
          <w:rFonts w:ascii="Times" w:hAnsi="Times" w:cs="Times"/>
          <w:sz w:val="21"/>
          <w:sz-cs w:val="21"/>
        </w:rPr>
        <w:t xml:space="preserve">决定生物进化的方向。在这些基因的频率未明显改变的情况下，随着营养条件改善，肥胖发生率明显增高，说明肥胖是</w:t>
      </w:r>
      <w:r>
        <w:rPr>
          <w:rFonts w:ascii="Times" w:hAnsi="Times" w:cs="Times"/>
          <w:sz w:val="21"/>
          <w:sz-cs w:val="21"/>
          <w:u w:val="single"/>
        </w:rPr>
        <w:t xml:space="preserve">                </w:t>
      </w:r>
      <w:r>
        <w:rPr>
          <w:rFonts w:ascii="Times" w:hAnsi="Times" w:cs="Times"/>
          <w:sz w:val="21"/>
          <w:sz-cs w:val="21"/>
        </w:rPr>
        <w:t xml:space="preserve">共同作用的结果。</w:t>
      </w:r>
    </w:p>
    <w:p>
      <w:pPr>
        <w:jc w:val="both"/>
        <w:ind w:first-line="420"/>
      </w:pPr>
      <w:r>
        <w:rPr>
          <w:rFonts w:ascii="Times" w:hAnsi="Times" w:cs="Times"/>
          <w:sz w:val="21"/>
          <w:sz-cs w:val="21"/>
        </w:rPr>
        <w:t xml:space="preserve">9．（14分）棉花幼铃（幼果）获得光合产物不足会导致其脱落。为研究某种外源激素对棉花光合产物调配的影响，某课题组选择生长整齐的健壮植株，按题9图1步骤进行实验，激素处理方式和实验结果如题9图2所示（上述处理不影响叶片光合与呼吸强度）。</w:t>
      </w:r>
    </w:p>
    <w:p>
      <w:pPr>
        <w:jc w:val="center"/>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