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
      </w:r>
    </w:p>
    <w:p>
      <w:pPr>
        <w:jc w:val="center"/>
      </w:pPr>
      <w:r>
        <w:rPr>
          <w:rFonts w:ascii="Times" w:hAnsi="Times" w:cs="Times"/>
          <w:sz w:val="30"/>
          <w:sz-cs w:val="30"/>
          <w:b/>
        </w:rPr>
        <w:t xml:space="preserve">2015年浙江省高考生物试卷</w:t>
      </w: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b/>
        </w:rPr>
        <w:t xml:space="preserve">一、选择题（共6小题，每小题6分，满分36分）</w:t>
      </w:r>
      <w:r>
        <w:rPr>
          <w:rFonts w:ascii="Times" w:hAnsi="Times" w:cs="Times"/>
          <w:sz w:val="21"/>
          <w:sz-cs w:val="21"/>
        </w:rPr>
        <w:t xml:space="preserve"/>
      </w:r>
    </w:p>
    <w:p>
      <w:pPr/>
      <w:r>
        <w:rPr>
          <w:rFonts w:ascii="Times" w:hAnsi="Times" w:cs="Times"/>
          <w:sz w:val="21"/>
          <w:sz-cs w:val="21"/>
        </w:rPr>
        <w:t xml:space="preserve">1．（6分）（2015•浙江）下列有关艾滋病（AIDS）的叙述，正确的是（　　）</w:t>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某些逆转录酶抑制剂可用于治疗艾滋病</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艾滋病主要是通过唾液、食物和昆虫传播的</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HIV的遗传物质直接整合到宿主细胞的染色体中</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患者的细胞免疫功能严重减退而体液免疫功能不受影响</w:t>
      </w:r>
    </w:p>
    <w:p>
      <w:pPr/>
      <w:r>
        <w:rPr>
          <w:rFonts w:ascii="Times" w:hAnsi="Times" w:cs="Times"/>
          <w:sz w:val="21"/>
          <w:sz-cs w:val="21"/>
        </w:rPr>
        <w:t xml:space="preserve">　</w:t>
      </w:r>
    </w:p>
    <w:p>
      <w:pPr/>
      <w:r>
        <w:rPr>
          <w:rFonts w:ascii="Times" w:hAnsi="Times" w:cs="Times"/>
          <w:sz w:val="21"/>
          <w:sz-cs w:val="21"/>
        </w:rPr>
        <w:t xml:space="preserve">2．（6分）（2015•浙江）下列有关细胞周期和细胞分裂的叙述，正确的是（　　）</w:t>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不同生物的细胞大小和数目不同，但细胞周期长短相同</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同一生物各种组织的细胞周期长短相同，但G</w:t>
      </w:r>
      <w:r>
        <w:rPr>
          <w:rFonts w:ascii="Times" w:hAnsi="Times" w:cs="Times"/>
          <w:sz w:val="24"/>
          <w:sz-cs w:val="24"/>
          <w:vertAlign w:val="subscript"/>
        </w:rPr>
        <w:t xml:space="preserve">1</w:t>
      </w:r>
      <w:r>
        <w:rPr>
          <w:rFonts w:ascii="Times" w:hAnsi="Times" w:cs="Times"/>
          <w:sz w:val="21"/>
          <w:sz-cs w:val="21"/>
        </w:rPr>
        <w:t xml:space="preserve">、S、G</w:t>
      </w:r>
      <w:r>
        <w:rPr>
          <w:rFonts w:ascii="Times" w:hAnsi="Times" w:cs="Times"/>
          <w:sz w:val="24"/>
          <w:sz-cs w:val="24"/>
          <w:vertAlign w:val="subscript"/>
        </w:rPr>
        <w:t xml:space="preserve">2</w:t>
      </w:r>
      <w:r>
        <w:rPr>
          <w:rFonts w:ascii="Times" w:hAnsi="Times" w:cs="Times"/>
          <w:sz w:val="21"/>
          <w:sz-cs w:val="21"/>
        </w:rPr>
        <w:t xml:space="preserve">和M期长短不同</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若在G</w:t>
      </w:r>
      <w:r>
        <w:rPr>
          <w:rFonts w:ascii="Times" w:hAnsi="Times" w:cs="Times"/>
          <w:sz w:val="24"/>
          <w:sz-cs w:val="24"/>
          <w:vertAlign w:val="subscript"/>
        </w:rPr>
        <w:t xml:space="preserve">2</w:t>
      </w:r>
      <w:r>
        <w:rPr>
          <w:rFonts w:ascii="Times" w:hAnsi="Times" w:cs="Times"/>
          <w:sz w:val="21"/>
          <w:sz-cs w:val="21"/>
        </w:rPr>
        <w:t xml:space="preserve">期加入DNA合成抑制剂，则有丝分裂前期每个染色体仍含有2条染色单体，子细胞染色体数目与母细胞的相同</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减数分裂前期Ⅰ同源染色体配对，每个染色体含有4条染色单体，子细胞染色体数目为母细胞的一半</w:t>
      </w:r>
    </w:p>
    <w:p>
      <w:pPr/>
      <w:r>
        <w:rPr>
          <w:rFonts w:ascii="Times" w:hAnsi="Times" w:cs="Times"/>
          <w:sz w:val="21"/>
          <w:sz-cs w:val="21"/>
        </w:rPr>
        <w:t xml:space="preserve">　</w:t>
      </w:r>
    </w:p>
    <w:p>
      <w:pPr/>
      <w:r>
        <w:rPr>
          <w:rFonts w:ascii="Times" w:hAnsi="Times" w:cs="Times"/>
          <w:sz w:val="21"/>
          <w:sz-cs w:val="21"/>
        </w:rPr>
        <w:t xml:space="preserve">3．（6分）（2015•浙江）不同处理对某植物性别分化的影响如表所示，下列叙述正确的是（　　）</w:t>
      </w:r>
    </w:p>
    <w:p>
      <w:pP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根产生的赤霉素能促进雌株形成</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叶产生了促进雌株形成的细胞分裂素</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若对完整植株施用赤霉素合成抑制剂则雌株数量增多</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赤霉素和细胞分裂素对性别分化的作用是不相互对抗的</w:t>
      </w:r>
    </w:p>
    <w:p>
      <w:pPr/>
      <w:r>
        <w:rPr>
          <w:rFonts w:ascii="Times" w:hAnsi="Times" w:cs="Times"/>
          <w:sz w:val="21"/>
          <w:sz-cs w:val="21"/>
        </w:rPr>
        <w:t xml:space="preserve">　</w:t>
      </w:r>
    </w:p>
    <w:p>
      <w:pPr/>
      <w:r>
        <w:rPr>
          <w:rFonts w:ascii="Times" w:hAnsi="Times" w:cs="Times"/>
          <w:sz w:val="21"/>
          <w:sz-cs w:val="21"/>
        </w:rPr>
        <w:t xml:space="preserve">4．（6分）（2015•浙江）血液中K</w:t>
      </w:r>
      <w:r>
        <w:rPr>
          <w:rFonts w:ascii="Times" w:hAnsi="Times" w:cs="Times"/>
          <w:sz w:val="24"/>
          <w:sz-cs w:val="24"/>
          <w:vertAlign w:val="superscript"/>
        </w:rPr>
        <w:t xml:space="preserve">+</w:t>
      </w:r>
      <w:r>
        <w:rPr>
          <w:rFonts w:ascii="Times" w:hAnsi="Times" w:cs="Times"/>
          <w:sz w:val="21"/>
          <w:sz-cs w:val="21"/>
        </w:rPr>
        <w:t xml:space="preserve">溶度急性降低到一定程度会导致膝反射减弱，下列解释合理的是（　　）</w:t>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伸肌细胞膜的动作电位不能传播到肌纤维内部</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传出神经元去极化时膜对K</w:t>
      </w:r>
      <w:r>
        <w:rPr>
          <w:rFonts w:ascii="Times" w:hAnsi="Times" w:cs="Times"/>
          <w:sz w:val="24"/>
          <w:sz-cs w:val="24"/>
          <w:vertAlign w:val="superscript"/>
        </w:rPr>
        <w:t xml:space="preserve">+</w:t>
      </w:r>
      <w:r>
        <w:rPr>
          <w:rFonts w:ascii="Times" w:hAnsi="Times" w:cs="Times"/>
          <w:sz w:val="21"/>
          <w:sz-cs w:val="21"/>
        </w:rPr>
        <w:t xml:space="preserve">的通透性增大</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兴奋在传入神经元传导过程中逐渐减弱</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可兴奋细胞静息膜电位的绝对值增大</w:t>
      </w:r>
    </w:p>
    <w:p>
      <w:pPr/>
      <w:r>
        <w:rPr>
          <w:rFonts w:ascii="Times" w:hAnsi="Times" w:cs="Times"/>
          <w:sz w:val="21"/>
          <w:sz-cs w:val="21"/>
        </w:rPr>
        <w:t xml:space="preserve">　</w:t>
      </w:r>
    </w:p>
    <w:p>
      <w:pPr/>
      <w:r>
        <w:rPr>
          <w:rFonts w:ascii="Times" w:hAnsi="Times" w:cs="Times"/>
          <w:sz w:val="21"/>
          <w:sz-cs w:val="21"/>
        </w:rPr>
        <w:t xml:space="preserve">5．（6分）（2015•浙江）在沙漠的一个灌木群落中，某种基于种子繁殖的灌木，其分布型随着生长进程会发生改变．幼小和小灌木呈集群分布，中灌木呈随机分布，大灌木呈均匀分布．下列叙述错误的是（　　）</w:t>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这种改变使群落的水平结构发生变化</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这种改变是群落演替所引起的结果</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均匀分布的形成原因主要是种内竞争</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集群分布主要是由于种子不能远离母株所致</w:t>
      </w:r>
    </w:p>
    <w:p>
      <w:pPr/>
      <w:r>
        <w:rPr>
          <w:rFonts w:ascii="Times" w:hAnsi="Times" w:cs="Times"/>
          <w:sz w:val="21"/>
          <w:sz-cs w:val="21"/>
        </w:rPr>
        <w:t xml:space="preserve">　</w:t>
      </w:r>
    </w:p>
    <w:p>
      <w:pPr/>
      <w:r>
        <w:rPr>
          <w:rFonts w:ascii="Times" w:hAnsi="Times" w:cs="Times"/>
          <w:sz w:val="21"/>
          <w:sz-cs w:val="21"/>
        </w:rPr>
        <w:t xml:space="preserve">6．（6分）（2015•浙江）甲病和乙病均为单基因遗传病，某家族遗传家属系图如图，其中Ⅱ</w:t>
      </w:r>
      <w:r>
        <w:rPr>
          <w:rFonts w:ascii="Times" w:hAnsi="Times" w:cs="Times"/>
          <w:sz w:val="24"/>
          <w:sz-cs w:val="24"/>
          <w:vertAlign w:val="subscript"/>
        </w:rPr>
        <w:t xml:space="preserve">4</w:t>
      </w:r>
      <w:r>
        <w:rPr>
          <w:rFonts w:ascii="Times" w:hAnsi="Times" w:cs="Times"/>
          <w:sz w:val="21"/>
          <w:sz-cs w:val="21"/>
        </w:rPr>
        <w:t xml:space="preserve">不携带甲病的致病基因．下列叙述正确的是（　　）</w:t>
      </w:r>
    </w:p>
    <w:p>
      <w:pP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rPr>
        <w:t xml:space="preserve">A．</w:t>
      </w:r>
    </w:p>
    <w:p>
      <w:pPr/>
      <w:r>
        <w:rPr>
          <w:rFonts w:ascii="Times" w:hAnsi="Times" w:cs="Times"/>
          <w:sz w:val="21"/>
          <w:sz-cs w:val="21"/>
        </w:rPr>
        <w:t xml:space="preserve">甲病为常染色体隐性遗传病，乙病为伴X染色体隐性遗传病</w:t>
      </w:r>
    </w:p>
    <w:p>
      <w:pPr/>
      <w:r>
        <w:rPr>
          <w:rFonts w:ascii="Times" w:hAnsi="Times" w:cs="Times"/>
          <w:sz w:val="21"/>
          <w:sz-cs w:val="21"/>
        </w:rPr>
        <w:t xml:space="preserve">　</w:t>
      </w:r>
    </w:p>
    <w:p>
      <w:pPr/>
      <w:r>
        <w:rPr>
          <w:rFonts w:ascii="Times" w:hAnsi="Times" w:cs="Times"/>
          <w:sz w:val="21"/>
          <w:sz-cs w:val="21"/>
        </w:rPr>
        <w:t xml:space="preserve">B．</w:t>
      </w:r>
    </w:p>
    <w:p>
      <w:pPr/>
      <w:r>
        <w:rPr>
          <w:rFonts w:ascii="Times" w:hAnsi="Times" w:cs="Times"/>
          <w:sz w:val="21"/>
          <w:sz-cs w:val="21"/>
        </w:rPr>
        <w:t xml:space="preserve">Ⅱ</w:t>
      </w:r>
      <w:r>
        <w:rPr>
          <w:rFonts w:ascii="Times" w:hAnsi="Times" w:cs="Times"/>
          <w:sz w:val="24"/>
          <w:sz-cs w:val="24"/>
          <w:vertAlign w:val="subscript"/>
        </w:rPr>
        <w:t xml:space="preserve">1</w:t>
      </w:r>
      <w:r>
        <w:rPr>
          <w:rFonts w:ascii="Times" w:hAnsi="Times" w:cs="Times"/>
          <w:sz w:val="21"/>
          <w:sz-cs w:val="21"/>
        </w:rPr>
        <w:t xml:space="preserve">与Ⅲ</w:t>
      </w:r>
      <w:r>
        <w:rPr>
          <w:rFonts w:ascii="Times" w:hAnsi="Times" w:cs="Times"/>
          <w:sz w:val="24"/>
          <w:sz-cs w:val="24"/>
          <w:vertAlign w:val="subscript"/>
        </w:rPr>
        <w:t xml:space="preserve">5</w:t>
      </w:r>
      <w:r>
        <w:rPr>
          <w:rFonts w:ascii="Times" w:hAnsi="Times" w:cs="Times"/>
          <w:sz w:val="21"/>
          <w:sz-cs w:val="21"/>
        </w:rPr>
        <w:t xml:space="preserve">的基因型相同的概率为</w:t>
      </w:r>
    </w:p>
    <w:p>
      <w:pPr/>
      <w:r>
        <w:rPr>
          <w:rFonts w:ascii="Times" w:hAnsi="Times" w:cs="Times"/>
          <w:sz w:val="21"/>
          <w:sz-cs w:val="21"/>
        </w:rPr>
        <w:t xml:space="preserve">　</w:t>
      </w:r>
    </w:p>
    <w:p>
      <w:pPr/>
      <w:r>
        <w:rPr>
          <w:rFonts w:ascii="Times" w:hAnsi="Times" w:cs="Times"/>
          <w:sz w:val="21"/>
          <w:sz-cs w:val="21"/>
        </w:rPr>
        <w:t xml:space="preserve">C．</w:t>
      </w:r>
    </w:p>
    <w:p>
      <w:pPr/>
      <w:r>
        <w:rPr>
          <w:rFonts w:ascii="Times" w:hAnsi="Times" w:cs="Times"/>
          <w:sz w:val="21"/>
          <w:sz-cs w:val="21"/>
        </w:rPr>
        <w:t xml:space="preserve">Ⅱ</w:t>
      </w:r>
      <w:r>
        <w:rPr>
          <w:rFonts w:ascii="Times" w:hAnsi="Times" w:cs="Times"/>
          <w:sz w:val="24"/>
          <w:sz-cs w:val="24"/>
          <w:vertAlign w:val="subscript"/>
        </w:rPr>
        <w:t xml:space="preserve">3</w:t>
      </w:r>
      <w:r>
        <w:rPr>
          <w:rFonts w:ascii="Times" w:hAnsi="Times" w:cs="Times"/>
          <w:sz w:val="21"/>
          <w:sz-cs w:val="21"/>
        </w:rPr>
        <w:t xml:space="preserve">与Ⅱ</w:t>
      </w:r>
      <w:r>
        <w:rPr>
          <w:rFonts w:ascii="Times" w:hAnsi="Times" w:cs="Times"/>
          <w:sz w:val="24"/>
          <w:sz-cs w:val="24"/>
          <w:vertAlign w:val="subscript"/>
        </w:rPr>
        <w:t xml:space="preserve">4</w:t>
      </w:r>
      <w:r>
        <w:rPr>
          <w:rFonts w:ascii="Times" w:hAnsi="Times" w:cs="Times"/>
          <w:sz w:val="21"/>
          <w:sz-cs w:val="21"/>
        </w:rPr>
        <w:t xml:space="preserve">的后代中理论上共有9种基因型和4种表现型</w:t>
      </w:r>
    </w:p>
    <w:p>
      <w:pPr/>
      <w:r>
        <w:rPr>
          <w:rFonts w:ascii="Times" w:hAnsi="Times" w:cs="Times"/>
          <w:sz w:val="21"/>
          <w:sz-cs w:val="21"/>
        </w:rPr>
        <w:t xml:space="preserve">　</w:t>
      </w:r>
    </w:p>
    <w:p>
      <w:pPr/>
      <w:r>
        <w:rPr>
          <w:rFonts w:ascii="Times" w:hAnsi="Times" w:cs="Times"/>
          <w:sz w:val="21"/>
          <w:sz-cs w:val="21"/>
        </w:rPr>
        <w:t xml:space="preserve">D．</w:t>
      </w:r>
    </w:p>
    <w:p>
      <w:pPr/>
      <w:r>
        <w:rPr>
          <w:rFonts w:ascii="Times" w:hAnsi="Times" w:cs="Times"/>
          <w:sz w:val="21"/>
          <w:sz-cs w:val="21"/>
        </w:rPr>
        <w:t xml:space="preserve">若Ⅲ</w:t>
      </w:r>
      <w:r>
        <w:rPr>
          <w:rFonts w:ascii="Times" w:hAnsi="Times" w:cs="Times"/>
          <w:sz w:val="24"/>
          <w:sz-cs w:val="24"/>
          <w:vertAlign w:val="subscript"/>
        </w:rPr>
        <w:t xml:space="preserve">7</w:t>
      </w:r>
      <w:r>
        <w:rPr>
          <w:rFonts w:ascii="Times" w:hAnsi="Times" w:cs="Times"/>
          <w:sz w:val="21"/>
          <w:sz-cs w:val="21"/>
        </w:rPr>
        <w:t xml:space="preserve">的性染色体组成为XXY，则产生异常生殖细胞的最可能是其母亲</w:t>
      </w:r>
    </w:p>
    <w:p>
      <w:pPr/>
      <w:r>
        <w:rPr>
          <w:rFonts w:ascii="Times" w:hAnsi="Times" w:cs="Times"/>
          <w:sz w:val="21"/>
          <w:sz-cs w:val="21"/>
        </w:rPr>
        <w:t xml:space="preserve">　</w:t>
      </w:r>
    </w:p>
    <w:p>
      <w:pPr/>
      <w:r>
        <w:rPr>
          <w:rFonts w:ascii="Times" w:hAnsi="Times" w:cs="Times"/>
          <w:sz w:val="21"/>
          <w:sz-cs w:val="21"/>
        </w:rPr>
        <w:t xml:space="preserve">　</w:t>
      </w:r>
    </w:p>
    <w:p>
      <w:pPr/>
      <w:r>
        <w:rPr>
          <w:rFonts w:ascii="Times" w:hAnsi="Times" w:cs="Times"/>
          <w:sz w:val="21"/>
          <w:sz-cs w:val="21"/>
          <w:b/>
        </w:rPr>
        <w:t xml:space="preserve">二、解答题（共3小题，满分44分）</w:t>
      </w:r>
      <w:r>
        <w:rPr>
          <w:rFonts w:ascii="Times" w:hAnsi="Times" w:cs="Times"/>
          <w:sz w:val="21"/>
          <w:sz-cs w:val="21"/>
        </w:rPr>
        <w:t xml:space="preserve"/>
      </w:r>
    </w:p>
    <w:p>
      <w:pPr/>
      <w:r>
        <w:rPr>
          <w:rFonts w:ascii="Times" w:hAnsi="Times" w:cs="Times"/>
          <w:sz w:val="21"/>
          <w:sz-cs w:val="21"/>
        </w:rPr>
        <w:t xml:space="preserve">30．（14分）（2015•浙江）某植物叶肉细胞光合作用的碳反应、蔗糖与淀粉合成代谢途径如图所示．图中叶绿体内膜上磷酸转运器转运出1分子三碳糖磷酸的同时转运进1分子Pi（无机磷酸）．请回答：</w:t>
      </w:r>
    </w:p>
    <w:p>
      <w:pPr/>
      <w:r>
        <w:rPr>
          <w:rFonts w:ascii="Times" w:hAnsi="Times" w:cs="Times"/>
          <w:sz w:val="21"/>
          <w:sz-cs w:val="21"/>
        </w:rPr>
        <w:t xml:space="preserve">（1）磷除了是光合作用相关产物的组分外也是叶绿体内核酸和</w:t>
      </w:r>
      <w:r>
        <w:rPr>
          <w:rFonts w:ascii="Times" w:hAnsi="Times" w:cs="Times"/>
          <w:sz w:val="21"/>
          <w:sz-cs w:val="21"/>
          <w:u w:val="single"/>
        </w:rPr>
        <w:t xml:space="preserve">　　　　　　</w:t>
      </w:r>
      <w:r>
        <w:rPr>
          <w:rFonts w:ascii="Times" w:hAnsi="Times" w:cs="Times"/>
          <w:sz w:val="21"/>
          <w:sz-cs w:val="21"/>
        </w:rPr>
        <w:t xml:space="preserve">的组分．</w:t>
      </w:r>
    </w:p>
    <w:p>
      <w:pPr/>
      <w:r>
        <w:rPr>
          <w:rFonts w:ascii="Times" w:hAnsi="Times" w:cs="Times"/>
          <w:sz w:val="21"/>
          <w:sz-cs w:val="21"/>
        </w:rPr>
        <w:t xml:space="preserve">（2）卡尔文循环中3﹣磷酸甘油酸生成三碳糖磷酸的还原反应属于</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（3）若蔗糖合成或输出受阻，则进入叶绿体的</w:t>
      </w:r>
      <w:r>
        <w:rPr>
          <w:rFonts w:ascii="Times" w:hAnsi="Times" w:cs="Times"/>
          <w:sz w:val="21"/>
          <w:sz-cs w:val="21"/>
          <w:u w:val="single"/>
        </w:rPr>
        <w:t xml:space="preserve">　　　　　　</w:t>
      </w:r>
      <w:r>
        <w:rPr>
          <w:rFonts w:ascii="Times" w:hAnsi="Times" w:cs="Times"/>
          <w:sz w:val="21"/>
          <w:sz-cs w:val="21"/>
        </w:rPr>
        <w:t xml:space="preserve">数量减少，使三碳糖磷酸大量积累于</w:t>
      </w:r>
      <w:r>
        <w:rPr>
          <w:rFonts w:ascii="Times" w:hAnsi="Times" w:cs="Times"/>
          <w:sz w:val="21"/>
          <w:sz-cs w:val="21"/>
          <w:u w:val="single"/>
        </w:rPr>
        <w:t xml:space="preserve">　　　　　　</w:t>
      </w:r>
      <w:r>
        <w:rPr>
          <w:rFonts w:ascii="Times" w:hAnsi="Times" w:cs="Times"/>
          <w:sz w:val="21"/>
          <w:sz-cs w:val="21"/>
        </w:rPr>
        <w:t xml:space="preserve">中，也导致了光反应中合成的</w:t>
      </w:r>
      <w:r>
        <w:rPr>
          <w:rFonts w:ascii="Times" w:hAnsi="Times" w:cs="Times"/>
          <w:sz w:val="21"/>
          <w:sz-cs w:val="21"/>
          <w:u w:val="single"/>
        </w:rPr>
        <w:t xml:space="preserve">　　　　　　</w:t>
      </w:r>
      <w:r>
        <w:rPr>
          <w:rFonts w:ascii="Times" w:hAnsi="Times" w:cs="Times"/>
          <w:sz w:val="21"/>
          <w:sz-cs w:val="21"/>
        </w:rPr>
        <w:t xml:space="preserve">数量下降，卡尔文循环减速．上述这种三碳糖磷酸对卡尔文循环的调节属于</w:t>
      </w:r>
      <w:r>
        <w:rPr>
          <w:rFonts w:ascii="Times" w:hAnsi="Times" w:cs="Times"/>
          <w:sz w:val="21"/>
          <w:sz-cs w:val="21"/>
          <w:u w:val="single"/>
        </w:rPr>
        <w:t xml:space="preserve">　　　　　　</w:t>
      </w:r>
      <w:r>
        <w:rPr>
          <w:rFonts w:ascii="Times" w:hAnsi="Times" w:cs="Times"/>
          <w:sz w:val="21"/>
          <w:sz-cs w:val="21"/>
        </w:rPr>
        <w:t xml:space="preserve">．此时过多的三碳糖磷酸将用于</w:t>
      </w:r>
      <w:r>
        <w:rPr>
          <w:rFonts w:ascii="Times" w:hAnsi="Times" w:cs="Times"/>
          <w:sz w:val="21"/>
          <w:sz-cs w:val="21"/>
          <w:u w:val="single"/>
        </w:rPr>
        <w:t xml:space="preserve">　　　　　　</w:t>
      </w:r>
      <w:r>
        <w:rPr>
          <w:rFonts w:ascii="Times" w:hAnsi="Times" w:cs="Times"/>
          <w:sz w:val="21"/>
          <w:sz-cs w:val="21"/>
        </w:rPr>
        <w:t xml:space="preserve">，以维持卡尔文循环运行．</w:t>
      </w:r>
    </w:p>
    <w:p>
      <w:pP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rPr>
        <w:t xml:space="preserve">31．（12分）（2015•浙江）现有一种细菌M，能够合成某种酶，并能分泌到细胞外．为了研究其培养时间与细胞数、细胞外酶浓度和总酶浓度的变化关系，请根据以下提供的实验材料写出实验思路，并预测实验结果．</w:t>
      </w:r>
    </w:p>
    <w:p>
      <w:pPr/>
      <w:r>
        <w:rPr>
          <w:rFonts w:ascii="Times" w:hAnsi="Times" w:cs="Times"/>
          <w:sz w:val="21"/>
          <w:sz-cs w:val="21"/>
        </w:rPr>
        <w:t xml:space="preserve">实验材料：若干个培养瓶、培养液、细菌M</w:t>
      </w:r>
    </w:p>
    <w:p>
      <w:pPr/>
      <w:r>
        <w:rPr>
          <w:rFonts w:ascii="Times" w:hAnsi="Times" w:cs="Times"/>
          <w:sz w:val="21"/>
          <w:sz-cs w:val="21"/>
        </w:rPr>
        <w:t xml:space="preserve">（要求与说明：实验仅设一组；实验仪器、试剂、用具及操作不作具体要求；实验条件适宜）</w:t>
      </w:r>
    </w:p>
    <w:p>
      <w:pPr/>
      <w:r>
        <w:rPr>
          <w:rFonts w:ascii="Times" w:hAnsi="Times" w:cs="Times"/>
          <w:sz w:val="21"/>
          <w:sz-cs w:val="21"/>
        </w:rPr>
        <w:t xml:space="preserve">请回答：</w:t>
      </w:r>
    </w:p>
    <w:p>
      <w:pPr/>
      <w:r>
        <w:rPr>
          <w:rFonts w:ascii="Times" w:hAnsi="Times" w:cs="Times"/>
          <w:sz w:val="21"/>
          <w:sz-cs w:val="21"/>
        </w:rPr>
        <w:t xml:space="preserve">（1）实验思路：</w:t>
      </w:r>
    </w:p>
    <w:p>
      <w:pP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（2）预测实验结果（设计一个坐标系，并绘制预测的细胞数、细胞外酶浓度和总酶浓度的变化曲线）：</w:t>
      </w:r>
    </w:p>
    <w:p>
      <w:pPr/>
      <w:r>
        <w:rPr>
          <w:rFonts w:ascii="Times" w:hAnsi="Times" w:cs="Times"/>
          <w:sz w:val="21"/>
          <w:sz-cs w:val="21"/>
          <w:u w:val="single"/>
        </w:rPr>
        <w:t xml:space="preserve">　　　　　　</w:t>
      </w:r>
      <w:r>
        <w:rPr>
          <w:rFonts w:ascii="Times" w:hAnsi="Times" w:cs="Times"/>
          <w:sz w:val="21"/>
          <w:sz-cs w:val="21"/>
        </w:rPr>
        <w:t xml:space="preserve"/>
      </w:r>
    </w:p>
    <w:p>
      <w:pPr/>
      <w:r>
        <w:rPr>
          <w:rFonts w:ascii="Times" w:hAnsi="Times" w:cs="Times"/>
          <w:sz w:val="21"/>
          <w:sz-cs w:val="21"/>
        </w:rPr>
        <w:t xml:space="preserve">（3）测定总酶浓度时，应对细胞做</w:t>
      </w:r>
      <w:r>
        <w:rPr>
          <w:rFonts w:ascii="Times" w:hAnsi="Times" w:cs="Times"/>
          <w:sz w:val="21"/>
          <w:sz-cs w:val="21"/>
          <w:u w:val="single"/>
        </w:rPr>
        <w:t xml:space="preserve">　　　　　　</w:t>
      </w:r>
      <w:r>
        <w:rPr>
          <w:rFonts w:ascii="Times" w:hAnsi="Times" w:cs="Times"/>
          <w:sz w:val="21"/>
          <w:sz-cs w:val="21"/>
        </w:rPr>
        <w:t xml:space="preserve">处理．</w:t>
      </w:r>
    </w:p>
    <w:p>
      <w:pPr/>
      <w:r>
        <w:rPr>
          <w:rFonts w:ascii="Times" w:hAnsi="Times" w:cs="Times"/>
          <w:sz w:val="21"/>
          <w:sz-cs w:val="21"/>
        </w:rPr>
        <w:t xml:space="preserve">　</w:t>
      </w:r>
    </w:p>
    <w:p>
      <w:pPr/>
      <w:r>
        <w:rPr>
          <w:rFonts w:ascii="Times" w:hAnsi="Times" w:cs="Times"/>
          <w:sz w:val="21"/>
          <w:sz-cs w:val="21"/>
        </w:rPr>
        <w:t xml:space="preserve">32．（18分）（2015•浙江）某自花且闭花授粉植物，抗病性和茎的高度是独立遗传的性状．抗病和感病由基因R和r控制，抗病为显性；茎的高度由两对独立遗传的基因（D、d，E、e）控制，同时含有D和E表现为矮茎，只含有D或E表现为中茎，其他表现为高茎．现有感病矮茎和抗病高茎两品种的纯合种子，欲培育纯合的抗病矮茎品种．</w:t>
      </w:r>
    </w:p>
    <w:p>
      <w:pPr/>
      <w:r>
        <w:rPr>
          <w:rFonts w:ascii="Times" w:hAnsi="Times" w:cs="Times"/>
          <w:sz w:val="21"/>
          <w:sz-cs w:val="21"/>
        </w:rPr>
        <w:t xml:space="preserve">请回答：</w:t>
      </w:r>
    </w:p>
    <w:p>
      <w:pPr/>
      <w:r>
        <w:rPr>
          <w:rFonts w:ascii="Times" w:hAnsi="Times" w:cs="Times"/>
          <w:sz w:val="21"/>
          <w:sz-cs w:val="21"/>
        </w:rPr>
        <w:t xml:space="preserve">（1）自然状态下该植物一般都是</w:t>
      </w:r>
      <w:r>
        <w:rPr>
          <w:rFonts w:ascii="Times" w:hAnsi="Times" w:cs="Times"/>
          <w:sz w:val="21"/>
          <w:sz-cs w:val="21"/>
          <w:u w:val="single"/>
        </w:rPr>
        <w:t xml:space="preserve">　　　　　　</w:t>
      </w:r>
      <w:r>
        <w:rPr>
          <w:rFonts w:ascii="Times" w:hAnsi="Times" w:cs="Times"/>
          <w:sz w:val="21"/>
          <w:sz-cs w:val="21"/>
        </w:rPr>
        <w:t xml:space="preserve">合子．</w:t>
      </w:r>
    </w:p>
    <w:p>
      <w:pPr/>
      <w:r>
        <w:rPr>
          <w:rFonts w:ascii="Times" w:hAnsi="Times" w:cs="Times"/>
          <w:sz w:val="21"/>
          <w:sz-cs w:val="21"/>
        </w:rPr>
        <w:t xml:space="preserve">（2）若采用诱变育种，在γ射线处理时，需要处理大量种子，其原因是基因突变具有</w:t>
      </w:r>
      <w:r>
        <w:rPr>
          <w:rFonts w:ascii="Times" w:hAnsi="Times" w:cs="Times"/>
          <w:sz w:val="21"/>
          <w:sz-cs w:val="21"/>
          <w:u w:val="single"/>
        </w:rPr>
        <w:t xml:space="preserve">　　　　　　</w:t>
      </w:r>
      <w:r>
        <w:rPr>
          <w:rFonts w:ascii="Times" w:hAnsi="Times" w:cs="Times"/>
          <w:sz w:val="21"/>
          <w:sz-cs w:val="21"/>
        </w:rPr>
        <w:t xml:space="preserve">和有害性这三个特点．</w:t>
      </w:r>
    </w:p>
    <w:p>
      <w:pPr/>
      <w:r>
        <w:rPr>
          <w:rFonts w:ascii="Times" w:hAnsi="Times" w:cs="Times"/>
          <w:sz w:val="21"/>
          <w:sz-cs w:val="21"/>
        </w:rPr>
        <w:t xml:space="preserve">（3）若采用杂交育种，可通过将上述两个亲本杂交，在F</w:t>
      </w:r>
      <w:r>
        <w:rPr>
          <w:rFonts w:ascii="Times" w:hAnsi="Times" w:cs="Times"/>
          <w:sz w:val="24"/>
          <w:sz-cs w:val="24"/>
          <w:vertAlign w:val="subscript"/>
        </w:rPr>
        <w:t xml:space="preserve">2</w:t>
      </w:r>
      <w:r>
        <w:rPr>
          <w:rFonts w:ascii="Times" w:hAnsi="Times" w:cs="Times"/>
          <w:sz w:val="21"/>
          <w:sz-cs w:val="21"/>
        </w:rPr>
        <w:t xml:space="preserve">等分离世代中</w:t>
      </w:r>
      <w:r>
        <w:rPr>
          <w:rFonts w:ascii="Times" w:hAnsi="Times" w:cs="Times"/>
          <w:sz w:val="21"/>
          <w:sz-cs w:val="21"/>
          <w:u w:val="single"/>
        </w:rPr>
        <w:t xml:space="preserve">　　　　　　</w:t>
      </w:r>
      <w:r>
        <w:rPr>
          <w:rFonts w:ascii="Times" w:hAnsi="Times" w:cs="Times"/>
          <w:sz w:val="21"/>
          <w:sz-cs w:val="21"/>
        </w:rPr>
        <w:t xml:space="preserve">抗病矮茎个体，再经连续自交等</w:t>
      </w:r>
      <w:r>
        <w:rPr>
          <w:rFonts w:ascii="Times" w:hAnsi="Times" w:cs="Times"/>
          <w:sz w:val="21"/>
          <w:sz-cs w:val="21"/>
          <w:u w:val="single"/>
        </w:rPr>
        <w:t xml:space="preserve">　　　　　　</w:t>
      </w:r>
      <w:r>
        <w:rPr>
          <w:rFonts w:ascii="Times" w:hAnsi="Times" w:cs="Times"/>
          <w:sz w:val="21"/>
          <w:sz-cs w:val="21"/>
        </w:rPr>
        <w:t xml:space="preserve">手段，最后得到稳定遗传的抗病矮茎品种．据此推测，一般情况下，控制性状的基因数越多，其育种过程所需的</w:t>
      </w:r>
      <w:r>
        <w:rPr>
          <w:rFonts w:ascii="Times" w:hAnsi="Times" w:cs="Times"/>
          <w:sz w:val="21"/>
          <w:sz-cs w:val="21"/>
          <w:u w:val="single"/>
        </w:rPr>
        <w:t xml:space="preserve">　　　　　　</w:t>
      </w:r>
      <w:r>
        <w:rPr>
          <w:rFonts w:ascii="Times" w:hAnsi="Times" w:cs="Times"/>
          <w:sz w:val="21"/>
          <w:sz-cs w:val="21"/>
        </w:rPr>
        <w:t xml:space="preserve">．若只考虑茎的高度，亲本杂交所得的F</w:t>
      </w:r>
      <w:r>
        <w:rPr>
          <w:rFonts w:ascii="Times" w:hAnsi="Times" w:cs="Times"/>
          <w:sz w:val="24"/>
          <w:sz-cs w:val="24"/>
          <w:vertAlign w:val="subscript"/>
        </w:rPr>
        <w:t xml:space="preserve">1</w:t>
      </w:r>
      <w:r>
        <w:rPr>
          <w:rFonts w:ascii="Times" w:hAnsi="Times" w:cs="Times"/>
          <w:sz w:val="21"/>
          <w:sz-cs w:val="21"/>
        </w:rPr>
        <w:t xml:space="preserve">在自然状态下繁殖，则理论上F</w:t>
      </w:r>
      <w:r>
        <w:rPr>
          <w:rFonts w:ascii="Times" w:hAnsi="Times" w:cs="Times"/>
          <w:sz w:val="24"/>
          <w:sz-cs w:val="24"/>
          <w:vertAlign w:val="subscript"/>
        </w:rPr>
        <w:t xml:space="preserve">2</w:t>
      </w:r>
      <w:r>
        <w:rPr>
          <w:rFonts w:ascii="Times" w:hAnsi="Times" w:cs="Times"/>
          <w:sz w:val="21"/>
          <w:sz-cs w:val="21"/>
        </w:rPr>
        <w:t xml:space="preserve">的表现型及其比例为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（4）若采用单倍体育种，该过程涉及的原理有</w:t>
      </w:r>
      <w:r>
        <w:rPr>
          <w:rFonts w:ascii="Times" w:hAnsi="Times" w:cs="Times"/>
          <w:sz w:val="21"/>
          <w:sz-cs w:val="21"/>
          <w:u w:val="single"/>
        </w:rPr>
        <w:t xml:space="preserve">　　　　　　</w:t>
      </w:r>
      <w:r>
        <w:rPr>
          <w:rFonts w:ascii="Times" w:hAnsi="Times" w:cs="Times"/>
          <w:sz w:val="21"/>
          <w:sz-cs w:val="21"/>
        </w:rPr>
        <w:t xml:space="preserve">．请用遗传图解表示其过程（说明：选育结果只需写出所选育品种的基因型、表现型及其比例）．</w:t>
      </w:r>
    </w:p>
    <w:p>
      <w:pP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　</w:t>
      </w:r>
    </w:p>
    <w:p>
      <w:pPr/>
      <w:r>
        <w:rPr>
          <w:rFonts w:ascii="Times" w:hAnsi="Times" w:cs="Times"/>
          <w:sz w:val="21"/>
          <w:sz-cs w:val="21"/>
        </w:rPr>
        <w:t xml:space="preserve">　</w:t>
      </w:r>
    </w:p>
    <w:p>
      <w:pPr/>
      <w:r>
        <w:rPr>
          <w:rFonts w:ascii="Times" w:hAnsi="Times" w:cs="Times"/>
          <w:sz w:val="21"/>
          <w:sz-cs w:val="21"/>
          <w:b/>
        </w:rPr>
        <w:t xml:space="preserve">三、“生物技术实践”模块（共1小题，满分10分）</w:t>
      </w:r>
      <w:r>
        <w:rPr>
          <w:rFonts w:ascii="Times" w:hAnsi="Times" w:cs="Times"/>
          <w:sz w:val="21"/>
          <w:sz-cs w:val="21"/>
        </w:rPr>
        <w:t xml:space="preserve"/>
      </w:r>
    </w:p>
    <w:p>
      <w:pPr/>
      <w:r>
        <w:rPr>
          <w:rFonts w:ascii="Times" w:hAnsi="Times" w:cs="Times"/>
          <w:sz w:val="21"/>
          <w:sz-cs w:val="21"/>
        </w:rPr>
        <w:t xml:space="preserve">17．（10分）（2015•浙江）某工厂为了生产耐高温植酸酶饲料添加剂，开展了产该酶菌株的筛选、酶的固定化及其特性分析研究，其流程如图1所示．</w:t>
      </w:r>
    </w:p>
    <w:p>
      <w:pPr/>
      <w:r>
        <w:rPr>
          <w:rFonts w:ascii="Times" w:hAnsi="Times" w:cs="Times"/>
          <w:sz w:val="21"/>
          <w:sz-cs w:val="21"/>
        </w:rPr>
        <w:t xml:space="preserve"/>
      </w:r>
    </w:p>
    <w:p>
      <w:pPr/>
      <w:r>
        <w:rPr>
          <w:rFonts w:ascii="Times" w:hAnsi="Times" w:cs="Times"/>
          <w:sz w:val="21"/>
          <w:sz-cs w:val="21"/>
        </w:rPr>
        <w:t xml:space="preserve">请回答：</w:t>
      </w:r>
    </w:p>
    <w:p>
      <w:pPr/>
      <w:r>
        <w:rPr>
          <w:rFonts w:ascii="Times" w:hAnsi="Times" w:cs="Times"/>
          <w:sz w:val="21"/>
          <w:sz-cs w:val="21"/>
        </w:rPr>
        <w:t xml:space="preserve">（1）土壤悬液首先经80℃处理15分钟，其目的是筛选出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（2）在无菌条件下，将经过处理的土壤悬液进行</w:t>
      </w:r>
      <w:r>
        <w:rPr>
          <w:rFonts w:ascii="Times" w:hAnsi="Times" w:cs="Times"/>
          <w:sz w:val="21"/>
          <w:sz-cs w:val="21"/>
          <w:u w:val="single"/>
        </w:rPr>
        <w:t xml:space="preserve">　　　　　　</w:t>
      </w:r>
      <w:r>
        <w:rPr>
          <w:rFonts w:ascii="Times" w:hAnsi="Times" w:cs="Times"/>
          <w:sz w:val="21"/>
          <w:sz-cs w:val="21"/>
        </w:rPr>
        <w:t xml:space="preserve">，然后涂布于含有植酸钠的固体培养基上．培养后观察到</w:t>
      </w:r>
      <w:r>
        <w:rPr>
          <w:rFonts w:ascii="Times" w:hAnsi="Times" w:cs="Times"/>
          <w:sz w:val="21"/>
          <w:sz-cs w:val="21"/>
          <w:u w:val="single"/>
        </w:rPr>
        <w:t xml:space="preserve">　　　　　　</w:t>
      </w:r>
      <w:r>
        <w:rPr>
          <w:rFonts w:ascii="Times" w:hAnsi="Times" w:cs="Times"/>
          <w:sz w:val="21"/>
          <w:sz-cs w:val="21"/>
        </w:rPr>
        <w:t xml:space="preserve">，其周围出现透明水解圈，圈的直径大小与</w:t>
      </w:r>
      <w:r>
        <w:rPr>
          <w:rFonts w:ascii="Times" w:hAnsi="Times" w:cs="Times"/>
          <w:sz w:val="21"/>
          <w:sz-cs w:val="21"/>
          <w:u w:val="single"/>
        </w:rPr>
        <w:t xml:space="preserve">　　　　　　</w:t>
      </w:r>
      <w:r>
        <w:rPr>
          <w:rFonts w:ascii="Times" w:hAnsi="Times" w:cs="Times"/>
          <w:sz w:val="21"/>
          <w:sz-cs w:val="21"/>
        </w:rPr>
        <w:t xml:space="preserve">强弱相关．</w:t>
      </w:r>
    </w:p>
    <w:p>
      <w:pPr/>
      <w:r>
        <w:rPr>
          <w:rFonts w:ascii="Times" w:hAnsi="Times" w:cs="Times"/>
          <w:sz w:val="21"/>
          <w:sz-cs w:val="21"/>
        </w:rPr>
        <w:t xml:space="preserve">（3）筛选获得的菌株经鉴定后，将优良菌株进行液体扩大培养．培养时需要振荡，其主要目的是</w:t>
      </w:r>
      <w:r>
        <w:rPr>
          <w:rFonts w:ascii="Times" w:hAnsi="Times" w:cs="Times"/>
          <w:sz w:val="21"/>
          <w:sz-cs w:val="21"/>
          <w:u w:val="single"/>
        </w:rPr>
        <w:t xml:space="preserve">　　　　　　</w:t>
      </w:r>
      <w:r>
        <w:rPr>
          <w:rFonts w:ascii="Times" w:hAnsi="Times" w:cs="Times"/>
          <w:sz w:val="21"/>
          <w:sz-cs w:val="21"/>
        </w:rPr>
        <w:t xml:space="preserve">．液体培养基与固体培养基相比，不含有的成分是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（4）在合适条件下，将提纯的植酸酶与海藻酸钠混合后，滴加到一定浓度的钙离子溶液中，使液滴形成凝胶固体小球．该过程是对酶进行</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A．吸附   B．包埋   C．装柱   D．洗涤</w:t>
      </w:r>
    </w:p>
    <w:p>
      <w:pPr/>
      <w:r>
        <w:rPr>
          <w:rFonts w:ascii="Times" w:hAnsi="Times" w:cs="Times"/>
          <w:sz w:val="21"/>
          <w:sz-cs w:val="21"/>
        </w:rPr>
        <w:t xml:space="preserve">（5）温度与植酸酶相对酶活性的关系如图2所示．下列叙述错误的是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
      </w:r>
    </w:p>
    <w:p>
      <w:pPr/>
      <w:r>
        <w:rPr>
          <w:rFonts w:ascii="Times" w:hAnsi="Times" w:cs="Times"/>
          <w:sz w:val="21"/>
          <w:sz-cs w:val="21"/>
        </w:rPr>
        <w:t xml:space="preserve">A．测试温度中，固定化与非固定化植酸酶的最适温度分别为60℃和45℃</w:t>
      </w:r>
    </w:p>
    <w:p>
      <w:pPr/>
      <w:r>
        <w:rPr>
          <w:rFonts w:ascii="Times" w:hAnsi="Times" w:cs="Times"/>
          <w:sz w:val="21"/>
          <w:sz-cs w:val="21"/>
        </w:rPr>
        <w:t xml:space="preserve">B．测试温度范围内，固定化植酸酶的相对酶活性波动低于非固定化植酸酶</w:t>
      </w:r>
    </w:p>
    <w:p>
      <w:pPr/>
      <w:r>
        <w:rPr>
          <w:rFonts w:ascii="Times" w:hAnsi="Times" w:cs="Times"/>
          <w:sz w:val="21"/>
          <w:sz-cs w:val="21"/>
        </w:rPr>
        <w:t xml:space="preserve">C．固定化与非固定化植酸酶相比，相对酶活性在80%以上时的温度范围较宽</w:t>
      </w:r>
    </w:p>
    <w:p>
      <w:pPr/>
      <w:r>
        <w:rPr>
          <w:rFonts w:ascii="Times" w:hAnsi="Times" w:cs="Times"/>
          <w:sz w:val="21"/>
          <w:sz-cs w:val="21"/>
        </w:rPr>
        <w:t xml:space="preserve">D.65℃时固定化与非固定化植酸酶的相对酶活性因蛋白质变性而位于最低点．</w:t>
      </w:r>
    </w:p>
    <w:p>
      <w:pPr/>
      <w:r>
        <w:rPr>
          <w:rFonts w:ascii="Times" w:hAnsi="Times" w:cs="Times"/>
          <w:sz w:val="21"/>
          <w:sz-cs w:val="21"/>
        </w:rPr>
        <w:t xml:space="preserve">　</w:t>
      </w:r>
    </w:p>
    <w:p>
      <w:pPr/>
      <w:r>
        <w:rPr>
          <w:rFonts w:ascii="Times" w:hAnsi="Times" w:cs="Times"/>
          <w:sz w:val="21"/>
          <w:sz-cs w:val="21"/>
        </w:rPr>
        <w:t xml:space="preserve">　</w:t>
      </w:r>
    </w:p>
    <w:p>
      <w:pPr/>
      <w:r>
        <w:rPr>
          <w:rFonts w:ascii="Times" w:hAnsi="Times" w:cs="Times"/>
          <w:sz w:val="21"/>
          <w:sz-cs w:val="21"/>
          <w:b/>
        </w:rPr>
        <w:t xml:space="preserve">四、“现代生物科技专题”模块（共1小题，满分10分）</w:t>
      </w:r>
      <w:r>
        <w:rPr>
          <w:rFonts w:ascii="Times" w:hAnsi="Times" w:cs="Times"/>
          <w:sz w:val="21"/>
          <w:sz-cs w:val="21"/>
        </w:rPr>
        <w:t xml:space="preserve"/>
      </w:r>
    </w:p>
    <w:p>
      <w:pPr/>
      <w:r>
        <w:rPr>
          <w:rFonts w:ascii="Times" w:hAnsi="Times" w:cs="Times"/>
          <w:sz w:val="21"/>
          <w:sz-cs w:val="21"/>
        </w:rPr>
        <w:t xml:space="preserve">18．（10分）（2015•浙江）下面是关于植物克隆和生态工程的问题．请回答：</w:t>
      </w:r>
    </w:p>
    <w:p>
      <w:pPr/>
      <w:r>
        <w:rPr>
          <w:rFonts w:ascii="Times" w:hAnsi="Times" w:cs="Times"/>
          <w:sz w:val="21"/>
          <w:sz-cs w:val="21"/>
        </w:rPr>
        <w:t xml:space="preserve">（1）为培育能高效吸收和富集重金属镉的转基因植物，将野外采得的某植物幼叶消毒后，用酶混合液处理，获得了原生质体．酶混合液中含有适宜浓度的甘露醇，其作用是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（2）将目的基因导入到原生质体，经培养形成愈伤组织，再通过</w:t>
      </w:r>
      <w:r>
        <w:rPr>
          <w:rFonts w:ascii="Times" w:hAnsi="Times" w:cs="Times"/>
          <w:sz w:val="21"/>
          <w:sz-cs w:val="21"/>
          <w:u w:val="single"/>
        </w:rPr>
        <w:t xml:space="preserve">　　　　　　</w:t>
      </w:r>
      <w:r>
        <w:rPr>
          <w:rFonts w:ascii="Times" w:hAnsi="Times" w:cs="Times"/>
          <w:sz w:val="21"/>
          <w:sz-cs w:val="21"/>
        </w:rPr>
        <w:t xml:space="preserve">得到分散的胚性细胞，发育成</w:t>
      </w:r>
      <w:r>
        <w:rPr>
          <w:rFonts w:ascii="Times" w:hAnsi="Times" w:cs="Times"/>
          <w:sz w:val="21"/>
          <w:sz-cs w:val="21"/>
          <w:u w:val="single"/>
        </w:rPr>
        <w:t xml:space="preserve">　　　　　　</w:t>
      </w:r>
      <w:r>
        <w:rPr>
          <w:rFonts w:ascii="Times" w:hAnsi="Times" w:cs="Times"/>
          <w:sz w:val="21"/>
          <w:sz-cs w:val="21"/>
        </w:rPr>
        <w:t xml:space="preserve">，生长发育后获得转基因植株．</w:t>
      </w:r>
    </w:p>
    <w:p>
      <w:pPr/>
      <w:r>
        <w:rPr>
          <w:rFonts w:ascii="Times" w:hAnsi="Times" w:cs="Times"/>
          <w:sz w:val="21"/>
          <w:sz-cs w:val="21"/>
        </w:rPr>
        <w:t xml:space="preserve">（3）愈伤组织继代次数过多会丧失细胞全能性的表达能力，下列原因错误的是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A．愈伤组织发生遗传变异         B．愈伤组织不能分散成单细胞</w:t>
      </w:r>
    </w:p>
    <w:p>
      <w:pPr/>
      <w:r>
        <w:rPr>
          <w:rFonts w:ascii="Times" w:hAnsi="Times" w:cs="Times"/>
          <w:sz w:val="21"/>
          <w:sz-cs w:val="21"/>
        </w:rPr>
        <w:t xml:space="preserve">C．愈伤组织中激素平衡发生改变   D．愈伤组织对外源激素敏感性发生改变</w:t>
      </w:r>
    </w:p>
    <w:p>
      <w:pPr/>
      <w:r>
        <w:rPr>
          <w:rFonts w:ascii="Times" w:hAnsi="Times" w:cs="Times"/>
          <w:sz w:val="21"/>
          <w:sz-cs w:val="21"/>
        </w:rPr>
        <w:t xml:space="preserve">（4）某农业生态工程基地按照生态和</w:t>
      </w:r>
      <w:r>
        <w:rPr>
          <w:rFonts w:ascii="Times" w:hAnsi="Times" w:cs="Times"/>
          <w:sz w:val="21"/>
          <w:sz-cs w:val="21"/>
          <w:u w:val="single"/>
        </w:rPr>
        <w:t xml:space="preserve">　　　　　　</w:t>
      </w:r>
      <w:r>
        <w:rPr>
          <w:rFonts w:ascii="Times" w:hAnsi="Times" w:cs="Times"/>
          <w:sz w:val="21"/>
          <w:sz-cs w:val="21"/>
        </w:rPr>
        <w:t xml:space="preserve">规律，对种植业和养殖业进行了优化设计．通过套种、间种和</w:t>
      </w:r>
      <w:r>
        <w:rPr>
          <w:rFonts w:ascii="Times" w:hAnsi="Times" w:cs="Times"/>
          <w:sz w:val="21"/>
          <w:sz-cs w:val="21"/>
          <w:u w:val="single"/>
        </w:rPr>
        <w:t xml:space="preserve">　　　　　　</w:t>
      </w:r>
      <w:r>
        <w:rPr>
          <w:rFonts w:ascii="Times" w:hAnsi="Times" w:cs="Times"/>
          <w:sz w:val="21"/>
          <w:sz-cs w:val="21"/>
        </w:rPr>
        <w:t xml:space="preserve">等技术的应用，使种植的农作物为该生态系统组成成分中的</w:t>
      </w:r>
      <w:r>
        <w:rPr>
          <w:rFonts w:ascii="Times" w:hAnsi="Times" w:cs="Times"/>
          <w:sz w:val="21"/>
          <w:sz-cs w:val="21"/>
          <w:u w:val="single"/>
        </w:rPr>
        <w:t xml:space="preserve">　　　　　　</w:t>
      </w:r>
      <w:r>
        <w:rPr>
          <w:rFonts w:ascii="Times" w:hAnsi="Times" w:cs="Times"/>
          <w:sz w:val="21"/>
          <w:sz-cs w:val="21"/>
        </w:rPr>
        <w:t xml:space="preserve">提供更多的食物．在农业生产中尽量不施用农药，其目的是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A．减少水土流失  B．减少土壤肥力  C．减少环境污染  D．减少生物多样性．</w:t>
      </w:r>
    </w:p>
    <w:p>
      <w:pPr/>
      <w:r>
        <w:rPr>
          <w:rFonts w:ascii="Times" w:hAnsi="Times" w:cs="Times"/>
          <w:sz w:val="21"/>
          <w:sz-cs w:val="21"/>
        </w:rPr>
        <w:t xml:space="preserve">　</w:t>
      </w:r>
    </w:p>
    <w:p>
      <w:pPr/>
      <w:r>
        <w:rPr>
          <w:rFonts w:ascii="Times" w:hAnsi="Times" w:cs="Times"/>
          <w:sz w:val="21"/>
          <w:sz-cs w:val="21"/>
        </w:rPr>
        <w:t xml:space="preserve">　</w:t>
      </w:r>
    </w:p>
    <w:p>
      <w:pPr/>
      <w:r>
        <w:rPr>
          <w:rFonts w:ascii="Times" w:hAnsi="Times" w:cs="Times"/>
          <w:sz w:val="21"/>
          <w:sz-cs w:val="21"/>
        </w:rPr>
        <w:t xml:space="preserve"/>
      </w:r>
    </w:p>
    <w:p>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