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0"/>
          <w:sz-cs w:val="30"/>
          <w:b/>
        </w:rPr>
        <w:t xml:space="preserve">2016年4月浙江省普通高校招生选考、选考科目考试</w:t>
      </w:r>
    </w:p>
    <w:p>
      <w:pPr>
        <w:jc w:val="center"/>
      </w:pPr>
      <w:r>
        <w:rPr>
          <w:rFonts w:ascii="Times" w:hAnsi="Times" w:cs="Times"/>
          <w:sz w:val="32"/>
          <w:sz-cs w:val="32"/>
          <w:b/>
        </w:rPr>
        <w:t xml:space="preserve">生物试题</w:t>
      </w:r>
    </w:p>
    <w:p>
      <w:pPr>
        <w:jc w:val="both"/>
      </w:pPr>
      <w:r>
        <w:rPr>
          <w:rFonts w:ascii="Times" w:hAnsi="Times" w:cs="Times"/>
          <w:sz w:val="21"/>
          <w:sz-cs w:val="21"/>
          <w:b/>
        </w:rPr>
        <w:t xml:space="preserve">考生注意：</w:t>
      </w:r>
    </w:p>
    <w:p>
      <w:pPr>
        <w:jc w:val="both"/>
      </w:pPr>
      <w:r>
        <w:rPr>
          <w:rFonts w:ascii="Times" w:hAnsi="Times" w:cs="Times"/>
          <w:sz w:val="21"/>
          <w:sz-cs w:val="21"/>
        </w:rPr>
        <w:t xml:space="preserve">1．答题前，请务必将自己的姓名、准考证号用黑色字迹的签字笔或钢笔分别填写在试题卷和答题纸规定的位置上。</w:t>
      </w:r>
    </w:p>
    <w:p>
      <w:pPr>
        <w:jc w:val="both"/>
      </w:pPr>
      <w:r>
        <w:rPr>
          <w:rFonts w:ascii="Times" w:hAnsi="Times" w:cs="Times"/>
          <w:sz w:val="21"/>
          <w:sz-cs w:val="21"/>
        </w:rPr>
        <w:t xml:space="preserve">2．答题时，请按照答题纸上“注意事项”的要求，在答题纸相应位置上规范作答，在本试题卷上的作答一律无效。</w:t>
      </w:r>
    </w:p>
    <w:p>
      <w:pPr>
        <w:jc w:val="both"/>
      </w:pPr>
      <w:r>
        <w:rPr>
          <w:rFonts w:ascii="Times" w:hAnsi="Times" w:cs="Times"/>
          <w:sz w:val="21"/>
          <w:sz-cs w:val="21"/>
        </w:rPr>
        <w:t xml:space="preserve">3．非选择题的答案必须使用黑色字迹的签字笔或钢笔写在答题纸上相应区域内，作图时可先使用2B铅笔，确定后必须使用黑色字迹的签字笔或钢笔描黑，答案写在本试题卷上无效。</w:t>
      </w:r>
    </w:p>
    <w:p>
      <w:pPr>
        <w:jc w:val="both"/>
      </w:pPr>
      <w:r>
        <w:rPr>
          <w:rFonts w:ascii="Times" w:hAnsi="Times" w:cs="Times"/>
          <w:sz w:val="21"/>
          <w:sz-cs w:val="21"/>
        </w:rPr>
        <w:t xml:space="preserve"/>
      </w:r>
    </w:p>
    <w:p>
      <w:pPr>
        <w:jc w:val="center"/>
      </w:pPr>
      <w:r>
        <w:rPr>
          <w:rFonts w:ascii="Times" w:hAnsi="Times" w:cs="Times"/>
          <w:sz w:val="21"/>
          <w:sz-cs w:val="21"/>
          <w:b/>
        </w:rPr>
        <w:t xml:space="preserve">选择题部分</w:t>
      </w:r>
    </w:p>
    <w:p>
      <w:pPr>
        <w:jc w:val="both"/>
      </w:pPr>
      <w:r>
        <w:rPr>
          <w:rFonts w:ascii="Times" w:hAnsi="Times" w:cs="Times"/>
          <w:sz w:val="21"/>
          <w:sz-cs w:val="21"/>
          <w:b/>
        </w:rPr>
        <w:t xml:space="preserve">一、选择题（本大题共28小题，每小题2分，共56分。每小题列出的四个备选项中只有一个是符合题目要求的，不选、多选、错选均不得分）</w:t>
      </w:r>
    </w:p>
    <w:p>
      <w:pPr>
        <w:jc w:val="both"/>
      </w:pPr>
      <w:r>
        <w:rPr>
          <w:rFonts w:ascii="Times" w:hAnsi="Times" w:cs="Times"/>
          <w:sz w:val="21"/>
          <w:sz-cs w:val="21"/>
        </w:rPr>
        <w:t xml:space="preserve">1．下列细胞中具有细胞壁的是</w:t>
      </w:r>
    </w:p>
    <w:p>
      <w:pPr>
        <w:jc w:val="both"/>
        <w:ind w:first-line="210"/>
      </w:pPr>
      <w:r>
        <w:rPr>
          <w:rFonts w:ascii="Times" w:hAnsi="Times" w:cs="Times"/>
          <w:sz w:val="21"/>
          <w:sz-cs w:val="21"/>
        </w:rPr>
        <w:t xml:space="preserve">A．红细胞  </w:t>
        <w:tab/>
        <w:t xml:space="preserve">B．叶肉细胞</w:t>
        <w:tab/>
        <w:t xml:space="preserve">   C．皮肤细胞  </w:t>
        <w:tab/>
        <w:t xml:space="preserve">D．淋巴细胞</w:t>
      </w:r>
    </w:p>
    <w:p>
      <w:pPr>
        <w:jc w:val="both"/>
      </w:pPr>
      <w:r>
        <w:rPr>
          <w:rFonts w:ascii="Times" w:hAnsi="Times" w:cs="Times"/>
          <w:sz w:val="21"/>
          <w:sz-cs w:val="21"/>
        </w:rPr>
        <w:t xml:space="preserve">2．下列人类活动不会加剧温室效应的是</w:t>
      </w:r>
    </w:p>
    <w:p>
      <w:pPr>
        <w:jc w:val="both"/>
        <w:ind w:first-line="210"/>
      </w:pPr>
      <w:r>
        <w:rPr>
          <w:rFonts w:ascii="Times" w:hAnsi="Times" w:cs="Times"/>
          <w:sz w:val="21"/>
          <w:sz-cs w:val="21"/>
        </w:rPr>
        <w:t xml:space="preserve">A．多开汽车</w:t>
        <w:tab/>
        <w:t xml:space="preserve">B．火力发电  </w:t>
        <w:tab/>
        <w:t xml:space="preserve">C．植树造林</w:t>
        <w:tab/>
        <w:t xml:space="preserve">    D．燃煤取暖</w:t>
      </w:r>
    </w:p>
    <w:p>
      <w:pPr>
        <w:jc w:val="both"/>
      </w:pPr>
      <w:r>
        <w:rPr>
          <w:rFonts w:ascii="Times" w:hAnsi="Times" w:cs="Times"/>
          <w:sz w:val="21"/>
          <w:sz-cs w:val="21"/>
        </w:rPr>
        <w:t xml:space="preserve">3．下列属于优生措施的是</w:t>
      </w:r>
    </w:p>
    <w:p>
      <w:pPr>
        <w:jc w:val="both"/>
        <w:ind w:first-line="210"/>
      </w:pPr>
      <w:r>
        <w:rPr>
          <w:rFonts w:ascii="Times" w:hAnsi="Times" w:cs="Times"/>
          <w:sz w:val="21"/>
          <w:sz-cs w:val="21"/>
        </w:rPr>
        <w:t xml:space="preserve">A．产前诊断</w:t>
        <w:tab/>
        <w:t xml:space="preserve">B．近亲结婚  </w:t>
        <w:tab/>
        <w:t xml:space="preserve">C．高龄生育</w:t>
        <w:tab/>
        <w:t xml:space="preserve">    D．早婚早育</w:t>
      </w:r>
    </w:p>
    <w:p>
      <w:pPr>
        <w:jc w:val="both"/>
      </w:pPr>
      <w:r>
        <w:rPr>
          <w:rFonts w:ascii="Times" w:hAnsi="Times" w:cs="Times"/>
          <w:sz w:val="21"/>
          <w:sz-cs w:val="21"/>
        </w:rPr>
        <w:t xml:space="preserve">4．皮肤中腺体的分泌物能抑制某些细菌和真菌。这属于人体防御病原体的</w:t>
      </w:r>
    </w:p>
    <w:p>
      <w:pPr>
        <w:jc w:val="both"/>
        <w:ind w:first-line="210"/>
      </w:pPr>
      <w:r>
        <w:rPr>
          <w:rFonts w:ascii="Times" w:hAnsi="Times" w:cs="Times"/>
          <w:sz w:val="21"/>
          <w:sz-cs w:val="21"/>
        </w:rPr>
        <w:t xml:space="preserve">A．第一道防线</w:t>
        <w:tab/>
        <w:t xml:space="preserve">B．第二道防线</w:t>
        <w:tab/>
        <w:t xml:space="preserve">C．体液免疫</w:t>
        <w:tab/>
        <w:t xml:space="preserve">    D．细胞免疫</w:t>
      </w:r>
    </w:p>
    <w:p>
      <w:pPr>
        <w:jc w:val="both"/>
      </w:pPr>
      <w:r>
        <w:rPr>
          <w:rFonts w:ascii="Times" w:hAnsi="Times" w:cs="Times"/>
          <w:sz w:val="21"/>
          <w:sz-cs w:val="21"/>
        </w:rPr>
        <w:t xml:space="preserve">5．鸟的翅膀和人的手臂在骨骼结构上非常相似。这说明它们之间存在</w:t>
      </w:r>
    </w:p>
    <w:p>
      <w:pPr>
        <w:jc w:val="both"/>
        <w:ind w:first-line="210"/>
      </w:pPr>
      <w:r>
        <w:rPr>
          <w:rFonts w:ascii="Times" w:hAnsi="Times" w:cs="Times"/>
          <w:sz w:val="21"/>
          <w:sz-cs w:val="21"/>
        </w:rPr>
        <w:t xml:space="preserve">A．稀有性  </w:t>
        <w:tab/>
        <w:t xml:space="preserve">B．适应性   </w:t>
        <w:tab/>
        <w:t xml:space="preserve">C．统一性</w:t>
        <w:tab/>
        <w:t xml:space="preserve">    D．竞争性</w:t>
      </w:r>
    </w:p>
    <w:p>
      <w:pPr>
        <w:jc w:val="both"/>
      </w:pPr>
      <w:r>
        <w:rPr>
          <w:rFonts w:ascii="Times" w:hAnsi="Times" w:cs="Times"/>
          <w:sz w:val="21"/>
          <w:sz-cs w:val="21"/>
        </w:rPr>
        <w:t xml:space="preserve">6．地球上具有最丰富生物基因库的是</w:t>
      </w:r>
    </w:p>
    <w:p>
      <w:pPr>
        <w:jc w:val="both"/>
        <w:ind w:first-line="210"/>
      </w:pPr>
      <w:r>
        <w:rPr>
          <w:rFonts w:ascii="Times" w:hAnsi="Times" w:cs="Times"/>
          <w:sz w:val="21"/>
          <w:sz-cs w:val="21"/>
        </w:rPr>
        <w:t xml:space="preserve">A．水稻田   </w:t>
        <w:tab/>
        <w:t xml:space="preserve">B．草原      </w:t>
        <w:tab/>
        <w:t xml:space="preserve">C．荒漠</w:t>
        <w:tab/>
        <w:t xml:space="preserve">        D．热带雨林</w:t>
      </w:r>
    </w:p>
    <w:p>
      <w:pPr>
        <w:jc w:val="both"/>
      </w:pPr>
      <w:r>
        <w:rPr>
          <w:rFonts w:ascii="Times" w:hAnsi="Times" w:cs="Times"/>
          <w:sz w:val="21"/>
          <w:sz-cs w:val="21"/>
        </w:rPr>
        <w:t xml:space="preserve">7．激发并维持人体第二性征的激素是</w:t>
      </w:r>
    </w:p>
    <w:p>
      <w:pPr>
        <w:jc w:val="both"/>
        <w:ind w:first-line="210"/>
      </w:pPr>
      <w:r>
        <w:rPr>
          <w:rFonts w:ascii="Times" w:hAnsi="Times" w:cs="Times"/>
          <w:sz w:val="21"/>
          <w:sz-cs w:val="21"/>
        </w:rPr>
        <w:t xml:space="preserve">A．甲状腺激素</w:t>
        <w:tab/>
        <w:t xml:space="preserve">  B．生长激素  </w:t>
        <w:tab/>
        <w:t xml:space="preserve">C．性激素</w:t>
        <w:tab/>
        <w:t xml:space="preserve">    D．生长素</w:t>
      </w:r>
    </w:p>
    <w:p>
      <w:pPr>
        <w:jc w:val="both"/>
      </w:pPr>
      <w:r>
        <w:rPr>
          <w:rFonts w:ascii="Times" w:hAnsi="Times" w:cs="Times"/>
          <w:sz w:val="21"/>
          <w:sz-cs w:val="21"/>
        </w:rPr>
        <w:t xml:space="preserve">8．存在于动物体内的单糖是</w:t>
      </w:r>
    </w:p>
    <w:p>
      <w:pPr>
        <w:jc w:val="both"/>
        <w:ind w:first-line="210"/>
      </w:pPr>
      <w:r>
        <w:rPr>
          <w:rFonts w:ascii="Times" w:hAnsi="Times" w:cs="Times"/>
          <w:sz w:val="21"/>
          <w:sz-cs w:val="21"/>
        </w:rPr>
        <w:t xml:space="preserve">A．纤维素</w:t>
        <w:tab/>
        <w:t xml:space="preserve">      B．淀粉</w:t>
        <w:tab/>
        <w:t xml:space="preserve">    C．葡萄糖</w:t>
        <w:tab/>
        <w:t xml:space="preserve">    D．核酸</w:t>
      </w:r>
    </w:p>
    <w:p>
      <w:pPr>
        <w:jc w:val="both"/>
      </w:pPr>
      <w:r>
        <w:rPr>
          <w:rFonts w:ascii="Times" w:hAnsi="Times" w:cs="Times"/>
          <w:sz w:val="21"/>
          <w:sz-cs w:val="21"/>
        </w:rPr>
        <w:t xml:space="preserve">9．胰岛素是由51个氨基酸组成的蛋白质。细胞内合成胰岛素的场所是</w:t>
      </w:r>
    </w:p>
    <w:p>
      <w:pPr>
        <w:jc w:val="both"/>
        <w:ind w:first-line="210"/>
      </w:pPr>
      <w:r>
        <w:rPr>
          <w:rFonts w:ascii="Times" w:hAnsi="Times" w:cs="Times"/>
          <w:sz w:val="21"/>
          <w:sz-cs w:val="21"/>
        </w:rPr>
        <w:t xml:space="preserve">A．核糖体</w:t>
        <w:tab/>
        <w:t xml:space="preserve">     B．中心体  </w:t>
        <w:tab/>
        <w:t xml:space="preserve">C．线粒体   </w:t>
        <w:tab/>
        <w:t xml:space="preserve">D．溶酶体</w:t>
      </w:r>
    </w:p>
    <w:p>
      <w:pPr>
        <w:jc w:val="both"/>
      </w:pPr>
      <w:r>
        <w:rPr>
          <w:rFonts w:ascii="Times" w:hAnsi="Times" w:cs="Times"/>
          <w:sz w:val="21"/>
          <w:sz-cs w:val="21"/>
        </w:rPr>
        <w:t xml:space="preserve">10．用六倍体小麦和二倍体黑麦培育出异源八倍体小黑麦。这种育种方法属于</w:t>
      </w:r>
    </w:p>
    <w:p>
      <w:pPr>
        <w:jc w:val="both"/>
        <w:ind w:first-line="210"/>
      </w:pPr>
      <w:r>
        <w:rPr>
          <w:rFonts w:ascii="Times" w:hAnsi="Times" w:cs="Times"/>
          <w:sz w:val="21"/>
          <w:sz-cs w:val="21"/>
        </w:rPr>
        <w:t xml:space="preserve">A．转基因育种</w:t>
        <w:tab/>
        <w:t xml:space="preserve">B．辐射诱变育种</w:t>
        <w:tab/>
        <w:t xml:space="preserve">C．化学诱变育种  </w:t>
        <w:tab/>
        <w:t xml:space="preserve">D．多倍体育种</w:t>
      </w:r>
    </w:p>
    <w:p>
      <w:pPr>
        <w:jc w:val="both"/>
      </w:pPr>
      <w:r>
        <w:rPr>
          <w:rFonts w:ascii="Times" w:hAnsi="Times" w:cs="Times"/>
          <w:sz w:val="21"/>
          <w:sz-cs w:val="21"/>
          <w:color w:val="000000"/>
        </w:rPr>
        <w:t xml:space="preserve">11.果蝇X染色体上增加了某个相同片段，其复眼由椭圆形变成条形。这属于染色体变异的</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A.缺失                     B.重复</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C.倒位                     D.易位</w:t>
      </w:r>
      <w:r>
        <w:rPr>
          <w:rFonts w:ascii="Times" w:hAnsi="Times" w:cs="Times"/>
          <w:sz w:val="21"/>
          <w:sz-cs w:val="21"/>
          <w:color w:val="000000"/>
        </w:rPr>
        <w:t xml:space="preserve"/>
      </w:r>
    </w:p>
    <w:p>
      <w:pPr>
        <w:jc w:val="both"/>
      </w:pPr>
      <w:r>
        <w:rPr>
          <w:rFonts w:ascii="Times" w:hAnsi="Times" w:cs="Times"/>
          <w:sz w:val="21"/>
          <w:sz-cs w:val="21"/>
          <w:color w:val="000000"/>
        </w:rPr>
        <w:t xml:space="preserve">12.蝌科在发育过程中，尾和鳃在一定时期消失。这属于</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A.细胞调亡                B.组胞癌变</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C.细胞衰老                D.组胞分裂</w:t>
      </w:r>
      <w:r>
        <w:rPr>
          <w:rFonts w:ascii="Times" w:hAnsi="Times" w:cs="Times"/>
          <w:sz w:val="21"/>
          <w:sz-cs w:val="21"/>
          <w:color w:val="000000"/>
        </w:rPr>
        <w:t xml:space="preserve"/>
      </w:r>
    </w:p>
    <w:p>
      <w:pPr>
        <w:jc w:val="both"/>
      </w:pPr>
      <w:r>
        <w:rPr>
          <w:rFonts w:ascii="Times" w:hAnsi="Times" w:cs="Times"/>
          <w:sz w:val="21"/>
          <w:sz-cs w:val="21"/>
          <w:color w:val="000000"/>
        </w:rPr>
        <w:t xml:space="preserve">13.将含有适宜浓度生长表的琼脂块放在幼苗切面的左侧，如图所示。一段时间后，幼苗将</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A.不生长                   B.向左弯曲生长</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C.直立生长                 D.向右弯曲生长</w:t>
      </w:r>
      <w:r>
        <w:rPr>
          <w:rFonts w:ascii="Times" w:hAnsi="Times" w:cs="Times"/>
          <w:sz w:val="21"/>
          <w:sz-cs w:val="21"/>
          <w:color w:val="000000"/>
        </w:rPr>
        <w:t xml:space="preserve"/>
      </w:r>
    </w:p>
    <w:p>
      <w:pPr>
        <w:jc w:val="both"/>
      </w:pPr>
      <w:r>
        <w:rPr>
          <w:rFonts w:ascii="Times" w:hAnsi="Times" w:cs="Times"/>
          <w:sz w:val="21"/>
          <w:sz-cs w:val="21"/>
          <w:color w:val="000000"/>
        </w:rPr>
        <w:t xml:space="preserve">14.神经系统结构与功能的基本单位是</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A.神经元                   B.反射弧</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C.神经纤维                 D.反射中枢</w:t>
      </w:r>
      <w:r>
        <w:rPr>
          <w:rFonts w:ascii="Times" w:hAnsi="Times" w:cs="Times"/>
          <w:sz w:val="21"/>
          <w:sz-cs w:val="21"/>
          <w:color w:val="000000"/>
        </w:rPr>
        <w:t xml:space="preserve"/>
      </w:r>
    </w:p>
    <w:p>
      <w:pPr>
        <w:jc w:val="both"/>
      </w:pPr>
      <w:r>
        <w:rPr>
          <w:rFonts w:ascii="Times" w:hAnsi="Times" w:cs="Times"/>
          <w:sz w:val="21"/>
          <w:sz-cs w:val="21"/>
          <w:color w:val="000000"/>
        </w:rPr>
        <w:t xml:space="preserve">15. 神经细胞内的K</w:t>
      </w:r>
      <w:r>
        <w:rPr>
          <w:rFonts w:ascii="Times" w:hAnsi="Times" w:cs="Times"/>
          <w:sz w:val="21"/>
          <w:sz-cs w:val="21"/>
          <w:vertAlign w:val="superscript"/>
          <w:color w:val="000000"/>
        </w:rPr>
        <w:t xml:space="preserve">+</w:t>
      </w:r>
      <w:r>
        <w:rPr>
          <w:rFonts w:ascii="Times" w:hAnsi="Times" w:cs="Times"/>
          <w:sz w:val="21"/>
          <w:sz-cs w:val="21"/>
          <w:color w:val="000000"/>
        </w:rPr>
        <w:t xml:space="preserve">浓度高于细胞外，K</w:t>
      </w:r>
      <w:r>
        <w:rPr>
          <w:rFonts w:ascii="Times" w:hAnsi="Times" w:cs="Times"/>
          <w:sz w:val="21"/>
          <w:sz-cs w:val="21"/>
          <w:vertAlign w:val="superscript"/>
          <w:color w:val="000000"/>
        </w:rPr>
        <w:t xml:space="preserve">+</w:t>
      </w:r>
      <w:r>
        <w:rPr>
          <w:rFonts w:ascii="Times" w:hAnsi="Times" w:cs="Times"/>
          <w:sz w:val="21"/>
          <w:sz-cs w:val="21"/>
          <w:color w:val="000000"/>
        </w:rPr>
        <w:t xml:space="preserve">进入肌肉细胞的方式是</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A.渗透                     B.胞吞</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C.主动转运                 D.易化扩散</w:t>
      </w:r>
      <w:r>
        <w:rPr>
          <w:rFonts w:ascii="Times" w:hAnsi="Times" w:cs="Times"/>
          <w:sz w:val="21"/>
          <w:sz-cs w:val="21"/>
          <w:color w:val="000000"/>
        </w:rPr>
        <w:t xml:space="preserve"/>
      </w:r>
    </w:p>
    <w:p>
      <w:pPr>
        <w:jc w:val="both"/>
      </w:pPr>
      <w:r>
        <w:rPr>
          <w:rFonts w:ascii="Times" w:hAnsi="Times" w:cs="Times"/>
          <w:sz w:val="21"/>
          <w:sz-cs w:val="21"/>
          <w:color w:val="000000"/>
        </w:rPr>
        <w:t xml:space="preserve">16.人类的血友病由一对等位基因控制，且男性患者多于女性患者。该病属于</w:t>
      </w:r>
    </w:p>
    <w:p>
      <w:pPr>
        <w:jc w:val="both"/>
        <w:ind w:first-line="210"/>
      </w:pPr>
      <w:r>
        <w:rPr>
          <w:rFonts w:ascii="Times" w:hAnsi="Times" w:cs="Times"/>
          <w:sz w:val="21"/>
          <w:sz-cs w:val="21"/>
          <w:color w:val="000000"/>
        </w:rPr>
        <w:t xml:space="preserve">A.X连锁遗传病</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B.多基因遗传病</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C.常染色体显性遗传病</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D.染色体异常遗传病</w:t>
      </w:r>
      <w:r>
        <w:rPr>
          <w:rFonts w:ascii="Times" w:hAnsi="Times" w:cs="Times"/>
          <w:sz w:val="21"/>
          <w:sz-cs w:val="21"/>
          <w:color w:val="000000"/>
        </w:rPr>
        <w:t xml:space="preserve"/>
      </w:r>
    </w:p>
    <w:p>
      <w:pPr>
        <w:jc w:val="both"/>
      </w:pPr>
      <w:r>
        <w:rPr>
          <w:rFonts w:ascii="Times" w:hAnsi="Times" w:cs="Times"/>
          <w:sz w:val="21"/>
          <w:sz-cs w:val="21"/>
          <w:color w:val="000000"/>
        </w:rPr>
        <w:t xml:space="preserve">17.细胞呼吸中葡萄糖分解为丙酮酸。下列有关叙述正确的是</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A.在线粒体内膜上进行</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B.不产生C0</w:t>
      </w:r>
      <w:r>
        <w:rPr>
          <w:rFonts w:ascii="Times" w:hAnsi="Times" w:cs="Times"/>
          <w:sz w:val="21"/>
          <w:sz-cs w:val="21"/>
          <w:vertAlign w:val="subscript"/>
          <w:color w:val="000000"/>
        </w:rPr>
        <w:t xml:space="preserve">2</w:t>
      </w:r>
      <w:r>
        <w:rPr>
          <w:rFonts w:ascii="Times" w:hAnsi="Times" w:cs="Times"/>
          <w:sz w:val="21"/>
          <w:sz-cs w:val="21"/>
          <w:vertAlign w:val="subscript"/>
          <w:color w:val="000000"/>
        </w:rPr>
        <w:t xml:space="preserve"/>
      </w:r>
    </w:p>
    <w:p>
      <w:pPr>
        <w:jc w:val="both"/>
        <w:ind w:first-line="210"/>
      </w:pPr>
      <w:r>
        <w:rPr>
          <w:rFonts w:ascii="Times" w:hAnsi="Times" w:cs="Times"/>
          <w:sz w:val="21"/>
          <w:sz-cs w:val="21"/>
          <w:color w:val="000000"/>
        </w:rPr>
        <w:t xml:space="preserve">C.必须在有0</w:t>
      </w:r>
      <w:r>
        <w:rPr>
          <w:rFonts w:ascii="Times" w:hAnsi="Times" w:cs="Times"/>
          <w:sz w:val="21"/>
          <w:sz-cs w:val="21"/>
          <w:vertAlign w:val="subscript"/>
          <w:color w:val="000000"/>
        </w:rPr>
        <w:t xml:space="preserve">2</w:t>
      </w:r>
      <w:r>
        <w:rPr>
          <w:rFonts w:ascii="Times" w:hAnsi="Times" w:cs="Times"/>
          <w:sz w:val="21"/>
          <w:sz-cs w:val="21"/>
          <w:color w:val="000000"/>
        </w:rPr>
        <w:t xml:space="preserve">条件下进行</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D.形成大量 ATP</w:t>
      </w:r>
      <w:r>
        <w:rPr>
          <w:rFonts w:ascii="Times" w:hAnsi="Times" w:cs="Times"/>
          <w:sz w:val="21"/>
          <w:sz-cs w:val="21"/>
          <w:color w:val="000000"/>
        </w:rPr>
        <w:t xml:space="preserve"/>
      </w:r>
    </w:p>
    <w:p>
      <w:pPr>
        <w:jc w:val="both"/>
      </w:pPr>
      <w:r>
        <w:rPr>
          <w:rFonts w:ascii="Times" w:hAnsi="Times" w:cs="Times"/>
          <w:sz w:val="21"/>
          <w:sz-cs w:val="21"/>
          <w:color w:val="000000"/>
        </w:rPr>
        <w:t xml:space="preserve">18.下列基示某同学制作的脱氧核苷酸结构模型(表示脱氧核糖、表示碱基、表示磷酸基团)，其中正确的是</w:t>
      </w:r>
      <w:r>
        <w:rPr>
          <w:rFonts w:ascii="Times" w:hAnsi="Times" w:cs="Times"/>
          <w:sz w:val="21"/>
          <w:sz-cs w:val="21"/>
          <w:color w:val="000000"/>
        </w:rPr>
        <w:t xml:space="preserve"/>
      </w:r>
    </w:p>
    <w:p>
      <w:pPr>
        <w:jc w:val="both"/>
      </w:pPr>
      <w:r>
        <w:rPr>
          <w:rFonts w:ascii="Times" w:hAnsi="Times" w:cs="Times"/>
          <w:sz w:val="21"/>
          <w:sz-cs w:val="21"/>
          <w:color w:val="000000"/>
        </w:rPr>
        <w:t xml:space="preserve"> </w:t>
      </w:r>
    </w:p>
    <w:p>
      <w:pPr>
        <w:jc w:val="both"/>
      </w:pPr>
      <w:r>
        <w:rPr>
          <w:rFonts w:ascii="Times" w:hAnsi="Times" w:cs="Times"/>
          <w:sz w:val="21"/>
          <w:sz-cs w:val="21"/>
          <w:color w:val="000000"/>
        </w:rPr>
        <w:t xml:space="preserve">19.下列美于种群的表述,销误的是</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A.种群密度的变动受性比率的影响</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B.环境容纳量代表种群的最大密度</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C.年龄结构可预测种群未来数量的变化</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D.出生率受种群的遗传特性和环境的影响</w:t>
      </w:r>
      <w:r>
        <w:rPr>
          <w:rFonts w:ascii="Times" w:hAnsi="Times" w:cs="Times"/>
          <w:sz w:val="21"/>
          <w:sz-cs w:val="21"/>
          <w:color w:val="000000"/>
        </w:rPr>
        <w:t xml:space="preserve"/>
      </w:r>
    </w:p>
    <w:p>
      <w:pPr>
        <w:jc w:val="both"/>
      </w:pPr>
      <w:r>
        <w:rPr>
          <w:rFonts w:ascii="Times" w:hAnsi="Times" w:cs="Times"/>
          <w:sz w:val="21"/>
          <w:sz-cs w:val="21"/>
          <w:color w:val="000000"/>
        </w:rPr>
        <w:t xml:space="preserve">20.某兴趣小组探究2,4-D对插枝生根的作用,实验结果如下表所示。</w:t>
      </w:r>
      <w:r>
        <w:rPr>
          <w:rFonts w:ascii="Times" w:hAnsi="Times" w:cs="Times"/>
          <w:sz w:val="21"/>
          <w:sz-cs w:val="21"/>
          <w:color w:val="000000"/>
        </w:rPr>
        <w:t xml:space="preserve"/>
      </w:r>
    </w:p>
    <w:p>
      <w:pPr>
        <w:jc w:val="both"/>
      </w:pPr>
      <w:r>
        <w:rPr>
          <w:rFonts w:ascii="Times" w:hAnsi="Times" w:cs="Times"/>
          <w:sz w:val="21"/>
          <w:sz-cs w:val="21"/>
          <w:color w:val="000000"/>
        </w:rPr>
        <w:t xml:space="preserve">组别</w:t>
      </w:r>
    </w:p>
    <w:p>
      <w:pPr>
        <w:jc w:val="both"/>
      </w:pPr>
      <w:r>
        <w:rPr>
          <w:rFonts w:ascii="Times" w:hAnsi="Times" w:cs="Times"/>
          <w:sz w:val="21"/>
          <w:sz-cs w:val="21"/>
          <w:color w:val="000000"/>
        </w:rPr>
        <w:t xml:space="preserve">1</w:t>
      </w:r>
    </w:p>
    <w:p>
      <w:pPr>
        <w:jc w:val="both"/>
      </w:pPr>
      <w:r>
        <w:rPr>
          <w:rFonts w:ascii="Times" w:hAnsi="Times" w:cs="Times"/>
          <w:sz w:val="21"/>
          <w:sz-cs w:val="21"/>
          <w:color w:val="000000"/>
        </w:rPr>
        <w:t xml:space="preserve">2</w:t>
      </w:r>
    </w:p>
    <w:p>
      <w:pPr>
        <w:jc w:val="both"/>
      </w:pPr>
      <w:r>
        <w:rPr>
          <w:rFonts w:ascii="Times" w:hAnsi="Times" w:cs="Times"/>
          <w:sz w:val="21"/>
          <w:sz-cs w:val="21"/>
          <w:color w:val="000000"/>
        </w:rPr>
        <w:t xml:space="preserve">3</w:t>
      </w:r>
    </w:p>
    <w:p>
      <w:pPr>
        <w:jc w:val="both"/>
      </w:pPr>
      <w:r>
        <w:rPr>
          <w:rFonts w:ascii="Times" w:hAnsi="Times" w:cs="Times"/>
          <w:sz w:val="21"/>
          <w:sz-cs w:val="21"/>
          <w:color w:val="000000"/>
        </w:rPr>
        <w:t xml:space="preserve">4</w:t>
      </w:r>
    </w:p>
    <w:p>
      <w:pPr>
        <w:jc w:val="both"/>
      </w:pPr>
      <w:r>
        <w:rPr>
          <w:rFonts w:ascii="Times" w:hAnsi="Times" w:cs="Times"/>
          <w:sz w:val="21"/>
          <w:sz-cs w:val="21"/>
          <w:color w:val="000000"/>
        </w:rPr>
        <w:t xml:space="preserve">5</w:t>
      </w:r>
    </w:p>
    <w:p>
      <w:pPr>
        <w:jc w:val="both"/>
      </w:pPr>
      <w:r>
        <w:rPr>
          <w:rFonts w:ascii="Times" w:hAnsi="Times" w:cs="Times"/>
          <w:sz w:val="21"/>
          <w:sz-cs w:val="21"/>
          <w:color w:val="000000"/>
        </w:rPr>
        <w:t xml:space="preserve">2,4-D溶液浓度</w:t>
      </w:r>
    </w:p>
    <w:p>
      <w:pPr>
        <w:jc w:val="both"/>
      </w:pPr>
      <w:r>
        <w:rPr>
          <w:rFonts w:ascii="Times" w:hAnsi="Times" w:cs="Times"/>
          <w:sz w:val="21"/>
          <w:sz-cs w:val="21"/>
          <w:color w:val="000000"/>
        </w:rPr>
        <w:t xml:space="preserve">0</w:t>
      </w:r>
    </w:p>
    <w:p>
      <w:pPr>
        <w:jc w:val="both"/>
      </w:pPr>
      <w:r>
        <w:rPr>
          <w:rFonts w:ascii="Times" w:hAnsi="Times" w:cs="Times"/>
          <w:sz w:val="21"/>
          <w:sz-cs w:val="21"/>
          <w:color w:val="000000"/>
        </w:rPr>
        <w:t xml:space="preserve">a</w:t>
      </w:r>
      <w:r>
        <w:rPr>
          <w:rFonts w:ascii="Times" w:hAnsi="Times" w:cs="Times"/>
          <w:sz w:val="21"/>
          <w:sz-cs w:val="21"/>
          <w:vertAlign w:val="subscript"/>
          <w:color w:val="000000"/>
        </w:rPr>
        <w:t xml:space="preserve">1</w:t>
      </w:r>
      <w:r>
        <w:rPr>
          <w:rFonts w:ascii="Times" w:hAnsi="Times" w:cs="Times"/>
          <w:sz w:val="21"/>
          <w:sz-cs w:val="21"/>
          <w:color w:val="000000"/>
        </w:rPr>
        <w:t xml:space="preserve"/>
      </w:r>
    </w:p>
    <w:p>
      <w:pPr>
        <w:jc w:val="both"/>
      </w:pPr>
      <w:r>
        <w:rPr>
          <w:rFonts w:ascii="Times" w:hAnsi="Times" w:cs="Times"/>
          <w:sz w:val="21"/>
          <w:sz-cs w:val="21"/>
          <w:color w:val="000000"/>
        </w:rPr>
        <w:t xml:space="preserve">a</w:t>
      </w:r>
      <w:r>
        <w:rPr>
          <w:rFonts w:ascii="Times" w:hAnsi="Times" w:cs="Times"/>
          <w:sz w:val="21"/>
          <w:sz-cs w:val="21"/>
          <w:vertAlign w:val="subscript"/>
          <w:color w:val="000000"/>
        </w:rPr>
        <w:t xml:space="preserve">2</w:t>
      </w:r>
      <w:r>
        <w:rPr>
          <w:rFonts w:ascii="Times" w:hAnsi="Times" w:cs="Times"/>
          <w:sz w:val="21"/>
          <w:sz-cs w:val="21"/>
          <w:color w:val="000000"/>
        </w:rPr>
        <w:t xml:space="preserve"/>
      </w:r>
    </w:p>
    <w:p>
      <w:pPr>
        <w:jc w:val="both"/>
      </w:pPr>
      <w:r>
        <w:rPr>
          <w:rFonts w:ascii="Times" w:hAnsi="Times" w:cs="Times"/>
          <w:sz w:val="21"/>
          <w:sz-cs w:val="21"/>
          <w:color w:val="000000"/>
        </w:rPr>
        <w:t xml:space="preserve">a</w:t>
      </w:r>
      <w:r>
        <w:rPr>
          <w:rFonts w:ascii="Times" w:hAnsi="Times" w:cs="Times"/>
          <w:sz w:val="21"/>
          <w:sz-cs w:val="21"/>
          <w:vertAlign w:val="subscript"/>
          <w:color w:val="000000"/>
        </w:rPr>
        <w:t xml:space="preserve">3</w:t>
      </w:r>
      <w:r>
        <w:rPr>
          <w:rFonts w:ascii="Times" w:hAnsi="Times" w:cs="Times"/>
          <w:sz w:val="21"/>
          <w:sz-cs w:val="21"/>
          <w:color w:val="000000"/>
        </w:rPr>
        <w:t xml:space="preserve"/>
      </w:r>
    </w:p>
    <w:p>
      <w:pPr>
        <w:jc w:val="both"/>
      </w:pPr>
      <w:r>
        <w:rPr>
          <w:rFonts w:ascii="Times" w:hAnsi="Times" w:cs="Times"/>
          <w:sz w:val="21"/>
          <w:sz-cs w:val="21"/>
          <w:color w:val="000000"/>
        </w:rPr>
        <w:t xml:space="preserve">a</w:t>
      </w:r>
      <w:r>
        <w:rPr>
          <w:rFonts w:ascii="Times" w:hAnsi="Times" w:cs="Times"/>
          <w:sz w:val="21"/>
          <w:sz-cs w:val="21"/>
          <w:vertAlign w:val="subscript"/>
          <w:color w:val="000000"/>
        </w:rPr>
        <w:t xml:space="preserve">4</w:t>
      </w:r>
      <w:r>
        <w:rPr>
          <w:rFonts w:ascii="Times" w:hAnsi="Times" w:cs="Times"/>
          <w:sz w:val="21"/>
          <w:sz-cs w:val="21"/>
          <w:color w:val="000000"/>
        </w:rPr>
        <w:t xml:space="preserve"/>
      </w:r>
    </w:p>
    <w:p>
      <w:pPr>
        <w:jc w:val="both"/>
      </w:pPr>
      <w:r>
        <w:rPr>
          <w:rFonts w:ascii="Times" w:hAnsi="Times" w:cs="Times"/>
          <w:sz w:val="21"/>
          <w:sz-cs w:val="21"/>
          <w:color w:val="000000"/>
        </w:rPr>
        <w:t xml:space="preserve">根的平均数目（条）</w:t>
      </w:r>
    </w:p>
    <w:p>
      <w:pPr>
        <w:jc w:val="both"/>
      </w:pPr>
      <w:r>
        <w:rPr>
          <w:rFonts w:ascii="Times" w:hAnsi="Times" w:cs="Times"/>
          <w:sz w:val="21"/>
          <w:sz-cs w:val="21"/>
          <w:color w:val="000000"/>
        </w:rPr>
        <w:t xml:space="preserve">1.8</w:t>
      </w:r>
    </w:p>
    <w:p>
      <w:pPr>
        <w:jc w:val="both"/>
      </w:pPr>
      <w:r>
        <w:rPr>
          <w:rFonts w:ascii="Times" w:hAnsi="Times" w:cs="Times"/>
          <w:sz w:val="21"/>
          <w:sz-cs w:val="21"/>
          <w:color w:val="000000"/>
        </w:rPr>
        <w:t xml:space="preserve">6.4</w:t>
      </w:r>
    </w:p>
    <w:p>
      <w:pPr>
        <w:jc w:val="both"/>
      </w:pPr>
      <w:r>
        <w:rPr>
          <w:rFonts w:ascii="Times" w:hAnsi="Times" w:cs="Times"/>
          <w:sz w:val="21"/>
          <w:sz-cs w:val="21"/>
          <w:color w:val="000000"/>
        </w:rPr>
        <w:t xml:space="preserve">7.8</w:t>
      </w:r>
    </w:p>
    <w:p>
      <w:pPr>
        <w:jc w:val="both"/>
      </w:pPr>
      <w:r>
        <w:rPr>
          <w:rFonts w:ascii="Times" w:hAnsi="Times" w:cs="Times"/>
          <w:sz w:val="21"/>
          <w:sz-cs w:val="21"/>
          <w:color w:val="000000"/>
        </w:rPr>
        <w:t xml:space="preserve">7.8</w:t>
      </w:r>
    </w:p>
    <w:p>
      <w:pPr>
        <w:jc w:val="both"/>
      </w:pPr>
      <w:r>
        <w:rPr>
          <w:rFonts w:ascii="Times" w:hAnsi="Times" w:cs="Times"/>
          <w:sz w:val="21"/>
          <w:sz-cs w:val="21"/>
          <w:color w:val="000000"/>
        </w:rPr>
        <w:t xml:space="preserve">1.3</w:t>
      </w:r>
    </w:p>
    <w:p>
      <w:pPr>
        <w:jc w:val="both"/>
      </w:pPr>
      <w:r>
        <w:rPr>
          <w:rFonts w:ascii="Times" w:hAnsi="Times" w:cs="Times"/>
          <w:sz w:val="21"/>
          <w:sz-cs w:val="21"/>
          <w:color w:val="000000"/>
        </w:rPr>
        <w:t xml:space="preserve">注：a</w:t>
      </w:r>
      <w:r>
        <w:rPr>
          <w:rFonts w:ascii="Times" w:hAnsi="Times" w:cs="Times"/>
          <w:sz w:val="21"/>
          <w:sz-cs w:val="21"/>
          <w:vertAlign w:val="subscript"/>
          <w:color w:val="000000"/>
        </w:rPr>
        <w:t xml:space="preserve">1</w:t>
      </w:r>
      <w:r>
        <w:rPr>
          <w:rFonts w:ascii="Times" w:hAnsi="Times" w:cs="Times"/>
          <w:sz w:val="21"/>
          <w:sz-cs w:val="21"/>
          <w:color w:val="000000"/>
        </w:rPr>
        <w:t xml:space="preserve">、a</w:t>
      </w:r>
      <w:r>
        <w:rPr>
          <w:rFonts w:ascii="Times" w:hAnsi="Times" w:cs="Times"/>
          <w:sz w:val="21"/>
          <w:sz-cs w:val="21"/>
          <w:vertAlign w:val="subscript"/>
          <w:color w:val="000000"/>
        </w:rPr>
        <w:t xml:space="preserve">2</w:t>
      </w:r>
      <w:r>
        <w:rPr>
          <w:rFonts w:ascii="Times" w:hAnsi="Times" w:cs="Times"/>
          <w:sz w:val="21"/>
          <w:sz-cs w:val="21"/>
          <w:color w:val="000000"/>
        </w:rPr>
        <w:t xml:space="preserve">、a</w:t>
      </w:r>
      <w:r>
        <w:rPr>
          <w:rFonts w:ascii="Times" w:hAnsi="Times" w:cs="Times"/>
          <w:sz w:val="21"/>
          <w:sz-cs w:val="21"/>
          <w:vertAlign w:val="subscript"/>
          <w:color w:val="000000"/>
        </w:rPr>
        <w:t xml:space="preserve">3</w:t>
      </w:r>
      <w:r>
        <w:rPr>
          <w:rFonts w:ascii="Times" w:hAnsi="Times" w:cs="Times"/>
          <w:sz w:val="21"/>
          <w:sz-cs w:val="21"/>
          <w:color w:val="000000"/>
        </w:rPr>
        <w:t xml:space="preserve">、a</w:t>
      </w:r>
      <w:r>
        <w:rPr>
          <w:rFonts w:ascii="Times" w:hAnsi="Times" w:cs="Times"/>
          <w:sz w:val="21"/>
          <w:sz-cs w:val="21"/>
          <w:vertAlign w:val="subscript"/>
          <w:color w:val="000000"/>
        </w:rPr>
        <w:t xml:space="preserve">4</w:t>
      </w:r>
      <w:r>
        <w:rPr>
          <w:rFonts w:ascii="Times" w:hAnsi="Times" w:cs="Times"/>
          <w:sz w:val="21"/>
          <w:sz-cs w:val="21"/>
          <w:color w:val="000000"/>
        </w:rPr>
        <w:t xml:space="preserve">依次增大</w:t>
      </w:r>
      <w:r>
        <w:rPr>
          <w:rFonts w:ascii="Times" w:hAnsi="Times" w:cs="Times"/>
          <w:sz w:val="21"/>
          <w:sz-cs w:val="21"/>
          <w:color w:val="000000"/>
        </w:rPr>
        <w:t xml:space="preserve"/>
      </w:r>
    </w:p>
    <w:p>
      <w:pPr>
        <w:jc w:val="both"/>
      </w:pPr>
      <w:r>
        <w:rPr>
          <w:rFonts w:ascii="Times" w:hAnsi="Times" w:cs="Times"/>
          <w:sz w:val="21"/>
          <w:sz-cs w:val="21"/>
          <w:color w:val="000000"/>
        </w:rPr>
        <w:t xml:space="preserve">下列叙述与该实验不相符的是</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A.a</w:t>
      </w:r>
      <w:r>
        <w:rPr>
          <w:rFonts w:ascii="Times" w:hAnsi="Times" w:cs="Times"/>
          <w:sz w:val="21"/>
          <w:sz-cs w:val="21"/>
          <w:vertAlign w:val="subscript"/>
          <w:color w:val="000000"/>
        </w:rPr>
        <w:t xml:space="preserve">4</w:t>
      </w:r>
      <w:r>
        <w:rPr>
          <w:rFonts w:ascii="Times" w:hAnsi="Times" w:cs="Times"/>
          <w:sz w:val="21"/>
          <w:sz-cs w:val="21"/>
          <w:color w:val="000000"/>
        </w:rPr>
        <w:t xml:space="preserve">浓度的2,4-D抑制生根</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B.组別1在实验中起对照作用</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C.促进生根的最适浓度在a</w:t>
      </w:r>
      <w:r>
        <w:rPr>
          <w:rFonts w:ascii="Times" w:hAnsi="Times" w:cs="Times"/>
          <w:sz w:val="21"/>
          <w:sz-cs w:val="21"/>
          <w:vertAlign w:val="subscript"/>
          <w:color w:val="000000"/>
        </w:rPr>
        <w:t xml:space="preserve">1</w:t>
      </w:r>
      <w:r>
        <w:rPr>
          <w:rFonts w:ascii="Times" w:hAnsi="Times" w:cs="Times"/>
          <w:sz w:val="21"/>
          <w:sz-cs w:val="21"/>
          <w:color w:val="000000"/>
        </w:rPr>
        <w:t xml:space="preserve">与a</w:t>
      </w:r>
      <w:r>
        <w:rPr>
          <w:rFonts w:ascii="Times" w:hAnsi="Times" w:cs="Times"/>
          <w:sz w:val="21"/>
          <w:sz-cs w:val="21"/>
          <w:vertAlign w:val="subscript"/>
          <w:color w:val="000000"/>
        </w:rPr>
        <w:t xml:space="preserve">2</w:t>
      </w:r>
      <w:r>
        <w:rPr>
          <w:rFonts w:ascii="Times" w:hAnsi="Times" w:cs="Times"/>
          <w:sz w:val="21"/>
          <w:sz-cs w:val="21"/>
          <w:color w:val="000000"/>
        </w:rPr>
        <w:t xml:space="preserve">之间</w:t>
      </w:r>
      <w:r>
        <w:rPr>
          <w:rFonts w:ascii="Times" w:hAnsi="Times" w:cs="Times"/>
          <w:sz w:val="21"/>
          <w:sz-cs w:val="21"/>
          <w:color w:val="000000"/>
        </w:rPr>
        <w:t xml:space="preserve"/>
      </w:r>
    </w:p>
    <w:p>
      <w:pPr>
        <w:jc w:val="both"/>
        <w:ind w:first-line="210"/>
      </w:pPr>
      <w:r>
        <w:rPr>
          <w:rFonts w:ascii="Times" w:hAnsi="Times" w:cs="Times"/>
          <w:sz w:val="21"/>
          <w:sz-cs w:val="21"/>
          <w:color w:val="000000"/>
        </w:rPr>
        <w:t xml:space="preserve">D.2,4-D既能促进生根也能抑制生根</w:t>
      </w:r>
      <w:r>
        <w:rPr>
          <w:rFonts w:ascii="Times" w:hAnsi="Times" w:cs="Times"/>
          <w:sz w:val="21"/>
          <w:sz-cs w:val="21"/>
          <w:color w:val="000000"/>
        </w:rPr>
        <w:t xml:space="preserve"/>
      </w:r>
    </w:p>
    <w:p>
      <w:pPr>
        <w:jc w:val="both"/>
      </w:pPr>
      <w:r>
        <w:rPr>
          <w:rFonts w:ascii="Times" w:hAnsi="Times" w:cs="Times"/>
          <w:sz w:val="21"/>
          <w:sz-cs w:val="21"/>
        </w:rPr>
        <w:t xml:space="preserve">21．为研究酶的特性，进行了实验，基本过程及结果如下表所示。</w:t>
      </w:r>
    </w:p>
    <w:p>
      <w:pPr>
        <w:jc w:val="both"/>
      </w:pPr>
      <w:r>
        <w:rPr>
          <w:rFonts w:ascii="Times" w:hAnsi="Times" w:cs="Times"/>
          <w:sz w:val="21"/>
          <w:sz-cs w:val="21"/>
        </w:rPr>
        <w:t xml:space="preserve">    第21题表</w:t>
      </w:r>
    </w:p>
    <w:p>
      <w:pPr>
        <w:jc w:val="both"/>
      </w:pPr>
      <w:r>
        <w:rPr>
          <w:rFonts w:ascii="Times" w:hAnsi="Times" w:cs="Times"/>
          <w:sz w:val="21"/>
          <w:sz-cs w:val="21"/>
        </w:rPr>
        <w:t xml:space="preserve"/>
      </w:r>
    </w:p>
    <w:p>
      <w:pPr>
        <w:jc w:val="both"/>
      </w:pPr>
      <w:r>
        <w:rPr>
          <w:rFonts w:ascii="Times" w:hAnsi="Times" w:cs="Times"/>
          <w:sz w:val="21"/>
          <w:sz-cs w:val="21"/>
        </w:rPr>
        <w:t xml:space="preserve">据此分析，下列叙述错误的是</w:t>
      </w:r>
    </w:p>
    <w:p>
      <w:pPr>
        <w:jc w:val="both"/>
        <w:ind w:first-line="210"/>
      </w:pPr>
      <w:r>
        <w:rPr>
          <w:rFonts w:ascii="Times" w:hAnsi="Times" w:cs="Times"/>
          <w:sz w:val="21"/>
          <w:sz-cs w:val="21"/>
        </w:rPr>
        <w:t xml:space="preserve">A．实验的自变量是底物</w:t>
        <w:tab/>
        <w:t xml:space="preserve">B．检测指标是颜色的变化</w:t>
      </w:r>
    </w:p>
    <w:p>
      <w:pPr>
        <w:jc w:val="both"/>
        <w:ind w:first-line="210"/>
      </w:pPr>
      <w:r>
        <w:rPr>
          <w:rFonts w:ascii="Times" w:hAnsi="Times" w:cs="Times"/>
          <w:sz w:val="21"/>
          <w:sz-cs w:val="21"/>
        </w:rPr>
        <w:t xml:space="preserve">C．酶的作用具有高效性</w:t>
        <w:tab/>
        <w:t xml:space="preserve">D．37℃是该酶作用的最适温度</w:t>
      </w:r>
    </w:p>
    <w:p>
      <w:pPr>
        <w:jc w:val="both"/>
      </w:pPr>
      <w:r>
        <w:rPr>
          <w:rFonts w:ascii="Times" w:hAnsi="Times" w:cs="Times"/>
          <w:sz w:val="21"/>
          <w:sz-cs w:val="21"/>
        </w:rPr>
        <w:t xml:space="preserve">22．下列关于“制作并观察植物细胞有丝分裂的临时装片”活动的叙述，正确的是</w:t>
      </w:r>
    </w:p>
    <w:p>
      <w:pPr>
        <w:jc w:val="both"/>
        <w:ind w:first-line="210"/>
      </w:pPr>
      <w:r>
        <w:rPr>
          <w:rFonts w:ascii="Times" w:hAnsi="Times" w:cs="Times"/>
          <w:sz w:val="21"/>
          <w:sz-cs w:val="21"/>
        </w:rPr>
        <w:t xml:space="preserve">A．用稀盐酸解离可使细胞间的果胶质层松散</w:t>
      </w:r>
    </w:p>
    <w:p>
      <w:pPr>
        <w:jc w:val="both"/>
        <w:ind w:first-line="210"/>
      </w:pPr>
      <w:r>
        <w:rPr>
          <w:rFonts w:ascii="Times" w:hAnsi="Times" w:cs="Times"/>
          <w:sz w:val="21"/>
          <w:sz-cs w:val="21"/>
        </w:rPr>
        <w:t xml:space="preserve">B．用水漂洗可洗去碱性染料以保持细胞活性</w:t>
      </w:r>
    </w:p>
    <w:p>
      <w:pPr>
        <w:jc w:val="both"/>
        <w:ind w:first-line="210"/>
      </w:pPr>
      <w:r>
        <w:rPr>
          <w:rFonts w:ascii="Times" w:hAnsi="Times" w:cs="Times"/>
          <w:sz w:val="21"/>
          <w:sz-cs w:val="21"/>
        </w:rPr>
        <w:t xml:space="preserve">C．常用苏丹Ⅲ染液使染色体着色以利于观察</w:t>
      </w:r>
    </w:p>
    <w:p>
      <w:pPr>
        <w:jc w:val="both"/>
        <w:ind w:first-line="210"/>
      </w:pPr>
      <w:r>
        <w:rPr>
          <w:rFonts w:ascii="Times" w:hAnsi="Times" w:cs="Times"/>
          <w:sz w:val="21"/>
          <w:sz-cs w:val="21"/>
        </w:rPr>
        <w:t xml:space="preserve">D．可用高倍镜观察植物细胞连续的分裂过程</w:t>
      </w:r>
    </w:p>
    <w:p>
      <w:pPr>
        <w:jc w:val="both"/>
      </w:pPr>
      <w:r>
        <w:rPr>
          <w:rFonts w:ascii="Times" w:hAnsi="Times" w:cs="Times"/>
          <w:sz w:val="21"/>
          <w:sz-cs w:val="21"/>
        </w:rPr>
        <w:t xml:space="preserve">23．以狗为实验对象，研究心脏的神经支配及作用。实验过程中，先测定正常情况下的心率，然后分别测定仅阻断神经甲和神经乙后的心率。结果如下表所示。</w:t>
      </w:r>
    </w:p>
    <w:p>
      <w:pPr>
        <w:jc w:val="both"/>
      </w:pPr>
      <w:r>
        <w:rPr>
          <w:rFonts w:ascii="Times" w:hAnsi="Times" w:cs="Times"/>
          <w:sz w:val="21"/>
          <w:sz-cs w:val="21"/>
        </w:rPr>
        <w:t xml:space="preserve">    第23题表</w:t>
      </w:r>
    </w:p>
    <w:p>
      <w:pPr>
        <w:jc w:val="center"/>
      </w:pPr>
      <w:r>
        <w:rPr>
          <w:rFonts w:ascii="Times" w:hAnsi="Times" w:cs="Times"/>
          <w:sz w:val="21"/>
          <w:sz-cs w:val="21"/>
        </w:rPr>
        <w:t xml:space="preserve"/>
      </w:r>
    </w:p>
    <w:p>
      <w:pPr>
        <w:jc w:val="both"/>
      </w:pPr>
      <w:r>
        <w:rPr>
          <w:rFonts w:ascii="Times" w:hAnsi="Times" w:cs="Times"/>
          <w:sz w:val="21"/>
          <w:sz-cs w:val="21"/>
        </w:rPr>
        <w:t xml:space="preserve">据此分析，下列叙述错误的是</w:t>
      </w:r>
    </w:p>
    <w:p>
      <w:pPr>
        <w:jc w:val="both"/>
        <w:ind w:first-line="210"/>
      </w:pPr>
      <w:r>
        <w:rPr>
          <w:rFonts w:ascii="Times" w:hAnsi="Times" w:cs="Times"/>
          <w:sz w:val="21"/>
          <w:sz-cs w:val="21"/>
        </w:rPr>
        <w:t xml:space="preserve">A．神经甲的作用是使心率减慢</w:t>
        <w:tab/>
        <w:t xml:space="preserve">B．神经乙的作用是使心率加快</w:t>
      </w:r>
    </w:p>
    <w:p>
      <w:pPr>
        <w:jc w:val="both"/>
        <w:ind w:first-line="210"/>
      </w:pPr>
      <w:r>
        <w:rPr>
          <w:rFonts w:ascii="Times" w:hAnsi="Times" w:cs="Times"/>
          <w:sz w:val="21"/>
          <w:sz-cs w:val="21"/>
        </w:rPr>
        <w:t xml:space="preserve">C．心脏受神经甲和神经乙共同支配</w:t>
        <w:tab/>
        <w:t xml:space="preserve">D．神经乙对心率的影响比神经甲强</w:t>
      </w:r>
    </w:p>
    <w:p>
      <w:pPr>
        <w:jc w:val="both"/>
      </w:pPr>
      <w:r>
        <w:rPr>
          <w:rFonts w:ascii="Times" w:hAnsi="Times" w:cs="Times"/>
          <w:sz w:val="21"/>
          <w:sz-cs w:val="21"/>
        </w:rPr>
        <w:t xml:space="preserve">24．遗传信息的传递过程如图所示，其中①~④表示四种不同的物质。下列叙述错误的是</w:t>
      </w:r>
    </w:p>
    <w:p>
      <w:pPr>
        <w:jc w:val="both"/>
        <w:ind w:first-line="210"/>
      </w:pPr>
      <w:r>
        <w:rPr>
          <w:rFonts w:ascii="Times" w:hAnsi="Times" w:cs="Times"/>
          <w:sz w:val="21"/>
          <w:sz-cs w:val="21"/>
        </w:rPr>
        <w:t xml:space="preserve">A．①复制时，2条链均可作为模板链</w:t>
      </w:r>
    </w:p>
    <w:p>
      <w:pPr>
        <w:jc w:val="both"/>
        <w:ind w:first-line="210"/>
      </w:pPr>
      <w:r>
        <w:rPr>
          <w:rFonts w:ascii="Times" w:hAnsi="Times" w:cs="Times"/>
          <w:sz w:val="21"/>
          <w:sz-cs w:val="21"/>
        </w:rPr>
        <w:t xml:space="preserve">B．形成②时，需沿整条DNA长链进行</w:t>
      </w:r>
    </w:p>
    <w:p>
      <w:pPr>
        <w:jc w:val="both"/>
        <w:ind w:first-line="210"/>
      </w:pPr>
      <w:r>
        <w:rPr>
          <w:rFonts w:ascii="Times" w:hAnsi="Times" w:cs="Times"/>
          <w:sz w:val="21"/>
          <w:sz-cs w:val="21"/>
        </w:rPr>
        <w:t xml:space="preserve">C．密码子CUU编码③所携带的氨基酸</w:t>
      </w:r>
    </w:p>
    <w:p>
      <w:pPr>
        <w:jc w:val="both"/>
        <w:ind w:first-line="210"/>
      </w:pPr>
      <w:r>
        <w:rPr>
          <w:rFonts w:ascii="Times" w:hAnsi="Times" w:cs="Times"/>
          <w:sz w:val="21"/>
          <w:sz-cs w:val="21"/>
        </w:rPr>
        <w:t xml:space="preserve">D．②上可同时结合多个核糖体形成多条④        </w:t>
      </w:r>
    </w:p>
    <w:p>
      <w:pPr>
        <w:jc w:val="both"/>
      </w:pPr>
      <w:r>
        <w:rPr>
          <w:rFonts w:ascii="Times" w:hAnsi="Times" w:cs="Times"/>
          <w:sz w:val="21"/>
          <w:sz-cs w:val="21"/>
        </w:rPr>
        <w:t xml:space="preserve">25.两种高等生物减数分裂不同时期细胞的示意图如下，其中3个来自同种生物，则来自另一种生物的是</w:t>
      </w:r>
    </w:p>
    <w:p>
      <w:pPr>
        <w:jc w:val="both"/>
      </w:pPr>
      <w:r>
        <w:rPr>
          <w:rFonts w:ascii="Times" w:hAnsi="Times" w:cs="Times"/>
          <w:sz w:val="21"/>
          <w:sz-cs w:val="21"/>
        </w:rPr>
        <w:t xml:space="preserve"/>
      </w:r>
    </w:p>
    <w:p>
      <w:pPr>
        <w:jc w:val="both"/>
      </w:pPr>
      <w:r>
        <w:rPr>
          <w:rFonts w:ascii="Times" w:hAnsi="Times" w:cs="Times"/>
          <w:sz w:val="21"/>
          <w:sz-cs w:val="21"/>
        </w:rPr>
        <w:t xml:space="preserve">26.【加试题】下列关于高等动物体细胞的细胞周期的叙述，错误的是</w:t>
      </w:r>
    </w:p>
    <w:p>
      <w:pPr>
        <w:jc w:val="both"/>
        <w:ind w:first-line="210"/>
      </w:pPr>
      <w:r>
        <w:rPr>
          <w:rFonts w:ascii="Times" w:hAnsi="Times" w:cs="Times"/>
          <w:sz w:val="21"/>
          <w:sz-cs w:val="21"/>
        </w:rPr>
        <w:t xml:space="preserve">A．细胞处于S期时，显微镜下能观察到核仁</w:t>
      </w:r>
    </w:p>
    <w:p>
      <w:pPr>
        <w:jc w:val="both"/>
        <w:ind w:first-line="210"/>
      </w:pPr>
      <w:r>
        <w:rPr>
          <w:rFonts w:ascii="Times" w:hAnsi="Times" w:cs="Times"/>
          <w:sz w:val="21"/>
          <w:sz-cs w:val="21"/>
        </w:rPr>
        <w:t xml:space="preserve">B．蛙胚卵裂球细胞周期变短，子细胞体积变小</w:t>
      </w:r>
    </w:p>
    <w:p>
      <w:pPr>
        <w:jc w:val="both"/>
        <w:ind w:first-line="210"/>
      </w:pPr>
      <w:r>
        <w:rPr>
          <w:rFonts w:ascii="Times" w:hAnsi="Times" w:cs="Times"/>
          <w:sz w:val="21"/>
          <w:sz-cs w:val="21"/>
        </w:rPr>
        <w:t xml:space="preserve">C．蛙胚卵裂期细胞G</w:t>
      </w:r>
      <w:r>
        <w:rPr>
          <w:rFonts w:ascii="Times" w:hAnsi="Times" w:cs="Times"/>
          <w:sz w:val="21"/>
          <w:sz-cs w:val="21"/>
          <w:vertAlign w:val="subscript"/>
        </w:rPr>
        <w:t xml:space="preserve">2</w:t>
      </w:r>
      <w:r>
        <w:rPr>
          <w:rFonts w:ascii="Times" w:hAnsi="Times" w:cs="Times"/>
          <w:sz w:val="21"/>
          <w:sz-cs w:val="21"/>
        </w:rPr>
        <w:t xml:space="preserve">期显著缩短，细胞分化变快</w:t>
      </w:r>
    </w:p>
    <w:p>
      <w:pPr>
        <w:jc w:val="both"/>
        <w:ind w:first-line="210"/>
      </w:pPr>
      <w:r>
        <w:rPr>
          <w:rFonts w:ascii="Times" w:hAnsi="Times" w:cs="Times"/>
          <w:sz w:val="21"/>
          <w:sz-cs w:val="21"/>
        </w:rPr>
        <w:t xml:space="preserve">D．在缺乏营养物质的培养液中培养细胞，可得到大量的G</w:t>
      </w:r>
      <w:r>
        <w:rPr>
          <w:rFonts w:ascii="Times" w:hAnsi="Times" w:cs="Times"/>
          <w:sz w:val="21"/>
          <w:sz-cs w:val="21"/>
          <w:vertAlign w:val="subscript"/>
        </w:rPr>
        <w:t xml:space="preserve">1</w:t>
      </w:r>
      <w:r>
        <w:rPr>
          <w:rFonts w:ascii="Times" w:hAnsi="Times" w:cs="Times"/>
          <w:sz w:val="21"/>
          <w:sz-cs w:val="21"/>
        </w:rPr>
        <w:t xml:space="preserve">期细胞</w:t>
      </w:r>
    </w:p>
    <w:p>
      <w:pPr>
        <w:jc w:val="both"/>
      </w:pPr>
      <w:r>
        <w:rPr>
          <w:rFonts w:ascii="Times" w:hAnsi="Times" w:cs="Times"/>
          <w:sz w:val="21"/>
          <w:sz-cs w:val="21"/>
        </w:rPr>
        <w:t xml:space="preserve">27. 【加试题】蒲公英为一年生植物，每个成熟植株能产生许多种子。自然状况下，其种子随风飘落到某草地上萌发生长，形成一个新的种群。下列叙述正确的是</w:t>
      </w:r>
    </w:p>
    <w:p>
      <w:pPr>
        <w:jc w:val="both"/>
        <w:ind w:first-line="210"/>
      </w:pPr>
      <w:r>
        <w:rPr>
          <w:rFonts w:ascii="Times" w:hAnsi="Times" w:cs="Times"/>
          <w:sz w:val="21"/>
          <w:sz-cs w:val="21"/>
        </w:rPr>
        <w:t xml:space="preserve">A．蒲公英的种群数量呈非周期波动</w:t>
      </w:r>
    </w:p>
    <w:p>
      <w:pPr>
        <w:jc w:val="both"/>
        <w:ind w:first-line="210"/>
      </w:pPr>
      <w:r>
        <w:rPr>
          <w:rFonts w:ascii="Times" w:hAnsi="Times" w:cs="Times"/>
          <w:sz w:val="21"/>
          <w:sz-cs w:val="21"/>
        </w:rPr>
        <w:t xml:space="preserve">B．蒲公英在第一个生长期呈集群分布</w:t>
      </w:r>
    </w:p>
    <w:p>
      <w:pPr>
        <w:jc w:val="both"/>
        <w:ind w:first-line="210"/>
      </w:pPr>
      <w:r>
        <w:rPr>
          <w:rFonts w:ascii="Times" w:hAnsi="Times" w:cs="Times"/>
          <w:sz w:val="21"/>
          <w:sz-cs w:val="21"/>
        </w:rPr>
        <w:t xml:space="preserve">C．该种群的存活曲线符合对角线形特征</w:t>
      </w:r>
    </w:p>
    <w:p>
      <w:pPr>
        <w:jc w:val="both"/>
        <w:ind w:first-line="210"/>
      </w:pPr>
      <w:r>
        <w:rPr>
          <w:rFonts w:ascii="Times" w:hAnsi="Times" w:cs="Times"/>
          <w:sz w:val="21"/>
          <w:sz-cs w:val="21"/>
        </w:rPr>
        <w:t xml:space="preserve">D．动物取食蒲公英不能将蒲公英的种群密度压制在低水平</w:t>
      </w:r>
    </w:p>
    <w:p>
      <w:pPr>
        <w:jc w:val="both"/>
      </w:pPr>
      <w:r>
        <w:rPr>
          <w:rFonts w:ascii="Times" w:hAnsi="Times" w:cs="Times"/>
          <w:sz w:val="21"/>
          <w:sz-cs w:val="21"/>
        </w:rPr>
        <w:t xml:space="preserve">28. 【加试题】某自花授粉植物的花色有红色和白色，花色取决于细胞中的花色素，花色素合成的主要过程如图所示。设花色由2对等位基因A和a、B和b控制。取白花植株（甲）与白花植株（乙）杂交，F</w:t>
      </w:r>
      <w:r>
        <w:rPr>
          <w:rFonts w:ascii="Times" w:hAnsi="Times" w:cs="Times"/>
          <w:sz w:val="21"/>
          <w:sz-cs w:val="21"/>
          <w:vertAlign w:val="subscript"/>
        </w:rPr>
        <w:t xml:space="preserve">1</w:t>
      </w:r>
      <w:r>
        <w:rPr>
          <w:rFonts w:ascii="Times" w:hAnsi="Times" w:cs="Times"/>
          <w:sz w:val="21"/>
          <w:sz-cs w:val="21"/>
        </w:rPr>
        <w:t xml:space="preserve">全为红色，F</w:t>
      </w:r>
      <w:r>
        <w:rPr>
          <w:rFonts w:ascii="Times" w:hAnsi="Times" w:cs="Times"/>
          <w:sz w:val="21"/>
          <w:sz-cs w:val="21"/>
          <w:vertAlign w:val="subscript"/>
        </w:rPr>
        <w:t xml:space="preserve">1</w:t>
      </w:r>
      <w:r>
        <w:rPr>
          <w:rFonts w:ascii="Times" w:hAnsi="Times" w:cs="Times"/>
          <w:sz w:val="21"/>
          <w:sz-cs w:val="21"/>
        </w:rPr>
        <w:t xml:space="preserve">自交得F</w:t>
      </w:r>
      <w:r>
        <w:rPr>
          <w:rFonts w:ascii="Times" w:hAnsi="Times" w:cs="Times"/>
          <w:sz w:val="21"/>
          <w:sz-cs w:val="21"/>
          <w:vertAlign w:val="subscript"/>
        </w:rPr>
        <w:t xml:space="preserve">2</w:t>
      </w:r>
      <w:r>
        <w:rPr>
          <w:rFonts w:ascii="Times" w:hAnsi="Times" w:cs="Times"/>
          <w:sz w:val="21"/>
          <w:sz-cs w:val="21"/>
        </w:rPr>
        <w:t xml:space="preserve">，F</w:t>
      </w:r>
      <w:r>
        <w:rPr>
          <w:rFonts w:ascii="Times" w:hAnsi="Times" w:cs="Times"/>
          <w:sz w:val="21"/>
          <w:sz-cs w:val="21"/>
          <w:vertAlign w:val="subscript"/>
        </w:rPr>
        <w:t xml:space="preserve">2</w:t>
      </w:r>
      <w:r>
        <w:rPr>
          <w:rFonts w:ascii="Times" w:hAnsi="Times" w:cs="Times"/>
          <w:sz w:val="21"/>
          <w:sz-cs w:val="21"/>
        </w:rPr>
        <w:t xml:space="preserve">中出现红色和白色。</w:t>
      </w:r>
    </w:p>
    <w:p>
      <w:pPr>
        <w:jc w:val="both"/>
      </w:pPr>
      <w:r>
        <w:rPr>
          <w:rFonts w:ascii="Times" w:hAnsi="Times" w:cs="Times"/>
          <w:sz w:val="21"/>
          <w:sz-cs w:val="21"/>
        </w:rPr>
        <w:t xml:space="preserve"/>
      </w:r>
    </w:p>
    <w:p>
      <w:pPr>
        <w:jc w:val="both"/>
      </w:pPr>
      <w:r>
        <w:rPr>
          <w:rFonts w:ascii="Times" w:hAnsi="Times" w:cs="Times"/>
          <w:sz w:val="21"/>
          <w:sz-cs w:val="21"/>
        </w:rPr>
        <w:t xml:space="preserve">下列叙述正确的是</w:t>
      </w:r>
    </w:p>
    <w:p>
      <w:pPr>
        <w:jc w:val="both"/>
        <w:ind w:first-line="210"/>
      </w:pPr>
      <w:r>
        <w:rPr>
          <w:rFonts w:ascii="Times" w:hAnsi="Times" w:cs="Times"/>
          <w:sz w:val="21"/>
          <w:sz-cs w:val="21"/>
        </w:rPr>
        <w:t xml:space="preserve">A．植株甲能产生2种不同基因型的配子</w:t>
      </w:r>
    </w:p>
    <w:p>
      <w:pPr>
        <w:jc w:val="both"/>
        <w:ind w:first-line="210"/>
      </w:pPr>
      <w:r>
        <w:rPr>
          <w:rFonts w:ascii="Times" w:hAnsi="Times" w:cs="Times"/>
          <w:sz w:val="21"/>
          <w:sz-cs w:val="21"/>
        </w:rPr>
        <w:t xml:space="preserve">B．若亲代白花植株中基因a或b发生突变，则该植株一定开红花</w:t>
      </w:r>
    </w:p>
    <w:p>
      <w:pPr>
        <w:jc w:val="both"/>
        <w:ind w:first-line="210"/>
      </w:pPr>
      <w:r>
        <w:rPr>
          <w:rFonts w:ascii="Times" w:hAnsi="Times" w:cs="Times"/>
          <w:sz w:val="21"/>
          <w:sz-cs w:val="21"/>
        </w:rPr>
        <w:t xml:space="preserve">C．用酶1的抑制剂喷施红花植株后出现了白花，该植株的基因型仍然不变</w:t>
      </w:r>
    </w:p>
    <w:p>
      <w:pPr>
        <w:jc w:val="both"/>
        <w:ind w:first-line="210"/>
      </w:pPr>
      <w:r>
        <w:rPr>
          <w:rFonts w:ascii="Times" w:hAnsi="Times" w:cs="Times"/>
          <w:sz w:val="21"/>
          <w:sz-cs w:val="21"/>
        </w:rPr>
        <w:t xml:space="preserve">D．若基因B发生突变导致终止密码子提前出现，则基因B不编码氨基酸，植株开白花</w:t>
      </w:r>
    </w:p>
    <w:p>
      <w:pPr>
        <w:jc w:val="both"/>
      </w:pPr>
      <w:r>
        <w:rPr>
          <w:rFonts w:ascii="Times" w:hAnsi="Times" w:cs="Times"/>
          <w:sz w:val="21"/>
          <w:sz-cs w:val="21"/>
          <w:b/>
        </w:rPr>
        <w:t xml:space="preserve"/>
      </w:r>
    </w:p>
    <w:p>
      <w:pPr>
        <w:jc w:val="center"/>
      </w:pPr>
      <w:r>
        <w:rPr>
          <w:rFonts w:ascii="Times" w:hAnsi="Times" w:cs="Times"/>
          <w:sz w:val="21"/>
          <w:sz-cs w:val="21"/>
          <w:b/>
        </w:rPr>
        <w:t xml:space="preserve">非选择题部分</w:t>
      </w:r>
    </w:p>
    <w:p>
      <w:pPr>
        <w:jc w:val="both"/>
      </w:pPr>
      <w:r>
        <w:rPr>
          <w:rFonts w:ascii="Times" w:hAnsi="Times" w:cs="Times"/>
          <w:sz w:val="21"/>
          <w:sz-cs w:val="21"/>
          <w:b/>
        </w:rPr>
        <w:t xml:space="preserve">二、非选择题（本大题5小题，共44分）</w:t>
      </w:r>
    </w:p>
    <w:p>
      <w:pPr>
        <w:jc w:val="both"/>
      </w:pPr>
      <w:r>
        <w:rPr>
          <w:rFonts w:ascii="Times" w:hAnsi="Times" w:cs="Times"/>
          <w:sz w:val="21"/>
          <w:sz-cs w:val="21"/>
        </w:rPr>
        <w:t xml:space="preserve">29.某生态系统的部分食物网如图所示，请回答：</w:t>
      </w:r>
    </w:p>
    <w:p>
      <w:pPr>
        <w:jc w:val="both"/>
      </w:pPr>
      <w:r>
        <w:rPr>
          <w:rFonts w:ascii="Times" w:hAnsi="Times" w:cs="Times"/>
          <w:sz w:val="21"/>
          <w:sz-cs w:val="21"/>
        </w:rPr>
        <w:t xml:space="preserve">（1）蛇在最长的食物链中处于第</w:t>
      </w:r>
      <w:r>
        <w:rPr>
          <w:rFonts w:ascii="Times" w:hAnsi="Times" w:cs="Times"/>
          <w:sz w:val="21"/>
          <w:sz-cs w:val="21"/>
          <w:u w:val="single"/>
        </w:rPr>
        <w:t xml:space="preserve">      </w:t>
      </w:r>
      <w:r>
        <w:rPr>
          <w:rFonts w:ascii="Times" w:hAnsi="Times" w:cs="Times"/>
          <w:sz w:val="21"/>
          <w:sz-cs w:val="21"/>
        </w:rPr>
        <w:t xml:space="preserve">个营养级，通常情况下，变温动物所在的食物链的营养级数目比仅有恒温动物的</w:t>
      </w:r>
      <w:r>
        <w:rPr>
          <w:rFonts w:ascii="Times" w:hAnsi="Times" w:cs="Times"/>
          <w:sz w:val="21"/>
          <w:sz-cs w:val="21"/>
          <w:u w:val="single"/>
        </w:rPr>
        <w:t xml:space="preserve">     </w:t>
      </w:r>
      <w:r>
        <w:rPr>
          <w:rFonts w:ascii="Times" w:hAnsi="Times" w:cs="Times"/>
          <w:sz w:val="21"/>
          <w:sz-cs w:val="21"/>
        </w:rPr>
        <w:t xml:space="preserve"> 。</w:t>
      </w:r>
      <w:r>
        <w:rPr>
          <w:rFonts w:ascii="Times" w:hAnsi="Times" w:cs="Times"/>
          <w:sz w:val="21"/>
          <w:sz-cs w:val="21"/>
          <w:u w:val="single"/>
        </w:rPr>
        <w:t xml:space="preserve"/>
      </w:r>
    </w:p>
    <w:p>
      <w:pPr>
        <w:jc w:val="both"/>
      </w:pPr>
      <w:r>
        <w:rPr>
          <w:rFonts w:ascii="Times" w:hAnsi="Times" w:cs="Times"/>
          <w:sz w:val="21"/>
          <w:sz-cs w:val="21"/>
        </w:rPr>
        <w:t xml:space="preserve">（2）在该生态系统中，动植物种类随季节更替发生规律性的变化，这种变化体现看群落的</w:t>
      </w:r>
    </w:p>
    <w:p>
      <w:pPr>
        <w:jc w:val="both"/>
      </w:pPr>
      <w:r>
        <w:rPr>
          <w:rFonts w:ascii="Times" w:hAnsi="Times" w:cs="Times"/>
          <w:sz w:val="21"/>
          <w:sz-cs w:val="21"/>
          <w:u w:val="single"/>
        </w:rPr>
        <w:t xml:space="preserve">       </w:t>
      </w:r>
      <w:r>
        <w:rPr>
          <w:rFonts w:ascii="Times" w:hAnsi="Times" w:cs="Times"/>
          <w:sz w:val="21"/>
          <w:sz-cs w:val="21"/>
        </w:rPr>
        <w:t xml:space="preserve">结构。若该群落由于火灾被毁灭，经若干年后此地又重新形成新的群落，这种群落演替类型属于</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（3）图中的“→”除表示捕食关系外，还可以表示</w:t>
      </w:r>
      <w:r>
        <w:rPr>
          <w:rFonts w:ascii="Times" w:hAnsi="Times" w:cs="Times"/>
          <w:sz w:val="21"/>
          <w:sz-cs w:val="21"/>
          <w:u w:val="single"/>
        </w:rPr>
        <w:t xml:space="preserve">            </w:t>
      </w:r>
      <w:r>
        <w:rPr>
          <w:rFonts w:ascii="Times" w:hAnsi="Times" w:cs="Times"/>
          <w:sz w:val="21"/>
          <w:sz-cs w:val="21"/>
        </w:rPr>
        <w:t xml:space="preserve">的方向。</w:t>
      </w:r>
    </w:p>
    <w:p>
      <w:pPr>
        <w:jc w:val="both"/>
      </w:pPr>
      <w:r>
        <w:rPr>
          <w:rFonts w:ascii="Times" w:hAnsi="Times" w:cs="Times"/>
          <w:sz w:val="21"/>
          <w:sz-cs w:val="21"/>
        </w:rPr>
        <w:t xml:space="preserve">（4）若狐侵入该生态系统一段时间后，生态系统的结构和功能仍保持相对稳定，则表明生态系统具有</w:t>
      </w:r>
      <w:r>
        <w:rPr>
          <w:rFonts w:ascii="Times" w:hAnsi="Times" w:cs="Times"/>
          <w:sz w:val="21"/>
          <w:sz-cs w:val="21"/>
          <w:u w:val="single"/>
        </w:rPr>
        <w:t xml:space="preserve">                 </w:t>
      </w:r>
      <w:r>
        <w:rPr>
          <w:rFonts w:ascii="Times" w:hAnsi="Times" w:cs="Times"/>
          <w:sz w:val="21"/>
          <w:sz-cs w:val="21"/>
        </w:rPr>
        <w:t xml:space="preserve">能力。</w:t>
      </w:r>
    </w:p>
    <w:p>
      <w:pPr>
        <w:jc w:val="both"/>
      </w:pPr>
      <w:r>
        <w:rPr>
          <w:rFonts w:ascii="Times" w:hAnsi="Times" w:cs="Times"/>
          <w:sz w:val="21"/>
          <w:sz-cs w:val="21"/>
        </w:rPr>
        <w:t xml:space="preserve">30.叶绿体中的色素，蛋白质等在某种膜上的分布及部分反应的示意图如下，请回答：</w:t>
      </w:r>
    </w:p>
    <w:p>
      <w:pPr>
        <w:jc w:val="both"/>
      </w:pPr>
      <w:r>
        <w:rPr>
          <w:rFonts w:ascii="Times" w:hAnsi="Times" w:cs="Times"/>
          <w:sz w:val="21"/>
          <w:sz-cs w:val="21"/>
        </w:rPr>
        <w:t xml:space="preserve">（1）该膜是</w:t>
      </w:r>
      <w:r>
        <w:rPr>
          <w:rFonts w:ascii="Times" w:hAnsi="Times" w:cs="Times"/>
          <w:sz w:val="21"/>
          <w:sz-cs w:val="21"/>
          <w:u w:val="single"/>
        </w:rPr>
        <w:t xml:space="preserve">         </w:t>
      </w:r>
      <w:r>
        <w:rPr>
          <w:rFonts w:ascii="Times" w:hAnsi="Times" w:cs="Times"/>
          <w:sz w:val="21"/>
          <w:sz-cs w:val="21"/>
        </w:rPr>
        <w:t xml:space="preserve">膜，其上含有色素和催化光反应的</w:t>
      </w:r>
      <w:r>
        <w:rPr>
          <w:rFonts w:ascii="Times" w:hAnsi="Times" w:cs="Times"/>
          <w:sz w:val="21"/>
          <w:sz-cs w:val="21"/>
          <w:u w:val="single"/>
        </w:rPr>
        <w:t xml:space="preserve">          </w:t>
      </w:r>
      <w:r>
        <w:rPr>
          <w:rFonts w:ascii="Times" w:hAnsi="Times" w:cs="Times"/>
          <w:sz w:val="21"/>
          <w:sz-cs w:val="21"/>
        </w:rPr>
        <w:t xml:space="preserve">。光反应中，色素吸收的光能转变为ATP等物质中的</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（2）光反应的产物除图中所示的物质外，还有电子和</w:t>
      </w:r>
      <w:r>
        <w:rPr>
          <w:rFonts w:ascii="Times" w:hAnsi="Times" w:cs="Times"/>
          <w:sz w:val="21"/>
          <w:sz-cs w:val="21"/>
          <w:u w:val="single"/>
        </w:rPr>
        <w:t xml:space="preserve">           </w:t>
      </w:r>
      <w:r>
        <w:rPr>
          <w:rFonts w:ascii="Times" w:hAnsi="Times" w:cs="Times"/>
          <w:sz w:val="21"/>
          <w:sz-cs w:val="21"/>
        </w:rPr>
        <w:t xml:space="preserve">。ATP为碳反应提供了能量和</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（3）分离新鲜菠菜叶片中的光合色素时，应注意滤纸条上的滤液细线要高于</w:t>
      </w:r>
      <w:r>
        <w:rPr>
          <w:rFonts w:ascii="Times" w:hAnsi="Times" w:cs="Times"/>
          <w:sz w:val="21"/>
          <w:sz-cs w:val="21"/>
          <w:u w:val="single"/>
        </w:rPr>
        <w:t xml:space="preserve">         </w:t>
      </w:r>
      <w:r>
        <w:rPr>
          <w:rFonts w:ascii="Times" w:hAnsi="Times" w:cs="Times"/>
          <w:sz w:val="21"/>
          <w:sz-cs w:val="21"/>
        </w:rPr>
        <w:t xml:space="preserve">的液面，滤纸条上最宽色素带所含的色素是</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31.果蝇的长翅（B）与短翅（b）、红眼（R）与白眼（r）是两对相对性状。亲代雌果蝇与雄果蝇杂交，F</w:t>
      </w:r>
      <w:r>
        <w:rPr>
          <w:rFonts w:ascii="Times" w:hAnsi="Times" w:cs="Times"/>
          <w:sz w:val="21"/>
          <w:sz-cs w:val="21"/>
          <w:vertAlign w:val="subscript"/>
        </w:rPr>
        <w:t xml:space="preserve">1</w:t>
      </w:r>
      <w:r>
        <w:rPr>
          <w:rFonts w:ascii="Times" w:hAnsi="Times" w:cs="Times"/>
          <w:sz w:val="21"/>
          <w:sz-cs w:val="21"/>
        </w:rPr>
        <w:t xml:space="preserve">表现型及数量如下表：</w:t>
      </w:r>
    </w:p>
    <w:p>
      <w:pPr>
        <w:jc w:val="center"/>
      </w:pPr>
      <w:r>
        <w:rPr>
          <w:rFonts w:ascii="Times" w:hAnsi="Times" w:cs="Times"/>
          <w:sz w:val="21"/>
          <w:sz-cs w:val="21"/>
        </w:rPr>
        <w:t xml:space="preserve"/>
      </w:r>
    </w:p>
    <w:p>
      <w:pPr>
        <w:jc w:val="both"/>
      </w:pPr>
      <w:r>
        <w:rPr>
          <w:rFonts w:ascii="Times" w:hAnsi="Times" w:cs="Times"/>
          <w:sz w:val="21"/>
          <w:sz-cs w:val="21"/>
        </w:rPr>
        <w:t xml:space="preserve">请回答：</w:t>
      </w:r>
    </w:p>
    <w:p>
      <w:pPr>
        <w:jc w:val="both"/>
      </w:pPr>
      <w:r>
        <w:rPr>
          <w:rFonts w:ascii="Times" w:hAnsi="Times" w:cs="Times"/>
          <w:sz w:val="21"/>
          <w:sz-cs w:val="21"/>
        </w:rPr>
        <w:t xml:space="preserve">（1）这两对相对性状的遗传符合</w:t>
      </w:r>
      <w:r>
        <w:rPr>
          <w:rFonts w:ascii="Times" w:hAnsi="Times" w:cs="Times"/>
          <w:sz w:val="21"/>
          <w:sz-cs w:val="21"/>
          <w:u w:val="single"/>
        </w:rPr>
        <w:t xml:space="preserve">        </w:t>
      </w:r>
      <w:r>
        <w:rPr>
          <w:rFonts w:ascii="Times" w:hAnsi="Times" w:cs="Times"/>
          <w:sz w:val="21"/>
          <w:sz-cs w:val="21"/>
        </w:rPr>
        <w:t xml:space="preserve">定律，基因B与b互为</w:t>
      </w:r>
      <w:r>
        <w:rPr>
          <w:rFonts w:ascii="Times" w:hAnsi="Times" w:cs="Times"/>
          <w:sz w:val="21"/>
          <w:sz-cs w:val="21"/>
          <w:u w:val="single"/>
        </w:rPr>
        <w:t xml:space="preserve">        </w:t>
      </w:r>
      <w:r>
        <w:rPr>
          <w:rFonts w:ascii="Times" w:hAnsi="Times" w:cs="Times"/>
          <w:sz w:val="21"/>
          <w:sz-cs w:val="21"/>
        </w:rPr>
        <w:t xml:space="preserve">基因。</w:t>
      </w:r>
    </w:p>
    <w:p>
      <w:pPr>
        <w:jc w:val="both"/>
      </w:pPr>
      <w:r>
        <w:rPr>
          <w:rFonts w:ascii="Times" w:hAnsi="Times" w:cs="Times"/>
          <w:sz w:val="21"/>
          <w:sz-cs w:val="21"/>
        </w:rPr>
        <w:t xml:space="preserve">（2）F</w:t>
      </w:r>
      <w:r>
        <w:rPr>
          <w:rFonts w:ascii="Times" w:hAnsi="Times" w:cs="Times"/>
          <w:sz w:val="21"/>
          <w:sz-cs w:val="21"/>
          <w:vertAlign w:val="subscript"/>
        </w:rPr>
        <w:t xml:space="preserve">1</w:t>
      </w:r>
      <w:r>
        <w:rPr>
          <w:rFonts w:ascii="Times" w:hAnsi="Times" w:cs="Times"/>
          <w:sz w:val="21"/>
          <w:sz-cs w:val="21"/>
        </w:rPr>
        <w:t xml:space="preserve">长翅红眼雌果蝇的基因型有</w:t>
      </w:r>
      <w:r>
        <w:rPr>
          <w:rFonts w:ascii="Times" w:hAnsi="Times" w:cs="Times"/>
          <w:sz w:val="21"/>
          <w:sz-cs w:val="21"/>
          <w:u w:val="single"/>
        </w:rPr>
        <w:t xml:space="preserve">       </w:t>
      </w:r>
      <w:r>
        <w:rPr>
          <w:rFonts w:ascii="Times" w:hAnsi="Times" w:cs="Times"/>
          <w:sz w:val="21"/>
          <w:sz-cs w:val="21"/>
        </w:rPr>
        <w:t xml:space="preserve">种，其中杂合子占</w:t>
      </w:r>
      <w:r>
        <w:rPr>
          <w:rFonts w:ascii="Times" w:hAnsi="Times" w:cs="Times"/>
          <w:sz w:val="21"/>
          <w:sz-cs w:val="21"/>
          <w:u w:val="single"/>
        </w:rPr>
        <w:t xml:space="preserve">           </w:t>
      </w:r>
      <w:r>
        <w:rPr>
          <w:rFonts w:ascii="Times" w:hAnsi="Times" w:cs="Times"/>
          <w:sz w:val="21"/>
          <w:sz-cs w:val="21"/>
        </w:rPr>
        <w:t xml:space="preserve">。长翅红眼雌果蝇细胞中最多有</w:t>
      </w:r>
      <w:r>
        <w:rPr>
          <w:rFonts w:ascii="Times" w:hAnsi="Times" w:cs="Times"/>
          <w:sz w:val="21"/>
          <w:sz-cs w:val="21"/>
          <w:u w:val="single"/>
        </w:rPr>
        <w:t xml:space="preserve">       </w:t>
      </w:r>
      <w:r>
        <w:rPr>
          <w:rFonts w:ascii="Times" w:hAnsi="Times" w:cs="Times"/>
          <w:sz w:val="21"/>
          <w:sz-cs w:val="21"/>
        </w:rPr>
        <w:t xml:space="preserve">个染色体组。</w:t>
      </w:r>
    </w:p>
    <w:p>
      <w:pPr>
        <w:jc w:val="both"/>
      </w:pPr>
      <w:r>
        <w:rPr>
          <w:rFonts w:ascii="Times" w:hAnsi="Times" w:cs="Times"/>
          <w:sz w:val="21"/>
          <w:sz-cs w:val="21"/>
        </w:rPr>
        <w:t xml:space="preserve">（3）现有1只长翅白眼果蝇与1只长翅红眼果蝇杂交，子代雌果蝇中长翅白眼占3/8，则子代雌果蝇中出现长翅白眼的概率为</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（4）为验证长翅红眼雄果蝇（BbX</w:t>
      </w:r>
      <w:r>
        <w:rPr>
          <w:rFonts w:ascii="Times" w:hAnsi="Times" w:cs="Times"/>
          <w:sz w:val="21"/>
          <w:sz-cs w:val="21"/>
          <w:vertAlign w:val="superscript"/>
        </w:rPr>
        <w:t xml:space="preserve">B</w:t>
      </w:r>
      <w:r>
        <w:rPr>
          <w:rFonts w:ascii="Times" w:hAnsi="Times" w:cs="Times"/>
          <w:sz w:val="21"/>
          <w:sz-cs w:val="21"/>
        </w:rPr>
        <w:t xml:space="preserve">Y）产生配子的种类及比例。进行了杂交实验，其遗传图解如下，请写出另一亲本的基因型和表现型。</w:t>
      </w:r>
    </w:p>
    <w:p>
      <w:pPr>
        <w:jc w:val="both"/>
      </w:pPr>
      <w:r>
        <w:rPr>
          <w:rFonts w:ascii="Times" w:hAnsi="Times" w:cs="Times"/>
          <w:sz w:val="21"/>
          <w:sz-cs w:val="21"/>
        </w:rPr>
        <w:t xml:space="preserve"/>
      </w:r>
    </w:p>
    <w:p>
      <w:pPr>
        <w:jc w:val="both"/>
      </w:pPr>
      <w:r>
        <w:rPr>
          <w:rFonts w:ascii="Times" w:hAnsi="Times" w:cs="Times"/>
          <w:sz w:val="21"/>
          <w:sz-cs w:val="21"/>
        </w:rPr>
        <w:t xml:space="preserve">32.【加试题】（14分）回答下列（一）、（二）小题：</w:t>
      </w:r>
    </w:p>
    <w:p>
      <w:pPr>
        <w:jc w:val="both"/>
      </w:pPr>
      <w:r>
        <w:rPr>
          <w:rFonts w:ascii="Times" w:hAnsi="Times" w:cs="Times"/>
          <w:sz w:val="21"/>
          <w:sz-cs w:val="21"/>
        </w:rPr>
        <w:t xml:space="preserve">（一）请回答与“果汁中的果胶和果胶酶”实验有关的问题：</w:t>
      </w:r>
    </w:p>
    <w:p>
      <w:pPr>
        <w:jc w:val="both"/>
      </w:pPr>
      <w:r>
        <w:rPr>
          <w:rFonts w:ascii="Times" w:hAnsi="Times" w:cs="Times"/>
          <w:sz w:val="21"/>
          <w:sz-cs w:val="21"/>
        </w:rPr>
        <w:t xml:space="preserve">（1）果胶是细胞壁的重要组成成分，其化学本质是______（A.蛋白质    B.脂质    C.核酸D.多糖）。它在细胞壁的形成过程中的主要作用是将相邻的细胞___________在一起。</w:t>
      </w:r>
    </w:p>
    <w:p>
      <w:pPr>
        <w:jc w:val="both"/>
      </w:pPr>
      <w:r>
        <w:rPr>
          <w:rFonts w:ascii="Times" w:hAnsi="Times" w:cs="Times"/>
          <w:sz w:val="21"/>
          <w:sz-cs w:val="21"/>
        </w:rPr>
        <w:t xml:space="preserve">（2）制取果汁时，先用果胶酶将果胶分解成______和半乳糖醛酸甲酯等物质，再用____酶     处理，可得到比较澄清的果汁。用适量且浓度适宜的上述两种酶处理时，果汁的出汁率、澄清度与酶的__________高低成正相关。</w:t>
      </w:r>
    </w:p>
    <w:p>
      <w:pPr>
        <w:jc w:val="both"/>
      </w:pPr>
      <w:r>
        <w:rPr>
          <w:rFonts w:ascii="Times" w:hAnsi="Times" w:cs="Times"/>
          <w:sz w:val="21"/>
          <w:sz-cs w:val="21"/>
        </w:rPr>
        <w:t xml:space="preserve">（3）由于果胶不溶于乙醇，故可用乙醇对果胶粗提物（经酶处理后的混合物）进行____处     理，从而得到干制品。</w:t>
      </w:r>
    </w:p>
    <w:p>
      <w:pPr>
        <w:jc w:val="both"/>
      </w:pPr>
      <w:r>
        <w:rPr>
          <w:rFonts w:ascii="Times" w:hAnsi="Times" w:cs="Times"/>
          <w:sz w:val="21"/>
          <w:sz-cs w:val="21"/>
        </w:rPr>
        <w:t xml:space="preserve">（二）兔肝细胞中的基因E编码代谢甲醛的酶，拟利用基因工程技术将基因E转入矮牵牛中，以提高矮牵牛对甲醛的代谢能力，请回答：</w:t>
      </w:r>
    </w:p>
    <w:p>
      <w:pPr>
        <w:jc w:val="both"/>
      </w:pPr>
      <w:r>
        <w:rPr>
          <w:rFonts w:ascii="Times" w:hAnsi="Times" w:cs="Times"/>
          <w:sz w:val="21"/>
          <w:sz-cs w:val="21"/>
        </w:rPr>
        <w:t xml:space="preserve">（1）从兔肝细胞中提取mRNA，在_________________酶的作用下形成互补DNA，然后以此DNA为模板扩增得到基因E。在相关酶的作用下，将基因E与Ti质粒连接在一起，形成_____________，再导入用氯化钙处理的_________，侵染矮牵牛叶片。将被侵染的叶片除菌后进行培养，最终得到转基因矮牵牛。其中培养过程正确的是______（A.叶片在含适宜浓度生长素的培养基上分化形成愈伤组织  B.愈伤组织在含细胞分裂素和生长素配比较高的培养基上形成芽  C.再生的芽在细胞分裂素含量较高的培养基上生根    D.愈伤组织在含适宜浓度植物生长调节剂的培养基上脱分化形成再生植株）。</w:t>
      </w:r>
    </w:p>
    <w:p>
      <w:pPr>
        <w:jc w:val="both"/>
      </w:pPr>
      <w:r>
        <w:rPr>
          <w:rFonts w:ascii="Times" w:hAnsi="Times" w:cs="Times"/>
          <w:sz w:val="21"/>
          <w:sz-cs w:val="21"/>
        </w:rPr>
        <w:t xml:space="preserve">（2）取转基因矮牵牛叶片，放入含MS液体培养基和适宜浓度甲醛且密封的试管中。将试管置于___________上，进行液体悬浮培养液。一段时间后测定培养基中甲醛的含量，以判断基因E是否在转基因矮牵牛中正常表达。培养过程中液体培养基的作用：一是提供营养；二是___________________________，从而使叶片保持正常的形态。</w:t>
      </w:r>
    </w:p>
    <w:p>
      <w:pPr>
        <w:jc w:val="both"/>
      </w:pPr>
      <w:r>
        <w:rPr>
          <w:rFonts w:ascii="Times" w:hAnsi="Times" w:cs="Times"/>
          <w:sz w:val="21"/>
          <w:sz-cs w:val="21"/>
        </w:rPr>
        <w:t xml:space="preserve">33.【加试题】（10分）为研究某生物制剂（W）具有促进细菌B增殖的作用，请根据以下提供的实验材料，以细胞数变化为检测指标，提出实验思路，并预测实验结果。</w:t>
      </w:r>
    </w:p>
    <w:p>
      <w:pPr>
        <w:jc w:val="both"/>
      </w:pPr>
      <w:r>
        <w:rPr>
          <w:rFonts w:ascii="Times" w:hAnsi="Times" w:cs="Times"/>
          <w:sz w:val="21"/>
          <w:sz-cs w:val="21"/>
        </w:rPr>
        <w:t xml:space="preserve">     实验材料：培养瓶若干个、液体培养基、W、细菌B、血细胞计数板、显微镜等</w:t>
      </w:r>
    </w:p>
    <w:p>
      <w:pPr>
        <w:jc w:val="both"/>
      </w:pPr>
      <w:r>
        <w:rPr>
          <w:rFonts w:ascii="Times" w:hAnsi="Times" w:cs="Times"/>
          <w:sz w:val="21"/>
          <w:sz-cs w:val="21"/>
        </w:rPr>
        <w:t xml:space="preserve">    （要求与说明：不考虑加入W后的体积变化等因素；细胞计数的具体操作过程不作要求；培养过程中不更换培养液；培养液成分变化不利于细菌B生长不作要求；实验条件适宜）</w:t>
      </w:r>
    </w:p>
    <w:p>
      <w:pPr>
        <w:jc w:val="both"/>
      </w:pPr>
      <w:r>
        <w:rPr>
          <w:rFonts w:ascii="Times" w:hAnsi="Times" w:cs="Times"/>
          <w:sz w:val="21"/>
          <w:sz-cs w:val="21"/>
        </w:rPr>
        <w:t xml:space="preserve">     请回答：</w:t>
      </w:r>
    </w:p>
    <w:p>
      <w:pPr>
        <w:jc w:val="both"/>
      </w:pPr>
      <w:r>
        <w:rPr>
          <w:rFonts w:ascii="Times" w:hAnsi="Times" w:cs="Times"/>
          <w:sz w:val="21"/>
          <w:sz-cs w:val="21"/>
        </w:rPr>
        <w:t xml:space="preserve">（1）实验思路： </w:t>
      </w:r>
    </w:p>
    <w:p>
      <w:pPr>
        <w:jc w:val="both"/>
        <w:ind w:first-line="945"/>
      </w:pPr>
      <w:r>
        <w:rPr>
          <w:rFonts w:ascii="Times" w:hAnsi="Times" w:cs="Times"/>
          <w:sz w:val="21"/>
          <w:sz-cs w:val="21"/>
        </w:rPr>
        <w:t xml:space="preserve">①</w:t>
      </w:r>
    </w:p>
    <w:p>
      <w:pPr>
        <w:jc w:val="both"/>
        <w:ind w:first-line="945"/>
      </w:pPr>
      <w:r>
        <w:rPr>
          <w:rFonts w:ascii="Times" w:hAnsi="Times" w:cs="Times"/>
          <w:sz w:val="21"/>
          <w:sz-cs w:val="21"/>
        </w:rPr>
        <w:t xml:space="preserve"> </w:t>
      </w:r>
      <w:r>
        <w:rPr>
          <w:rFonts w:ascii="Times" w:hAnsi="Times" w:cs="Times"/>
          <w:sz w:val="21"/>
          <w:sz-cs w:val="21"/>
          <w:b/>
        </w:rPr>
        <w:t xml:space="preserve">.</w:t>
      </w:r>
    </w:p>
    <w:p>
      <w:pPr>
        <w:jc w:val="both"/>
      </w:pPr>
      <w:r>
        <w:rPr>
          <w:rFonts w:ascii="Times" w:hAnsi="Times" w:cs="Times"/>
          <w:sz w:val="21"/>
          <w:sz-cs w:val="21"/>
          <w:b/>
        </w:rPr>
        <w:t xml:space="preserve">          .</w:t>
      </w:r>
    </w:p>
    <w:p>
      <w:pPr>
        <w:jc w:val="both"/>
      </w:pPr>
      <w:r>
        <w:rPr>
          <w:rFonts w:ascii="Times" w:hAnsi="Times" w:cs="Times"/>
          <w:sz w:val="21"/>
          <w:sz-cs w:val="21"/>
          <w:b/>
        </w:rPr>
        <w:t xml:space="preserve">          .</w:t>
      </w:r>
    </w:p>
    <w:p>
      <w:pPr>
        <w:jc w:val="both"/>
      </w:pPr>
      <w:r>
        <w:rPr>
          <w:rFonts w:ascii="Times" w:hAnsi="Times" w:cs="Times"/>
          <w:sz w:val="21"/>
          <w:sz-cs w:val="21"/>
        </w:rPr>
        <w:t xml:space="preserve">（2）预测实验结果（设计一个坐标，用柱形图表示至少3次的检测结果）：</w:t>
      </w:r>
    </w:p>
    <w:p>
      <w:pPr>
        <w:jc w:val="both"/>
      </w:pPr>
      <w:r>
        <w:rPr>
          <w:rFonts w:ascii="Times" w:hAnsi="Times" w:cs="Times"/>
          <w:sz w:val="21"/>
          <w:sz-cs w:val="21"/>
        </w:rPr>
        <w:t xml:space="preserve">（3）分析与讨论：</w:t>
      </w:r>
    </w:p>
    <w:p>
      <w:pPr>
        <w:jc w:val="both"/>
      </w:pPr>
      <w:r>
        <w:rPr>
          <w:rFonts w:ascii="Times" w:hAnsi="Times" w:cs="Times"/>
          <w:sz w:val="21"/>
          <w:sz-cs w:val="21"/>
        </w:rPr>
        <w:t xml:space="preserve">     ①培养过程中，细菌B的增长方式为_________形增长。</w:t>
      </w:r>
    </w:p>
    <w:p>
      <w:pPr>
        <w:jc w:val="both"/>
      </w:pPr>
      <w:r>
        <w:rPr>
          <w:rFonts w:ascii="Times" w:hAnsi="Times" w:cs="Times"/>
          <w:sz w:val="21"/>
          <w:sz-cs w:val="21"/>
        </w:rPr>
        <w:t xml:space="preserve">     ②为提取细菌B内的酶，对该菌进行破碎时，应将其_______________。</w:t>
      </w:r>
    </w:p>
    <w:p>
      <w:pPr>
        <w:jc w:val="both"/>
      </w:pPr>
      <w:r>
        <w:rPr>
          <w:rFonts w:ascii="Times" w:hAnsi="Times" w:cs="Times"/>
          <w:sz w:val="21"/>
          <w:sz-cs w:val="21"/>
        </w:rPr>
        <w:t xml:space="preserve">       A.置于蒸馏水中                  B.用纤维素酶水解</w:t>
      </w:r>
    </w:p>
    <w:p>
      <w:pPr>
        <w:jc w:val="both"/>
      </w:pPr>
      <w:r>
        <w:rPr>
          <w:rFonts w:ascii="Times" w:hAnsi="Times" w:cs="Times"/>
          <w:sz w:val="21"/>
          <w:sz-cs w:val="21"/>
        </w:rPr>
        <w:t xml:space="preserve">       C.置于稀盐酸中                  D.冷冻研磨</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color w:val="0000FF"/>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center"/>
      </w:pPr>
      <w:r>
        <w:rPr>
          <w:rFonts w:ascii="Times" w:hAnsi="Times" w:cs="Times"/>
          <w:sz w:val="20"/>
          <w:sz-cs w:val="20"/>
        </w:rPr>
        <w:t xml:space="preserve">第24题图</w:t>
      </w:r>
    </w:p>
    <w:p>
      <w:pPr>
        <w:jc w:val="both"/>
      </w:pPr>
      <w:r>
        <w:rPr>
          <w:rFonts w:ascii="Times" w:hAnsi="Times" w:cs="Times"/>
          <w:sz w:val="21"/>
          <w:sz-cs w:val="21"/>
        </w:rPr>
        <w:t xml:space="preserve"/>
      </w:r>
    </w:p>
    <w:p>
      <w:pPr>
        <w:jc w:val="center"/>
      </w:pPr>
      <w:r>
        <w:rPr>
          <w:rFonts w:ascii="Times" w:hAnsi="Times" w:cs="Times"/>
          <w:sz w:val="20"/>
          <w:sz-cs w:val="20"/>
        </w:rPr>
        <w:t xml:space="preserve">第29题图</w:t>
      </w:r>
    </w:p>
    <w:p>
      <w:pPr>
        <w:jc w:val="both"/>
      </w:pPr>
      <w:r>
        <w:rPr>
          <w:rFonts w:ascii="Times" w:hAnsi="Times" w:cs="Times"/>
          <w:sz w:val="21"/>
          <w:sz-cs w:val="21"/>
        </w:rPr>
        <w:t xml:space="preserve"/>
      </w:r>
    </w:p>
    <w:p>
      <w:pPr>
        <w:jc w:val="both"/>
      </w:pPr>
      <w:r>
        <w:rPr>
          <w:rFonts w:ascii="Times" w:hAnsi="Times" w:cs="Times"/>
          <w:sz w:val="18"/>
          <w:sz-cs w:val="18"/>
        </w:rPr>
        <w:t xml:space="preserve">光</w:t>
      </w:r>
    </w:p>
    <w:p>
      <w:pPr>
        <w:jc w:val="both"/>
      </w:pPr>
      <w:r>
        <w:rPr>
          <w:rFonts w:ascii="Times" w:hAnsi="Times" w:cs="Times"/>
          <w:sz w:val="21"/>
          <w:sz-cs w:val="21"/>
        </w:rPr>
        <w:t xml:space="preserve"/>
      </w:r>
    </w:p>
    <w:p>
      <w:pPr>
        <w:jc w:val="both"/>
      </w:pPr>
      <w:r>
        <w:rPr>
          <w:rFonts w:ascii="Times" w:hAnsi="Times" w:cs="Times"/>
          <w:sz w:val="18"/>
          <w:sz-cs w:val="18"/>
        </w:rPr>
        <w:t xml:space="preserve">2H</w:t>
      </w:r>
      <w:r>
        <w:rPr>
          <w:rFonts w:ascii="Times" w:hAnsi="Times" w:cs="Times"/>
          <w:sz w:val="18"/>
          <w:sz-cs w:val="18"/>
          <w:vertAlign w:val="subscript"/>
        </w:rPr>
        <w:t xml:space="preserve">2</w:t>
      </w:r>
      <w:r>
        <w:rPr>
          <w:rFonts w:ascii="Times" w:hAnsi="Times" w:cs="Times"/>
          <w:sz w:val="18"/>
          <w:sz-cs w:val="18"/>
        </w:rPr>
        <w:t xml:space="preserve">O</w:t>
      </w:r>
    </w:p>
    <w:p>
      <w:pPr>
        <w:jc w:val="both"/>
      </w:pPr>
      <w:r>
        <w:rPr>
          <w:rFonts w:ascii="Times" w:hAnsi="Times" w:cs="Times"/>
          <w:sz w:val="21"/>
          <w:sz-cs w:val="21"/>
        </w:rPr>
        <w:t xml:space="preserve"/>
      </w:r>
    </w:p>
    <w:p>
      <w:pPr>
        <w:jc w:val="center"/>
      </w:pPr>
      <w:r>
        <w:rPr>
          <w:rFonts w:ascii="Times" w:hAnsi="Times" w:cs="Times"/>
          <w:sz w:val="18"/>
          <w:sz-cs w:val="18"/>
        </w:rPr>
        <w:t xml:space="preserve">O</w:t>
      </w:r>
      <w:r>
        <w:rPr>
          <w:rFonts w:ascii="Times" w:hAnsi="Times" w:cs="Times"/>
          <w:sz w:val="18"/>
          <w:sz-cs w:val="18"/>
          <w:vertAlign w:val="subscript"/>
        </w:rPr>
        <w:t xml:space="preserve">2</w:t>
      </w:r>
      <w:r>
        <w:rPr>
          <w:rFonts w:ascii="Times" w:hAnsi="Times" w:cs="Times"/>
          <w:sz w:val="18"/>
          <w:sz-cs w:val="18"/>
        </w:rPr>
        <w:t xml:space="preserve"/>
      </w:r>
    </w:p>
    <w:p>
      <w:pPr>
        <w:jc w:val="both"/>
      </w:pPr>
      <w:r>
        <w:rPr>
          <w:rFonts w:ascii="Times" w:hAnsi="Times" w:cs="Times"/>
          <w:sz w:val="21"/>
          <w:sz-cs w:val="21"/>
        </w:rPr>
        <w:t xml:space="preserve"/>
      </w:r>
    </w:p>
    <w:p>
      <w:pPr/>
      <w:r>
        <w:rPr>
          <w:rFonts w:ascii="Times" w:hAnsi="Times" w:cs="Times"/>
          <w:sz w:val="18"/>
          <w:sz-cs w:val="18"/>
        </w:rPr>
        <w:t xml:space="preserve">4</w:t>
      </w:r>
      <w:r>
        <w:rPr>
          <w:rFonts w:ascii="Times" w:hAnsi="Times" w:cs="Times"/>
          <w:sz w:val="11"/>
          <w:sz-cs w:val="11"/>
        </w:rPr>
        <w:t xml:space="preserve">  </w:t>
      </w:r>
      <w:r>
        <w:rPr>
          <w:rFonts w:ascii="Times" w:hAnsi="Times" w:cs="Times"/>
          <w:sz w:val="16"/>
          <w:sz-cs w:val="16"/>
          <w:b/>
        </w:rPr>
        <w:t xml:space="preserve">H</w:t>
      </w:r>
      <w:r>
        <w:rPr>
          <w:rFonts w:ascii="Times" w:hAnsi="Times" w:cs="Times"/>
          <w:sz w:val="16"/>
          <w:sz-cs w:val="16"/>
          <w:b/>
          <w:vertAlign w:val="superscript"/>
        </w:rPr>
        <w:t xml:space="preserve">+</w:t>
      </w:r>
      <w:r>
        <w:rPr>
          <w:rFonts w:ascii="Times" w:hAnsi="Times" w:cs="Times"/>
          <w:sz w:val="18"/>
          <w:sz-cs w:val="18"/>
        </w:rPr>
        <w:t xml:space="preserve"/>
      </w:r>
    </w:p>
    <w:p>
      <w:pPr>
        <w:jc w:val="both"/>
      </w:pPr>
      <w:r>
        <w:rPr>
          <w:rFonts w:ascii="Times" w:hAnsi="Times" w:cs="Times"/>
          <w:sz w:val="21"/>
          <w:sz-cs w:val="21"/>
        </w:rPr>
        <w:t xml:space="preserve"/>
      </w:r>
    </w:p>
    <w:p>
      <w:pPr>
        <w:jc w:val="both"/>
      </w:pPr>
      <w:r>
        <w:rPr>
          <w:rFonts w:ascii="Times" w:hAnsi="Times" w:cs="Times"/>
          <w:sz w:val="16"/>
          <w:sz-cs w:val="16"/>
          <w:b/>
        </w:rPr>
        <w:t xml:space="preserve">H</w:t>
      </w:r>
      <w:r>
        <w:rPr>
          <w:rFonts w:ascii="Times" w:hAnsi="Times" w:cs="Times"/>
          <w:sz w:val="16"/>
          <w:sz-cs w:val="16"/>
          <w:b/>
          <w:vertAlign w:val="superscript"/>
        </w:rPr>
        <w:t xml:space="preserve">+</w:t>
      </w:r>
      <w:r>
        <w:rPr>
          <w:rFonts w:ascii="Times" w:hAnsi="Times" w:cs="Times"/>
          <w:sz w:val="16"/>
          <w:sz-cs w:val="16"/>
          <w:b/>
        </w:rPr>
        <w:t xml:space="preserve"/>
      </w:r>
    </w:p>
    <w:p>
      <w:pPr>
        <w:jc w:val="both"/>
      </w:pPr>
      <w:r>
        <w:rPr>
          <w:rFonts w:ascii="Times" w:hAnsi="Times" w:cs="Times"/>
          <w:sz w:val="21"/>
          <w:sz-cs w:val="21"/>
        </w:rPr>
        <w:t xml:space="preserve"/>
      </w:r>
    </w:p>
    <w:p>
      <w:pPr>
        <w:jc w:val="both"/>
      </w:pPr>
      <w:r>
        <w:rPr>
          <w:rFonts w:ascii="Times" w:hAnsi="Times" w:cs="Times"/>
          <w:sz w:val="16"/>
          <w:sz-cs w:val="16"/>
          <w:b/>
        </w:rPr>
        <w:t xml:space="preserve">H</w:t>
      </w:r>
      <w:r>
        <w:rPr>
          <w:rFonts w:ascii="Times" w:hAnsi="Times" w:cs="Times"/>
          <w:sz w:val="16"/>
          <w:sz-cs w:val="16"/>
          <w:b/>
          <w:vertAlign w:val="superscript"/>
        </w:rPr>
        <w:t xml:space="preserve">+</w:t>
      </w:r>
      <w:r>
        <w:rPr>
          <w:rFonts w:ascii="Times" w:hAnsi="Times" w:cs="Times"/>
          <w:sz w:val="16"/>
          <w:sz-cs w:val="16"/>
          <w:b/>
        </w:rPr>
        <w:t xml:space="preserve"/>
      </w:r>
    </w:p>
    <w:p>
      <w:pPr>
        <w:jc w:val="both"/>
      </w:pPr>
      <w:r>
        <w:rPr>
          <w:rFonts w:ascii="Times" w:hAnsi="Times" w:cs="Times"/>
          <w:sz w:val="21"/>
          <w:sz-cs w:val="21"/>
        </w:rPr>
        <w:t xml:space="preserve"/>
      </w:r>
    </w:p>
    <w:p>
      <w:pPr>
        <w:jc w:val="both"/>
      </w:pPr>
      <w:r>
        <w:rPr>
          <w:rFonts w:ascii="Times" w:hAnsi="Times" w:cs="Times"/>
          <w:sz w:val="16"/>
          <w:sz-cs w:val="16"/>
          <w:b/>
        </w:rPr>
        <w:t xml:space="preserve">H</w:t>
      </w:r>
      <w:r>
        <w:rPr>
          <w:rFonts w:ascii="Times" w:hAnsi="Times" w:cs="Times"/>
          <w:sz w:val="16"/>
          <w:sz-cs w:val="16"/>
          <w:b/>
          <w:vertAlign w:val="superscript"/>
        </w:rPr>
        <w:t xml:space="preserve">+</w:t>
      </w:r>
      <w:r>
        <w:rPr>
          <w:rFonts w:ascii="Times" w:hAnsi="Times" w:cs="Times"/>
          <w:sz w:val="16"/>
          <w:sz-cs w:val="16"/>
          <w:b/>
        </w:rPr>
        <w:t xml:space="preserve"/>
      </w:r>
    </w:p>
    <w:p>
      <w:pPr>
        <w:jc w:val="both"/>
      </w:pPr>
      <w:r>
        <w:rPr>
          <w:rFonts w:ascii="Times" w:hAnsi="Times" w:cs="Times"/>
          <w:sz w:val="21"/>
          <w:sz-cs w:val="21"/>
        </w:rPr>
        <w:t xml:space="preserve"/>
      </w:r>
    </w:p>
    <w:p>
      <w:pPr>
        <w:jc w:val="both"/>
      </w:pPr>
      <w:r>
        <w:rPr>
          <w:rFonts w:ascii="Times" w:hAnsi="Times" w:cs="Times"/>
          <w:sz w:val="16"/>
          <w:sz-cs w:val="16"/>
          <w:b/>
        </w:rPr>
        <w:t xml:space="preserve">H</w:t>
      </w:r>
      <w:r>
        <w:rPr>
          <w:rFonts w:ascii="Times" w:hAnsi="Times" w:cs="Times"/>
          <w:sz w:val="16"/>
          <w:sz-cs w:val="16"/>
          <w:b/>
          <w:vertAlign w:val="superscript"/>
        </w:rPr>
        <w:t xml:space="preserve">+</w:t>
      </w:r>
      <w:r>
        <w:rPr>
          <w:rFonts w:ascii="Times" w:hAnsi="Times" w:cs="Times"/>
          <w:sz w:val="16"/>
          <w:sz-cs w:val="16"/>
          <w:b/>
        </w:rPr>
        <w:t xml:space="preserve"/>
      </w:r>
    </w:p>
    <w:p>
      <w:pPr>
        <w:jc w:val="both"/>
      </w:pPr>
      <w:r>
        <w:rPr>
          <w:rFonts w:ascii="Times" w:hAnsi="Times" w:cs="Times"/>
          <w:sz w:val="21"/>
          <w:sz-cs w:val="21"/>
        </w:rPr>
        <w:t xml:space="preserve"/>
      </w:r>
    </w:p>
    <w:p>
      <w:pPr>
        <w:jc w:val="both"/>
      </w:pPr>
      <w:r>
        <w:rPr>
          <w:rFonts w:ascii="Times" w:hAnsi="Times" w:cs="Times"/>
          <w:sz w:val="16"/>
          <w:sz-cs w:val="16"/>
          <w:b/>
        </w:rPr>
        <w:t xml:space="preserve">H</w:t>
      </w:r>
      <w:r>
        <w:rPr>
          <w:rFonts w:ascii="Times" w:hAnsi="Times" w:cs="Times"/>
          <w:sz w:val="18"/>
          <w:sz-cs w:val="18"/>
          <w:vertAlign w:val="superscript"/>
        </w:rPr>
        <w:t xml:space="preserve">+</w:t>
      </w:r>
      <w:r>
        <w:rPr>
          <w:rFonts w:ascii="Times" w:hAnsi="Times" w:cs="Times"/>
          <w:sz w:val="18"/>
          <w:sz-cs w:val="18"/>
        </w:rPr>
        <w:t xml:space="preserve"/>
      </w:r>
    </w:p>
    <w:p>
      <w:pPr>
        <w:jc w:val="both"/>
      </w:pPr>
      <w:r>
        <w:rPr>
          <w:rFonts w:ascii="Times" w:hAnsi="Times" w:cs="Times"/>
          <w:sz w:val="21"/>
          <w:sz-cs w:val="21"/>
        </w:rPr>
        <w:t xml:space="preserve"/>
      </w:r>
    </w:p>
    <w:p>
      <w:pPr>
        <w:jc w:val="center"/>
      </w:pPr>
      <w:r>
        <w:rPr>
          <w:rFonts w:ascii="Times" w:hAnsi="Times" w:cs="Times"/>
          <w:sz w:val="18"/>
          <w:sz-cs w:val="18"/>
        </w:rPr>
        <w:t xml:space="preserve">ADP+Pi</w:t>
      </w:r>
    </w:p>
    <w:p>
      <w:pPr>
        <w:jc w:val="both"/>
      </w:pPr>
      <w:r>
        <w:rPr>
          <w:rFonts w:ascii="Times" w:hAnsi="Times" w:cs="Times"/>
          <w:sz w:val="21"/>
          <w:sz-cs w:val="21"/>
        </w:rPr>
        <w:t xml:space="preserve"/>
      </w:r>
    </w:p>
    <w:p>
      <w:pPr>
        <w:jc w:val="center"/>
      </w:pPr>
      <w:r>
        <w:rPr>
          <w:rFonts w:ascii="Times" w:hAnsi="Times" w:cs="Times"/>
          <w:sz w:val="18"/>
          <w:sz-cs w:val="18"/>
        </w:rPr>
        <w:t xml:space="preserve">ATP</w:t>
      </w:r>
    </w:p>
    <w:p>
      <w:pPr>
        <w:jc w:val="both"/>
      </w:pPr>
      <w:r>
        <w:rPr>
          <w:rFonts w:ascii="Times" w:hAnsi="Times" w:cs="Times"/>
          <w:sz w:val="21"/>
          <w:sz-cs w:val="21"/>
        </w:rPr>
        <w:t xml:space="preserve"/>
      </w:r>
    </w:p>
    <w:p>
      <w:pPr>
        <w:jc w:val="center"/>
      </w:pPr>
      <w:r>
        <w:rPr>
          <w:rFonts w:ascii="Times" w:hAnsi="Times" w:cs="Times"/>
          <w:sz w:val="20"/>
          <w:sz-cs w:val="20"/>
        </w:rPr>
        <w:t xml:space="preserve">第30题图</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