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2008年全国统一高考化学试卷（全国卷Ⅰ）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一、第Ⅰ卷选择题（在每小题给出的四个选项中，只有一项是符合题目要求的．）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1．（3分）在溶液中加入足量Na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后仍能大量共存的离子组是（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B．K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2．（3分）下列化合物，按其晶体的熔点由高到低排列正确的是（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、CsCl、CBr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、CF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、CsCl、CF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、CBr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C．CsCl、SiO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、CBr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、CF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D．CF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、CBr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、CsCl、SiO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3．（3分）下列各组物质不属于同分异构体的是（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A．2，2﹣二甲基丙醇和2﹣甲基丁醇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B．邻氯甲苯和对氯甲苯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C．2﹣甲基丁烷和戊烷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D．甲基丙烯酸和甲酸丙酯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4．（3分）下列各组给定原子序数的元素，不能形成原子数之比为1：1稳定化合物的是（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A．3和17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B．1和8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C．1和6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D．7和12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5．（3分）下列叙述中正确的是（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、CO、CO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都是极性分子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都是含有极性键的非极性分子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C．HF、HCI、HBr、HI的稳定性依次增强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D．CS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O、C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都是直线型分子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6．（3分）已知：4NH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5O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4NO（g）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H=﹣1025kJ/mol，该反应是一个可逆反应，若反应物起始的物质的量相同，下列关于该反应的示意图不正确的是（　　）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first-line="150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174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7．（3分）已知HX的酸性比HY弱，在物质的量浓度均为0.1mol•L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的NaX和NaY混合溶液中，下列排序正确的是（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c（HX）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c（HY）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c（HY）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c（HX）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8．（3分）电解100mL含c（H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）=0.3mol/L的下列溶液，当电路中通过0.04mol电子时，理论上析出金属质量最大的是（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A．0.10mol∕LAg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B．0.20mol∕LZn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C．0.20mol∕LCu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D．0.20mol∕LPb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二、解答题（共4小题，满分60分）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9．（16分）实验室可由软锰矿（主要成分为MnO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）制备KMnO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，方法如下：软锰矿与过量固体KOH和KClO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在高温下反应，生成锰酸钾（K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）和KCl；用水溶解，滤去残渣，滤液酸化后，K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转变为MnO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；滤去MnO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沉淀，浓缩滤液，结晶得到深紫色的针状KMnO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．请回答：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（1）软锰矿制备K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制备KMnO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（3）若用2.5g软锰矿（含MnO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80%）进行上述试验，计算KMnO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的理论产量；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能与热的经硫酸化的Na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反应生成Mn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，该反应的化学方程式是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（5）上述制得的KMnO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产品0.165g，恰好与0.335g纯Na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反应完全．计算该KMnO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的纯度．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10．（15分）V、W、X、Y、Z是由周期表中1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20号部分元素组成的5种化合物，其中V、W、X、Z均为两种元素组成．上述5种化合物涉及的所有元素的原子序数之和等于35．它们之间的反应关系如图：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（1）5种化合物分别是V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、W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、X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、Y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、Z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（填化学式）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（2）由上述5种化合物中的某2种化合物反应可生成一种新化合物，它包含了5种化合物中的所有元素，生成该化合物的化学方程式是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（3）V的电子式是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11．（13分）取化学式为MZ的黄色粉末状化合物进行如下实验．将MZ和足量碳粉充分混合，平铺在反应管a中．在b瓶中盛足量澄清石灰水．按图连接仪器．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"http://pic2.mofangge.com/upload/papers//20140824/201408241136551975562.jpg"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实验开始时缓缓通入氮气，过一段时间后，加热反应管a，观察到管内发生剧烈反应，并有熔融物生成．同时，b瓶的溶液中出现白色浑浊．待反应完全后，停止加热，仍继续通氮气，直至反应管冷却．此时，管中的熔融物凝固成银白色金属．根据以上叙述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（1）元素Z是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（2）停止加热前是否需要先断开a和b的连接处？为什么？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（3）反应管a中发生的所有反应的化学方程式是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（4）本实验的尾气是否需处理？如需处理，请回答如何处理；如不需处理，请说明理由．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12．（16分）A、B、C、D、E、F和G都是有机化合物，它们的关系如图所示：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（1）化合物C的分子式是C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4"/>
          <w:sz-cs w:val="24"/>
        </w:rPr>
        <w:t xml:space="preserve">O，C遇到FeCl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溶液显紫色，C与溴水反应生成的一溴代物只有两种，则C的结构简式为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（2）D为一直链化合物，其相对分子质量比化合物C的小20，它能跟NaHCO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反应放出CO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，则D分子式为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，D具有的官能团是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（3）反应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（4）芳香化合物B是与A具有相同官能团的A的同分异构体，通过反应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化合物B能生成E和F，F可能的结构简式是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（5）E可能的结构简式是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