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2010年广东省高考化学试卷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一、解答题（共6小题，满分24分）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1．（4分）（2010•广东）能在溶液中大量共存的一组离子是（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A．NH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、Ag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、PO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3﹣</w:t>
      </w:r>
      <w:r>
        <w:rPr>
          <w:rFonts w:ascii="Times" w:hAnsi="Times" w:cs="Times"/>
          <w:sz w:val="21"/>
          <w:sz-cs w:val="21"/>
        </w:rPr>
        <w:t xml:space="preserve">、Cl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B．Fe</w:t>
      </w:r>
      <w:r>
        <w:rPr>
          <w:rFonts w:ascii="Times" w:hAnsi="Times" w:cs="Times"/>
          <w:sz w:val="24"/>
          <w:sz-cs w:val="24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、H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、I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、HCO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C．K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、NO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、MnO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D．Al</w:t>
      </w:r>
      <w:r>
        <w:rPr>
          <w:rFonts w:ascii="Times" w:hAnsi="Times" w:cs="Times"/>
          <w:sz w:val="24"/>
          <w:sz-cs w:val="24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、Mg</w:t>
      </w:r>
      <w:r>
        <w:rPr>
          <w:rFonts w:ascii="Times" w:hAnsi="Times" w:cs="Times"/>
          <w:sz w:val="24"/>
          <w:sz-cs w:val="24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、SO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1"/>
          <w:sz-cs w:val="21"/>
        </w:rPr>
        <w:t xml:space="preserve">、CO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2．（4分）（2010•广东）设NA为阿伏加德罗常数的数值，下列说法正确的是（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A．16gCH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中含4NA个C﹣H键</w:t>
      </w:r>
    </w:p>
    <w:p>
      <w:pPr/>
      <w:r>
        <w:rPr>
          <w:rFonts w:ascii="Times" w:hAnsi="Times" w:cs="Times"/>
          <w:sz w:val="21"/>
          <w:sz-cs w:val="21"/>
        </w:rPr>
        <w:t xml:space="preserve">B．1mol．L</w:t>
      </w:r>
      <w:r>
        <w:rPr>
          <w:rFonts w:ascii="Times" w:hAnsi="Times" w:cs="Times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>NaCl溶液含有NA个Na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C．1molCu和足量稀硝酸反应产生个NA个NO分子</w:t>
      </w:r>
    </w:p>
    <w:p>
      <w:pPr/>
      <w:r>
        <w:rPr>
          <w:rFonts w:ascii="Times" w:hAnsi="Times" w:cs="Times"/>
          <w:sz w:val="21"/>
          <w:sz-cs w:val="21"/>
        </w:rPr>
        <w:t xml:space="preserve">D．常温常压下，22.4LCO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中含有NA个CO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分子</w:t>
      </w:r>
    </w:p>
    <w:p>
      <w:pPr/>
      <w:r>
        <w:rPr>
          <w:rFonts w:ascii="Times" w:hAnsi="Times" w:cs="Times"/>
          <w:sz w:val="21"/>
          <w:sz-cs w:val="21"/>
        </w:rPr>
        <w:t xml:space="preserve">3．（4分）（2010•广东）在298K、100kPa时，已知：</w:t>
      </w:r>
    </w:p>
    <w:p>
      <w:pPr/>
      <w:r>
        <w:rPr>
          <w:rFonts w:ascii="Times" w:hAnsi="Times" w:cs="Times"/>
          <w:sz w:val="21"/>
          <w:sz-cs w:val="21"/>
        </w:rPr>
        <w:t xml:space="preserve">2H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O（g）═2H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（g）+O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（g）△H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（g）+Cl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（g）═2HCl（g）△H</w:t>
      </w:r>
      <w:r>
        <w:rPr>
          <w:rFonts w:ascii="Times" w:hAnsi="Times" w:cs="Times"/>
          <w:sz w:val="24"/>
          <w:sz-cs w:val="24"/>
          <w:vertAlign w:val="subscript"/>
        </w:rPr>
        <w:t xml:space="preserve">2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2Cl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（g）+2H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O（g）═4HCl（g）+O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（g）△H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则△H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与△H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和△H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间的关系正确的是（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A．△H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=△H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+2△H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B．△H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=△H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+△H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C．△H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=△H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﹣2△H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D．△H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=△H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﹣△H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4．（4分）（2010•广东）短周期金属元素甲～戊在元素周期表中的相对位置如右表所示．下列判断正确的是（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A．原子半径：丙＜丁＜戊</w:t>
        <w:tab/>
        <w:t xml:space="preserve">B．氢氧化物碱性：丙＞丁＞戊</w:t>
      </w:r>
    </w:p>
    <w:p>
      <w:pPr/>
      <w:r>
        <w:rPr>
          <w:rFonts w:ascii="Times" w:hAnsi="Times" w:cs="Times"/>
          <w:sz w:val="21"/>
          <w:sz-cs w:val="21"/>
        </w:rPr>
        <w:t xml:space="preserve">C．金属性：甲＞丙</w:t>
        <w:tab/>
        <w:t xml:space="preserve">D．最外层电子数：甲＞乙</w:t>
      </w:r>
    </w:p>
    <w:p>
      <w:pPr/>
      <w:r>
        <w:rPr>
          <w:rFonts w:ascii="Times" w:hAnsi="Times" w:cs="Times"/>
          <w:sz w:val="21"/>
          <w:sz-cs w:val="21"/>
        </w:rPr>
        <w:t xml:space="preserve">5．（4分）（2010•广东）下列说法正确的是（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A．乙烯和乙烷都能发生加聚反应</w:t>
      </w:r>
    </w:p>
    <w:p>
      <w:pPr/>
      <w:r>
        <w:rPr>
          <w:rFonts w:ascii="Times" w:hAnsi="Times" w:cs="Times"/>
          <w:sz w:val="21"/>
          <w:sz-cs w:val="21"/>
        </w:rPr>
        <w:t xml:space="preserve">B．蛋白质水解的最终产物是多肽</w:t>
      </w:r>
    </w:p>
    <w:p>
      <w:pPr/>
      <w:r>
        <w:rPr>
          <w:rFonts w:ascii="Times" w:hAnsi="Times" w:cs="Times"/>
          <w:sz w:val="21"/>
          <w:sz-cs w:val="21"/>
        </w:rPr>
        <w:t xml:space="preserve">C．米酒变酸的过程涉及了氧化反应</w:t>
      </w:r>
    </w:p>
    <w:p>
      <w:pPr/>
      <w:r>
        <w:rPr>
          <w:rFonts w:ascii="Times" w:hAnsi="Times" w:cs="Times"/>
          <w:sz w:val="21"/>
          <w:sz-cs w:val="21"/>
        </w:rPr>
        <w:t xml:space="preserve">D．石油裂解和油脂皂化都是高分子生成小分子的过程</w:t>
      </w:r>
    </w:p>
    <w:p>
      <w:pPr/>
      <w:r>
        <w:rPr>
          <w:rFonts w:ascii="Times" w:hAnsi="Times" w:cs="Times"/>
          <w:sz w:val="21"/>
          <w:sz-cs w:val="21"/>
        </w:rPr>
        <w:t xml:space="preserve">6．（4分）（2010•广东）HA为酸性略强与醋酸的一元弱酸，在0.1mol•L</w:t>
      </w:r>
      <w:r>
        <w:rPr>
          <w:rFonts w:ascii="Times" w:hAnsi="Times" w:cs="Times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> NaA溶液中，离子浓度关系正确的是（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A．c（Na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）＞c（A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）＞c（H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）＞c（OH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）</w:t>
        <w:tab/>
        <w:t xml:space="preserve">B．c（Na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）＞c（OH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）＞c（A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）＞c（H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C．c（Na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）+c（OH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）=c（A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）+c（H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）</w:t>
        <w:tab/>
        <w:t xml:space="preserve">D．c（Na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）+c（H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）=c（A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）+c（OH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二.双项选择题：本大题共2小题，每小题6分，共12分．在每小题给出的四个选项中，有两个选项符合题目要求，全部选对得6分，只选1个且正确的得3分，有选错或不答的得0分．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7．（6分）（2010•广东）对实验Ⅰ～Ⅳ的实验现象预测正确的是（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A．实验1：液体分层，下层呈无色</w:t>
      </w:r>
    </w:p>
    <w:p>
      <w:pPr/>
      <w:r>
        <w:rPr>
          <w:rFonts w:ascii="Times" w:hAnsi="Times" w:cs="Times"/>
          <w:sz w:val="21"/>
          <w:sz-cs w:val="21"/>
        </w:rPr>
        <w:t xml:space="preserve">B．实验2：烧杯中先出现白色沉淀，后溶解</w:t>
      </w:r>
    </w:p>
    <w:p>
      <w:pPr/>
      <w:r>
        <w:rPr>
          <w:rFonts w:ascii="Times" w:hAnsi="Times" w:cs="Times"/>
          <w:sz w:val="21"/>
          <w:sz-cs w:val="21"/>
        </w:rPr>
        <w:t xml:space="preserve">C．实验3：试管中颜色变为红色</w:t>
      </w:r>
    </w:p>
    <w:p>
      <w:pPr/>
      <w:r>
        <w:rPr>
          <w:rFonts w:ascii="Times" w:hAnsi="Times" w:cs="Times"/>
          <w:sz w:val="21"/>
          <w:sz-cs w:val="21"/>
        </w:rPr>
        <w:t xml:space="preserve">D．实验4：放一段时间后，饱和CuSO4溶液中出现蓝色晶体</w:t>
      </w:r>
    </w:p>
    <w:p>
      <w:pPr/>
      <w:r>
        <w:rPr>
          <w:rFonts w:ascii="Times" w:hAnsi="Times" w:cs="Times"/>
          <w:sz w:val="21"/>
          <w:sz-cs w:val="21"/>
        </w:rPr>
        <w:t xml:space="preserve">8．（6分）（2010•广东）铜锌原电池如图工作时，下列叙述正确的是（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A．正极反应Zn﹣2e﹣=Zn</w:t>
      </w:r>
      <w:r>
        <w:rPr>
          <w:rFonts w:ascii="Times" w:hAnsi="Times" w:cs="Times"/>
          <w:sz w:val="24"/>
          <w:sz-cs w:val="24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B．电池反应：Zn+Cu</w:t>
      </w:r>
      <w:r>
        <w:rPr>
          <w:rFonts w:ascii="Times" w:hAnsi="Times" w:cs="Times"/>
          <w:sz w:val="24"/>
          <w:sz-cs w:val="24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=Zn</w:t>
      </w:r>
      <w:r>
        <w:rPr>
          <w:rFonts w:ascii="Times" w:hAnsi="Times" w:cs="Times"/>
          <w:sz w:val="24"/>
          <w:sz-cs w:val="24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+Cu</w:t>
      </w:r>
    </w:p>
    <w:p>
      <w:pPr/>
      <w:r>
        <w:rPr>
          <w:rFonts w:ascii="Times" w:hAnsi="Times" w:cs="Times"/>
          <w:sz w:val="21"/>
          <w:sz-cs w:val="21"/>
        </w:rPr>
        <w:t xml:space="preserve">C．在外电路中，电子从负极移向正极</w:t>
      </w:r>
    </w:p>
    <w:p>
      <w:pPr/>
      <w:r>
        <w:rPr>
          <w:rFonts w:ascii="Times" w:hAnsi="Times" w:cs="Times"/>
          <w:sz w:val="21"/>
          <w:sz-cs w:val="21"/>
        </w:rPr>
        <w:t xml:space="preserve">D．盐桥中K+移向ZnSO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三、解答题（共4小题，满分64分）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9．（16分）（2010•广东）固定和利用CO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能有效地利用资源，并减少空气中的温室气体．CO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与化合物Ⅰ反应生成化合物Ⅱ，与化合物Ⅲ反应生成化合物Ⅳ，如反应①和②所示（其他试剂、产物及反应条件均省略）．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（1）化合物Ⅰ的分子式为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，1mol该物质完全燃烧需消耗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mol 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（2）由通过消去反应制备Ⅰ的化学方程式为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（注明反应条件）．</w:t>
      </w:r>
    </w:p>
    <w:p>
      <w:pPr/>
      <w:r>
        <w:rPr>
          <w:rFonts w:ascii="Times" w:hAnsi="Times" w:cs="Times"/>
          <w:sz w:val="21"/>
          <w:sz-cs w:val="21"/>
        </w:rPr>
        <w:t xml:space="preserve">（3）Ⅱ与过量C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OH在酸催化下发生酯化反应，生成的有机物的结构简式为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（4）在一定条件下，化合物V能与CO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发生类似反应②的反应，生成两种化合物（互为同分异构体），请写出其中任意一种化合物的结构简式：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（5）与CO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类似，CO也能被固定和利用．在一定条件下，CO、和H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三者发生反应（苯环不参与反应），生成化合物Ⅵ和Ⅶ，其分子式均为C</w:t>
      </w:r>
      <w:r>
        <w:rPr>
          <w:rFonts w:ascii="Times" w:hAnsi="Times" w:cs="Times"/>
          <w:sz w:val="24"/>
          <w:sz-cs w:val="24"/>
          <w:vertAlign w:val="subscript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4"/>
          <w:sz-cs w:val="24"/>
          <w:vertAlign w:val="subscript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O，且都能发生银镜反应．下列关于Ⅵ和Ⅶ的说法正确的有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（双选，填字母）．</w:t>
      </w:r>
    </w:p>
    <w:p>
      <w:pPr/>
      <w:r>
        <w:rPr>
          <w:rFonts w:ascii="Times" w:hAnsi="Times" w:cs="Times"/>
          <w:sz w:val="21"/>
          <w:sz-cs w:val="21"/>
        </w:rPr>
        <w:t xml:space="preserve">A．都属于芳香烃衍生物    B．都能使溴的四氯化碳溶液褪色</w:t>
      </w:r>
    </w:p>
    <w:p>
      <w:pPr/>
      <w:r>
        <w:rPr>
          <w:rFonts w:ascii="Times" w:hAnsi="Times" w:cs="Times"/>
          <w:sz w:val="21"/>
          <w:sz-cs w:val="21"/>
        </w:rPr>
        <w:t xml:space="preserve">C．都能与Na反应放出H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   D． 1molⅥ或Ⅶ最多能与4mol 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发生加成反应．</w:t>
      </w:r>
    </w:p>
    <w:p>
      <w:pPr/>
      <w:r>
        <w:rPr>
          <w:rFonts w:ascii="Times" w:hAnsi="Times" w:cs="Times"/>
          <w:sz w:val="21"/>
          <w:sz-cs w:val="21"/>
        </w:rPr>
        <w:t xml:space="preserve">10．（16分）（2010•广东）硼酸（H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BO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）在食品、医药领域应用广泛．</w:t>
      </w:r>
    </w:p>
    <w:p>
      <w:pPr/>
      <w:r>
        <w:rPr>
          <w:rFonts w:ascii="Times" w:hAnsi="Times" w:cs="Times"/>
          <w:sz w:val="21"/>
          <w:sz-cs w:val="21"/>
        </w:rPr>
        <w:t xml:space="preserve">（1）请完成B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气体与水反应的化学方程式：B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+6H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O=2H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BO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（2）在其他条件相同时，反应H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BO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+3CH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OHB（OCH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+3H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O中，H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BO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的转化率（a）在不同温度下随反应时间（t）的变化见图，由此图可得出：</w:t>
      </w:r>
    </w:p>
    <w:p>
      <w:pPr/>
      <w:r>
        <w:rPr>
          <w:rFonts w:ascii="Times" w:hAnsi="Times" w:cs="Times"/>
          <w:sz w:val="21"/>
          <w:sz-cs w:val="21"/>
        </w:rPr>
        <w:t xml:space="preserve">①温度对应该反应的反应速率和平衡移动的影响是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②该反应的△H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0（填“＜”、“=”或“＞”）．</w:t>
      </w:r>
    </w:p>
    <w:p>
      <w:pPr/>
      <w:r>
        <w:rPr>
          <w:rFonts w:ascii="Times" w:hAnsi="Times" w:cs="Times"/>
          <w:sz w:val="21"/>
          <w:sz-cs w:val="21"/>
        </w:rPr>
        <w:t xml:space="preserve">（3）H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BO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溶液中存在如下反应：H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BO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（aq）+H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O（l）[B（OH）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（ aq）+H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（aq）已知0.70mol•L</w:t>
      </w:r>
      <w:r>
        <w:rPr>
          <w:rFonts w:ascii="Times" w:hAnsi="Times" w:cs="Times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> 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BO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溶液中，上述反应于298K达到平衡时，c</w:t>
      </w:r>
      <w:r>
        <w:rPr>
          <w:rFonts w:ascii="Times" w:hAnsi="Times" w:cs="Times"/>
          <w:sz w:val="24"/>
          <w:sz-cs w:val="24"/>
          <w:vertAlign w:val="subscript"/>
        </w:rPr>
        <w:t xml:space="preserve">平衡</w:t>
      </w:r>
      <w:r>
        <w:rPr>
          <w:rFonts w:ascii="Times" w:hAnsi="Times" w:cs="Times"/>
          <w:sz w:val="21"/>
          <w:sz-cs w:val="21"/>
        </w:rPr>
        <w:t xml:space="preserve">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）=2.0×10</w:t>
      </w:r>
      <w:r>
        <w:rPr>
          <w:rFonts w:ascii="Times" w:hAnsi="Times" w:cs="Times"/>
          <w:sz w:val="24"/>
          <w:sz-cs w:val="24"/>
          <w:vertAlign w:val="superscript"/>
        </w:rPr>
        <w:t xml:space="preserve">﹣5</w:t>
      </w:r>
      <w:r>
        <w:rPr>
          <w:rFonts w:ascii="Times" w:hAnsi="Times" w:cs="Times"/>
          <w:sz w:val="21"/>
          <w:sz-cs w:val="21"/>
        </w:rPr>
        <w:t xml:space="preserve">mol•L</w:t>
      </w:r>
      <w:r>
        <w:rPr>
          <w:rFonts w:ascii="Times" w:hAnsi="Times" w:cs="Times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>，c</w:t>
      </w:r>
      <w:r>
        <w:rPr>
          <w:rFonts w:ascii="Times" w:hAnsi="Times" w:cs="Times"/>
          <w:sz w:val="24"/>
          <w:sz-cs w:val="24"/>
          <w:vertAlign w:val="subscript"/>
        </w:rPr>
        <w:t xml:space="preserve">平衡</w:t>
      </w:r>
      <w:r>
        <w:rPr>
          <w:rFonts w:ascii="Times" w:hAnsi="Times" w:cs="Times"/>
          <w:sz w:val="21"/>
          <w:sz-cs w:val="21"/>
        </w:rPr>
        <w:t xml:space="preserve">（H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BO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）≈c</w:t>
      </w:r>
      <w:r>
        <w:rPr>
          <w:rFonts w:ascii="Times" w:hAnsi="Times" w:cs="Times"/>
          <w:sz w:val="24"/>
          <w:sz-cs w:val="24"/>
          <w:vertAlign w:val="subscript"/>
        </w:rPr>
        <w:t xml:space="preserve">起始</w:t>
      </w:r>
      <w:r>
        <w:rPr>
          <w:rFonts w:ascii="Times" w:hAnsi="Times" w:cs="Times"/>
          <w:sz w:val="21"/>
          <w:sz-cs w:val="21"/>
        </w:rPr>
        <w:t xml:space="preserve">（H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BO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），水的电离可忽略不计，求此温度下该反应的平衡常数K（H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O的平衡浓度不列入K的表达式中，计算结果保留两位有效数字）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11．（16分）（2010•广东）碳酸锂广泛应用于陶瓷和医药等领域．已β﹣锂辉石（主要成分为Li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O﹣Al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﹣4SiO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）为原材料制备Li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CO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的工艺流程如下：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已知：Fe</w:t>
      </w:r>
      <w:r>
        <w:rPr>
          <w:rFonts w:ascii="Times" w:hAnsi="Times" w:cs="Times"/>
          <w:sz w:val="24"/>
          <w:sz-cs w:val="24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、Al</w:t>
      </w:r>
      <w:r>
        <w:rPr>
          <w:rFonts w:ascii="Times" w:hAnsi="Times" w:cs="Times"/>
          <w:sz w:val="24"/>
          <w:sz-cs w:val="24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、Fe</w:t>
      </w:r>
      <w:r>
        <w:rPr>
          <w:rFonts w:ascii="Times" w:hAnsi="Times" w:cs="Times"/>
          <w:sz w:val="24"/>
          <w:sz-cs w:val="24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和Mg</w:t>
      </w:r>
      <w:r>
        <w:rPr>
          <w:rFonts w:ascii="Times" w:hAnsi="Times" w:cs="Times"/>
          <w:sz w:val="24"/>
          <w:sz-cs w:val="24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以氢氧化物形式完全沉淀时，溶液的pH分别为3.2、5.2、9.7和12.4；Li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、LiOH和Li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CO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在303K下的溶解度分别为34.2g、12.7g和1.3g．</w:t>
      </w:r>
    </w:p>
    <w:p>
      <w:pPr/>
      <w:r>
        <w:rPr>
          <w:rFonts w:ascii="Times" w:hAnsi="Times" w:cs="Times"/>
          <w:sz w:val="21"/>
          <w:sz-cs w:val="21"/>
        </w:rPr>
        <w:t xml:space="preserve">（1）步骤Ⅰ前，B﹣锂辉石要粉碎成细颗粒的目的是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（2）步骤Ⅰ中，酸浸后得到的酸性溶液中含有Li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、SO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1"/>
          <w:sz-cs w:val="21"/>
        </w:rPr>
        <w:t xml:space="preserve">，另含有Al</w:t>
      </w:r>
      <w:r>
        <w:rPr>
          <w:rFonts w:ascii="Times" w:hAnsi="Times" w:cs="Times"/>
          <w:sz w:val="24"/>
          <w:sz-cs w:val="24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、Fe</w:t>
      </w:r>
      <w:r>
        <w:rPr>
          <w:rFonts w:ascii="Times" w:hAnsi="Times" w:cs="Times"/>
          <w:sz w:val="24"/>
          <w:sz-cs w:val="24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、Fe</w:t>
      </w:r>
      <w:r>
        <w:rPr>
          <w:rFonts w:ascii="Times" w:hAnsi="Times" w:cs="Times"/>
          <w:sz w:val="24"/>
          <w:sz-cs w:val="24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、Mg</w:t>
      </w:r>
      <w:r>
        <w:rPr>
          <w:rFonts w:ascii="Times" w:hAnsi="Times" w:cs="Times"/>
          <w:sz w:val="24"/>
          <w:sz-cs w:val="24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、Ca</w:t>
      </w:r>
      <w:r>
        <w:rPr>
          <w:rFonts w:ascii="Times" w:hAnsi="Times" w:cs="Times"/>
          <w:sz w:val="24"/>
          <w:sz-cs w:val="24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、Na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等杂质，需在搅拌下加入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（填“石灰石”、“氯化钙”或“稀硫酸”）以调节溶液的pH到6.0～6.5，沉淀部分杂质离子，然后分离得到浸出液．</w:t>
      </w:r>
    </w:p>
    <w:p>
      <w:pPr/>
      <w:r>
        <w:rPr>
          <w:rFonts w:ascii="Times" w:hAnsi="Times" w:cs="Times"/>
          <w:sz w:val="21"/>
          <w:sz-cs w:val="21"/>
        </w:rPr>
        <w:t xml:space="preserve">（3）步骤2中，将适量的H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溶液、石灰乳和Na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CO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溶液依次加入浸出液中，可除去的杂质金属离子有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（4）步骤3中，生成沉淀的离子方程为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（5）从母液中可回收的主要物质是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12．（16分）（2010•广东）某科研小组用MnO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和浓盐酸制备Cl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时，利用刚吸收过少量SO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的NaOH溶液对其尾气进行吸收处理．</w:t>
      </w:r>
    </w:p>
    <w:p>
      <w:pPr/>
      <w:r>
        <w:rPr>
          <w:rFonts w:ascii="Times" w:hAnsi="Times" w:cs="Times"/>
          <w:sz w:val="21"/>
          <w:sz-cs w:val="21"/>
        </w:rPr>
        <w:t xml:space="preserve">（1）请完成SO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与过量NaOH溶液反应的化学方程式：SO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+2NaOH=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（2）反应Cl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+Na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+2NaOH═2NaCl+Na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+H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O中的还原剂为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（3）吸收尾气一段时间后，吸收液（强碱性）中肯定存在Cl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、OH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 和SO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1"/>
          <w:sz-cs w:val="21"/>
        </w:rPr>
        <w:t xml:space="preserve">．请设计实验，探究该吸收液中可能存在的其他阴离子（不考虑空气的CO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的影响）． </w:t>
      </w:r>
    </w:p>
    <w:p>
      <w:pPr/>
      <w:r>
        <w:rPr>
          <w:rFonts w:ascii="Times" w:hAnsi="Times" w:cs="Times"/>
          <w:sz w:val="21"/>
          <w:sz-cs w:val="21"/>
        </w:rPr>
        <w:t xml:space="preserve">①提出合理假设</w:t>
      </w:r>
    </w:p>
    <w:p>
      <w:pPr/>
      <w:r>
        <w:rPr>
          <w:rFonts w:ascii="Times" w:hAnsi="Times" w:cs="Times"/>
          <w:sz w:val="21"/>
          <w:sz-cs w:val="21"/>
        </w:rPr>
        <w:t xml:space="preserve">假设1：只存在SO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假设2：既不存在SO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1"/>
          <w:sz-cs w:val="21"/>
        </w:rPr>
        <w:t xml:space="preserve">也不存在ClO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假设3：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②设计实验方案，进行实验．请在答题卡上写出实验步骤以及预期现象和结论．限选实验试剂：3moL/LH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、1moL/LNaOH、0.01mol/LKMnO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、淀粉﹣KI溶液、紫色石蕊试液</w:t>
      </w:r>
    </w:p>
    <w:p>
      <w:pPr/>
      <w:r>
        <w:rPr>
          <w:rFonts w:ascii="Times" w:hAnsi="Times" w:cs="Times"/>
          <w:sz w:val="21"/>
          <w:sz-cs w:val="21"/>
        </w:rPr>
        <w:t xml:space="preserve">实验步骤</w:t>
      </w:r>
    </w:p>
    <w:p>
      <w:pPr/>
      <w:r>
        <w:rPr>
          <w:rFonts w:ascii="Times" w:hAnsi="Times" w:cs="Times"/>
          <w:sz w:val="21"/>
          <w:sz-cs w:val="21"/>
        </w:rPr>
        <w:t xml:space="preserve">预期现象和结论</w:t>
      </w:r>
    </w:p>
    <w:p>
      <w:pPr/>
      <w:r>
        <w:rPr>
          <w:rFonts w:ascii="Times" w:hAnsi="Times" w:cs="Times"/>
          <w:sz w:val="21"/>
          <w:sz-cs w:val="21"/>
        </w:rPr>
        <w:t xml:space="preserve">步骤1：取少量吸收液于试管中，滴加3moL/LH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至溶液呈酸性，然后将所得溶液分置于A、B试管中</w:t>
      </w:r>
    </w:p>
    <w:p>
      <w:pPr/>
      <w:r>
        <w:rPr>
          <w:rFonts w:ascii="Times" w:hAnsi="Times" w:cs="Times"/>
          <w:sz w:val="21"/>
          <w:sz-cs w:val="21"/>
        </w:rPr>
        <w:t xml:space="preserve">/</w:t>
      </w:r>
    </w:p>
    <w:p>
      <w:pPr/>
      <w:r>
        <w:rPr>
          <w:rFonts w:ascii="Times" w:hAnsi="Times" w:cs="Times"/>
          <w:sz w:val="21"/>
          <w:sz-cs w:val="21"/>
        </w:rPr>
        <w:t xml:space="preserve">步骤2：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步骤3：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