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一、选择题：共7小题，每小题6分，共120分．在每小题给出的四个选项中，选出最符合题目要求的一项．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1．（6分）下列试剂中，标签上应标注和的是（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C．NaOH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D．HCl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2．（6分）下列金属中，表面自然形成的氧化层能保护内层金属不被空气氧化的是（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A．K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B．Na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C．Fe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D．Al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3．（6分）下列电池工作时，O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在正极放电的是（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A．锌锰电池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B．氢燃料电池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C．铅蓄电池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D．镍镉电池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4．（6分）下列解释事实的方程式不正确的是（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A．测0.1mol/L氨水的pH为11：NH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B．将Na块放入水中，产生气体：2Na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2NaOH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溶液做导电实验，灯泡发光：CuCl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D．Al片溶于NaOH溶液中，产生气体：2Al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A．室温下，在水中的溶解度：丙三醇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苯酚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1﹣氯丁烷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B．用核磁共振氢谱不能区分HCOOCH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和HCOOCH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溶液不能区分CH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D．油脂在酸性或碱性条件下均可发生水解反应，且产物相同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6．（6分）用如图装置（夹持、加热装置已略）进行实验，由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中现象，不能证实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中反应发生的是（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①中实验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②中现象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铁粉与水蒸气加热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肥皂水冒泡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加热NH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Cl和Ca（OH）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混合物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酚酞溶液变红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NaHCO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固体受热分解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澄清石灰水变浑浊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石蜡油在碎瓷片上受热分解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Br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的CCl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溶液褪色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7．（6分）一定温度下，10mL 0.40mol/L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溶液发生催化分解。不同时刻测得生成O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的体积（已折算为标准状况）如下表。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t/min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V（O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）/mL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9.9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17.2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22.4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26.5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29.9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下列叙述不正确的是（溶液体积变化忽略不计）（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6min的平均反应速率：v（H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≈</w:t>
      </w:r>
      <w:r>
        <w:rPr>
          <w:rFonts w:ascii="Times New Roman" w:hAnsi="Times New Roman" w:cs="Times New Roman"/>
          <w:sz w:val="24"/>
          <w:sz-cs w:val="24"/>
        </w:rPr>
        <w:t xml:space="preserve">3.3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mol/（L•min）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B．6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10min的平均反应速率：v（H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3.3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4"/>
          <w:sz-cs w:val="24"/>
        </w:rPr>
        <w:t xml:space="preserve">mol/（L•min）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C．反应至6min时，c（H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）=0.30mol/L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D．反应至6min时，H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分解了50%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二、非选择题：共4小题，共180分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8．（17分）顺丁橡胶、制备醇酸树脂的原料M以及杀菌剂N的合成路线如下：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已知：i．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ⅱ．RCH=CHR′RCHO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R′CHO （R、R′代表烃基或氢）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=CH﹣CH=CH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（2）反应Ⅰ的反应类型是（选填字母）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a、加聚反应   b、缩聚反应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（3）顺式聚合物P的结构式是（选填字母）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（4）A的相对分子质量为108．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反应Ⅱ的化学方程式是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1mol B完全转化成M所消耗H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的质量是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g．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（5）反应Ⅲ的化学方程式是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（6）A的某些同分异构体在相同的反应条件下也能生成B和C，写出其中一种同分异构体的结构简式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9．（14分）NH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经一系列反应可以得到HNO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，如图1所示．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"http://thumb.1010pic.com/pic3/upload/images/201409/64/96b64d30.png"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         图1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    图2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（1）Ⅰ中，NH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在催化剂作用下反应，其化学方程式是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（2）Ⅱ中，2NO（g）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2N0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（g）．在其它条件相同时，分别测得NO的平衡转化率在不同压强（p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）下随温度变化的曲线（如图2）．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比较p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的大小关系：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随温度升高，该反应平衡常数变化的趋势是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（3）Ⅲ中，降低温度，将NO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（g）转化为N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（l），再制备浓硝酸．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已知：2NO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（l）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图3中能量变化示意图中，正确的是（选填字母）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O化合的化学方程式是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（4）Ⅳ中，电解NO制备NH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，其工作原理如图4所示，为使电解产物全部转化为NH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，需补充物质A，A是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，说明理由：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"http://gzhx.cooco.net.cn/files/down/test/2015/09/21/14/2015092114511839070723.files/image057.gif"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479" w:first-line="1370"/>
      </w:pPr>
      <w:r>
        <w:rPr>
          <w:rFonts w:ascii="Times" w:hAnsi="Times" w:cs="Times"/>
          <w:sz w:val="24"/>
          <w:sz-cs w:val="24"/>
        </w:rPr>
        <w:t xml:space="preserve">图4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10．（12分）碳、硫的含量影响钢铁性能．碳、硫含量的一种测定方法是将钢样中碳、硫转化为气体，再用测碳、测硫装置进行测定．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（1）采用图1装置A，在高温下将x克钢样中碳、硫转化为CO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气体a的成分是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若钢样中碳以FeS形式存在，A中反应：3FeS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5O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1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（2）将气体a通入测硫酸装置中（如图2），采用滴定法测定硫的含量．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氧化SO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的化学方程式：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用NaOH溶液滴定生成的H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，消耗z mL NaOH溶液．若消耗1mL NaOH溶液相当于硫的质量为y克，则该钢样中硫的质量分数：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（3）将气体a通入测碳装置中（如图3），采用重量法测定碳的含量．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气体a通过B和C的目的是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计算钢样中碳的质量分数，应测量的数据是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酸性溶液脱除H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S后的废液，通过控制电压电解得以再生．某同学使用石墨电极，在不同电压（x）下电解pH=1的0.1mol/L 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溶液，研究废液再生机理．记录如下（a，b，c代表电压值）：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序号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电压/V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阳极现象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检验阳极产物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x≥a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电极附近出现黄色，有气泡产生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4"/>
          <w:sz-cs w:val="24"/>
        </w:rPr>
        <w:t xml:space="preserve">、有Cl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a＞x≥b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电极附近出现黄色，无气泡产生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4"/>
          <w:sz-cs w:val="24"/>
        </w:rPr>
        <w:t xml:space="preserve">，无Cl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b＞x＞0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无Fe</w:t>
      </w:r>
      <w:r>
        <w:rPr>
          <w:rFonts w:ascii="Times" w:hAnsi="Times" w:cs="Times"/>
          <w:sz w:val="24"/>
          <w:sz-cs w:val="24"/>
          <w:vertAlign w:val="superscript"/>
        </w:rPr>
        <w:t xml:space="preserve">3+</w:t>
      </w:r>
      <w:r>
        <w:rPr>
          <w:rFonts w:ascii="Times" w:hAnsi="Times" w:cs="Times"/>
          <w:sz w:val="24"/>
          <w:sz-cs w:val="24"/>
        </w:rPr>
        <w:t xml:space="preserve">，无Cl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（1）用KSCN溶液检测处Fe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（2）Ⅰ中Fe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产生的原因可能是Cl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在阳极放电，生成的Cl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将Fe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氧化，写出有关反应：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（3）由Ⅱ推测，Fe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产生的原因还可能是Fe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在阳极放电，原因是Fe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具有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（4）Ⅱ中虽未检验处Cl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，但Cl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在阳极是否放电仍需进一步验证．电解pH=1的NaCl溶液做对照试验，记录如下：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序号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电压/V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阳极现象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检验阳极产物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Ⅳ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a＞x≥c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c＞x≥b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无Cl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NaCl溶液的浓度是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mol/L．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Ⅳ中检验Cl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的实验方法：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与Ⅱ对比，得出的结论（写出两点）：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