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【试卷总评】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一、单选题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7．生活中处处有化学。下列说法正确的是A．制饭勺、饭盒、高压锅等的不锈钢是合金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B．做衣服的棉和麻均与淀粉互为同分异构体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C．煎炸食物的花生油和牛油都是可皂化的饱和酯类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D．磨豆浆的大豆富含蛋白质，豆浆煮沸后蛋白质变成了氨基酸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9．下列叙述I和II均正确并有因果关系的是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选项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叙述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叙述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的溶解度大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用重结晶法除去</w:t>
      </w:r>
      <w:r>
        <w:rPr>
          <w:rFonts w:ascii="Times New Roman" w:hAnsi="Times New Roman" w:cs="Times New Roman"/>
          <w:sz w:val="21"/>
          <w:sz-cs w:val="21"/>
        </w:rPr>
        <w:t xml:space="preserve">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中混有的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难溶于酸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用盐酸和</w:t>
      </w:r>
      <w:r>
        <w:rPr>
          <w:rFonts w:ascii="Times New Roman" w:hAnsi="Times New Roman" w:cs="Times New Roman"/>
          <w:sz w:val="21"/>
          <w:sz-cs w:val="21"/>
        </w:rPr>
        <w:t xml:space="preserve">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溶液检验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能使酚酞溶液变红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可用于设计喷泉实验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能制成澄清石灰水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可配制</w:t>
      </w:r>
      <w:r>
        <w:rPr>
          <w:rFonts w:ascii="Times New Roman" w:hAnsi="Times New Roman" w:cs="Times New Roman"/>
          <w:sz w:val="21"/>
          <w:sz-cs w:val="21"/>
        </w:rPr>
        <w:t xml:space="preserve">2.0 mol∙L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10．设N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为阿伏伽德罗常数的数值。下列说法正确的是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A．1mol甲苯含有6N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个C-H键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B．18gH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O含有10N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个质子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C．标准状况下，22.4L氨水含有N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分子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D．56g铁片投入足量浓硫酸中生成N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二、双选题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22．下列实验操作、现象和结论均正确的是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实验操作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向苏打和小苏打溶液中分别加入盐酸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均冒气泡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两者均能与盐酸反应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溶液中滴加过量氨水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溶液澄清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O能大量共存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将可调高度的铜丝伸入到稀NHO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溶液变蓝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Cu与稀HNO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发生置换反应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将KI和FeCl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溶液在试管中混合后，加入CCl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，震荡，静置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下层溶液显紫红色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氧化性：Fe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&gt;I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（2）反应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的一种由烯烃直接制备不饱和酯的新方法</w:t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化合物II的分子式为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。1mol化合物II能与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molH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恰好反应生成饱和烃类化合物。</w:t>
      </w:r>
    </w:p>
    <w:p>
      <w:pPr>
        <w:ind w:left="73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（3）化合物II可由芳香族化合物III或IV分别通过消去反应获得。但只有III能与Na反应产生H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。III的结构简式为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（写1种）；由IV生成II的反应条件为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73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（4）聚合物可用于制备涂料。其单体的结构简式为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。利用类似反应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的方法仅以乙烯为有机原料合成该单体，涉及的反应方程式为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31．（16分）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用CaSO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代替O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与燃料CO反应，既可以提高燃烧效率，又能得到高纯CO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，是一种高效、清洁、经济的新型燃烧技术，反应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为主反应，反应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为副反应。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1/4CaSO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(s)+CO(g)1/4CaS(s)+CO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47.3kJ/mol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(s)+CO(g)CaO(s)+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=+210.5kJ/mol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CO(g)1/2C(s)+1/2CO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=-86.2kJ/mol</w:t>
      </w:r>
    </w:p>
    <w:p>
      <w:pPr>
        <w:ind w:left="735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（1）反应2 CaSO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(s)+7CO(g)CaS(s)+CaO(s)+C(s)+6CO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(g)的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（用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表示）。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（4）为减少副产物，获得更纯净的CO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，可在初始燃料中适量加入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73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（5）以反应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中生成的CaS为原料，在一定条件下经原子利用率100%的高温反应，可再生成CaSO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；在一定条件下CO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可与对二甲苯反应，在其苯环上引入一个羧基，产物的结构简式为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32．（16分）石墨在材料领域有重要应用。某初级石墨中含SiO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（7.8%）、Al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(5.1%)、Fe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(3.1%)和MgO(0.5%)等杂质。设计的提纯和综合应用工艺如下：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（注：SiCl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的沸点是57.6ºC，金属氯化物的沸点均高于150ºC）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（1）向反应器中通入Cl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前，需通一段时间的N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，主要目的是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840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（2）高温反应后，石墨中的氧化物杂质均转变为相应的氯化物。气体I中的氯化物主要为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。由气体II中某物质得到水玻璃的化学方程式为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（3）步骤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为：搅拌、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。所得溶液IV中阴离子有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（4）由溶液IV生成沉淀V的总反应的离子方程式为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。100kg初级石墨最多可获得V的质量为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kg。</w:t>
      </w:r>
    </w:p>
    <w:p>
      <w:pPr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（5）石墨可用于自然水体中铜件的电化学防腐，完成图19防腐示意图，并作相应标注。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33.（17分）H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是一种绿色氧化还原试剂，在化学研究中应用广泛。</w:t>
      </w:r>
    </w:p>
    <w:p>
      <w:pPr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（1）某小组拟在同浓度Fe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的催化下，探究H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浓度对H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分解反应速率的影响。限选试剂与仪器：30%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、0.1mol∙L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、蒸馏水、锥形瓶、双孔塞、水槽、胶管、玻璃导管、量筒、秒表、恒温水浴槽、注射器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105"/>
      </w:pPr>
      <w:r>
        <w:rPr>
          <w:rFonts w:ascii="Times New Roman" w:hAnsi="Times New Roman" w:cs="Times New Roman"/>
          <w:sz w:val="21"/>
          <w:sz-cs w:val="21"/>
        </w:rPr>
        <w:t xml:space="preserve">（2）利用图21（a）和21（b）中的信息，按图21（c）装置（连能的A、B瓶中已充有NO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气体）进行实验。可观察到B瓶中气体颜色比A瓶中的_________（填“深”或“浅”），其原因是______________________________________________________。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:\Program Files\HXJP\hxjp.dot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