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</w:rPr>
        <w:t xml:space="preserve">2015年普通高等学校招生全国统一考试</w:t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</w:rPr>
        <w:t xml:space="preserve">浙江卷·理科综合·化学部分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                   </w:t>
      </w:r>
      <w:r>
        <w:rPr>
          <w:rFonts w:ascii="Times" w:hAnsi="Times" w:cs="Times"/>
          <w:sz w:val="21"/>
          <w:sz-cs w:val="21"/>
          <w:b/>
          <w:color w:val="FF0000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7．下列说法不正确的是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A．液晶态介于晶体状态和液态之间，液晶具有一定程度的晶体的有序性和液体的流动性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B．常压下，0</w:t>
      </w:r>
      <w:r>
        <w:rPr>
          <w:rFonts w:ascii="Times" w:hAnsi="Times" w:cs="Times"/>
          <w:sz w:val="21"/>
          <w:sz-cs w:val="21"/>
        </w:rPr>
        <w:t xml:space="preserve">℃时冰的密度比水的密度小，水在4℃时密度最大，这些都与分子间的氢键有关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C．石油裂解、煤的干馏、玉米制醇、蛋白质的变性和纳米银粒子的聚集都是化学变化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D．燃料的脱硫脱氮、SO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的回收利用和NO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的催化转化都是减少酸雨产生的措施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8．下列说法正确的是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A．为测定新制氯水的pH，用玻璃棒蘸取液体滴在pH试纸上，与标准比色卡对照即可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B．做蒸馏实验时，在蒸馏烧瓶中应加入沸石，以防暴沸。如果在沸腾前发现忘记加沸石，应立即停止加热，冷却后补加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C．在未知溶液中滴加BaCl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溶液出现白色沉淀，加稀硝酸，沉淀不溶解，说明该未知溶液中存在SOeq \o\al(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ˉ,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)或SOeq \o\al(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ˉ,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D．提纯混有少量硝酸钾的氯化钠，应采用在较高温度下制得浓溶液再冷却结晶、过滤、干燥的方法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9．右下表为元素周期表的一部分，其中X、Y、Z、W为短周期元素，W元素的核电荷数为X元素的2倍。下列说法正确的是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A．X、W、Z元素的原子半径及它们的气态氢化物的热稳定性均依次递增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B．Y、Z、W元素在自然界中均不能以游离态存在，它们的最高价氧化物的水化物的酸性依次递增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C．YX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晶体熔化、液态WX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气化均需克服分子间作用力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D．根据元素周期律，可以推测T元素的单质具有半导体特性，T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具有氧化性和还原性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10．下列说法不正确的是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A．己烷有4种同分异构体，它们的熔点、沸点各不相同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B．在一定条件下，苯与液溴、硝酸、硫酸作用生成溴苯、硝基苯、苯磺酸的反应都属于取代反应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C．油脂皂化反应得到高级脂肪酸盐与甘油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D．聚合物</w:t>
      </w:r>
      <w:r>
        <w:rPr>
          <w:rFonts w:ascii="Times" w:hAnsi="Times" w:cs="Times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</w:rPr>
        <w:t xml:space="preserve">eq \o(</w:t>
      </w:r>
      <w:r>
        <w:rPr>
          <w:rFonts w:ascii="Times New Roman" w:hAnsi="Times New Roman" w:cs="Times New Roman"/>
          <w:sz w:val="21"/>
          <w:sz-cs w:val="21"/>
          <w:spacing w:val="-16"/>
        </w:rPr>
        <w:t xml:space="preserve">—</w:t>
      </w:r>
      <w:r>
        <w:rPr>
          <w:rFonts w:ascii="Times New Roman" w:hAnsi="Times New Roman" w:cs="Times New Roman"/>
          <w:sz w:val="21"/>
          <w:sz-cs w:val="21"/>
        </w:rPr>
        <w:t xml:space="preserve">,</w:t>
      </w:r>
      <w:r>
        <w:rPr>
          <w:rFonts w:ascii="Times" w:hAnsi="Times" w:cs="Times"/>
          <w:sz w:val="21"/>
          <w:sz-cs w:val="21"/>
        </w:rPr>
        <w:t xml:space="preserve">[</w:t>
      </w:r>
      <w:r>
        <w:rPr>
          <w:rFonts w:ascii="Times New Roman" w:hAnsi="Times New Roman" w:cs="Times New Roman"/>
          <w:sz w:val="21"/>
          <w:sz-cs w:val="21"/>
        </w:rPr>
        <w:t xml:space="preserve">)CH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  <w:spacing w:val="-16"/>
        </w:rPr>
        <w:t xml:space="preserve">—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  <w:spacing w:val="-16"/>
        </w:rPr>
        <w:t xml:space="preserve">—</w:t>
      </w:r>
      <w:r>
        <w:rPr>
          <w:rFonts w:ascii="Times New Roman" w:hAnsi="Times New Roman" w:cs="Times New Roman"/>
          <w:sz w:val="21"/>
          <w:sz-cs w:val="21"/>
        </w:rPr>
        <w:t xml:space="preserve">\o\al(CH</w:t>
      </w:r>
      <w:r>
        <w:rPr>
          <w:rFonts w:ascii="Times New Roman" w:hAnsi="Times New Roman" w:cs="Times New Roman"/>
          <w:sz w:val="21"/>
          <w:sz-cs w:val="21"/>
          <w:spacing w:val="-16"/>
        </w:rPr>
        <w:t xml:space="preserve">—</w:t>
      </w:r>
      <w:r>
        <w:rPr>
          <w:rFonts w:ascii="Times New Roman" w:hAnsi="Times New Roman" w:cs="Times New Roman"/>
          <w:sz w:val="21"/>
          <w:sz-cs w:val="21"/>
        </w:rPr>
        <w:t xml:space="preserve">,\s\do11(</w:t>
      </w:r>
      <w:r>
        <w:rPr>
          <w:rFonts w:ascii="Times" w:hAnsi="Times" w:cs="Times"/>
          <w:sz w:val="21"/>
          <w:sz-cs w:val="21"/>
        </w:rPr>
        <w:t xml:space="preserve">｜</w:t>
      </w:r>
      <w:r>
        <w:rPr>
          <w:rFonts w:ascii="Times New Roman" w:hAnsi="Times New Roman" w:cs="Times New Roman"/>
          <w:sz w:val="21"/>
          <w:sz-cs w:val="21"/>
        </w:rPr>
        <w:t xml:space="preserve">),\s\do22(CH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))CH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\o(</w:t>
      </w:r>
      <w:r>
        <w:rPr>
          <w:rFonts w:ascii="Times New Roman" w:hAnsi="Times New Roman" w:cs="Times New Roman"/>
          <w:sz w:val="21"/>
          <w:sz-cs w:val="21"/>
          <w:spacing w:val="-16"/>
        </w:rPr>
        <w:t xml:space="preserve">—</w:t>
      </w:r>
      <w:r>
        <w:rPr>
          <w:rFonts w:ascii="Times New Roman" w:hAnsi="Times New Roman" w:cs="Times New Roman"/>
          <w:sz w:val="21"/>
          <w:sz-cs w:val="21"/>
        </w:rPr>
        <w:t xml:space="preserve">,</w:t>
      </w:r>
      <w:r>
        <w:rPr>
          <w:rFonts w:ascii="Times" w:hAnsi="Times" w:cs="Times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</w:rPr>
        <w:t xml:space="preserve">可由单体CH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CH＝CH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＝CH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加聚制得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11．在固态金属氧化物电解池中，高温共电解H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混合气体制备H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和CO是一种新的能源利用方式，基本原理如图所示。下列说法不正确的是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A．X是电源的负极</w:t>
      </w:r>
    </w:p>
    <w:p>
      <w:pPr>
        <w:jc w:val="both"/>
        <w:ind w:left="2415" w:first-line="-1995"/>
      </w:pPr>
      <w:r>
        <w:rPr>
          <w:rFonts w:ascii="Times New Roman" w:hAnsi="Times New Roman" w:cs="Times New Roman"/>
          <w:sz w:val="21"/>
          <w:sz-cs w:val="21"/>
        </w:rPr>
        <w:t xml:space="preserve">B．阴极的反应式是：H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O＋2eˉ＝H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＋O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ˉ</w:t>
        <w:br/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＋2eˉ＝CO＋O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ˉ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C．总反应可表示为</w:t>
      </w:r>
      <w:r>
        <w:rPr>
          <w:rFonts w:ascii="Times" w:hAnsi="Times" w:cs="Times"/>
          <w:sz w:val="21"/>
          <w:sz-cs w:val="21"/>
        </w:rPr>
        <w:t xml:space="preserve">：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O＋CO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2=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＋CO＋O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D．阴、阳两极生成的气体的物质的量之比是1</w:t>
      </w:r>
      <w:r>
        <w:rPr>
          <w:rFonts w:ascii="Times" w:hAnsi="Times" w:cs="Times"/>
          <w:sz w:val="21"/>
          <w:sz-cs w:val="21"/>
        </w:rPr>
        <w:t xml:space="preserve">︰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12．40</w:t>
      </w:r>
      <w:r>
        <w:rPr>
          <w:rFonts w:ascii="Times" w:hAnsi="Times" w:cs="Times"/>
          <w:sz w:val="21"/>
          <w:sz-cs w:val="21"/>
        </w:rPr>
        <w:t xml:space="preserve">℃时，在氨-水体系中不断通入CO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，各种离子的变化趋势如下图所示。</w:t>
      </w:r>
      <w:r>
        <w:rPr>
          <w:rFonts w:ascii="Times New Roman" w:hAnsi="Times New Roman" w:cs="Times New Roman"/>
          <w:sz w:val="21"/>
          <w:sz-cs w:val="21"/>
        </w:rPr>
        <w:t xml:space="preserve">下列说法不正确的是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A．在pH＝9.0时，c(NH EQ \o(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,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))＞c(HCOeq \o(ˉ,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))＞c(NH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COOˉ)＞c(COeq \o\al(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ˉ,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))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B．不同pH的溶液中存在关系：</w:t>
        <w:br/>
        <w:t xml:space="preserve">c(NH EQ \o(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,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))＋c(H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)＝2c(COeq \o\al(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ˉ,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))＋c(HCOeq \o(ˉ,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))＋c(NH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COOˉ)＋c(OHˉ)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C．随着CO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的通入， EQ \f(c(OHˉ),c(NH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·H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O))不断增大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D．在溶液中pH不断降低的过程中，有含NH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COOˉ的中间产物生成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13．某同学采用硫铁矿焙烧取硫后的烧渣(主要成分为Fe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、SiO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、Al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，不考虑其他杂质) 制取七水合硫酸亚铁(FeSO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·7H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O) ，设计了如下流程：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SHAPE  \* MERGEFORMAT 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下列说法不正确的是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A．溶解烧渣选用足量硫酸，试剂X选用铁粉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B．固体1中一定含有SiO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，控制pH是为了使Al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转化为Al(OH)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，进入固体2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C．从溶液2得到FeSO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·7H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O产品的过程中，须控制条件防止其氧化和分解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D．若改变方案，在溶液1中直接加NaOH至过量，得到的沉淀用硫酸溶解，其溶液经结晶分离也可得到FeSO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·7H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br w:type="page"/>
        <w:t xml:space="preserve">26．(10</w:t>
      </w:r>
      <w:r>
        <w:rPr>
          <w:rFonts w:ascii="Times" w:hAnsi="Times" w:cs="Times"/>
          <w:sz w:val="21"/>
          <w:sz-cs w:val="21"/>
        </w:rPr>
        <w:t xml:space="preserve">分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化合物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是一种香料，可采用乙烯与甲苯为主要原料，按下列路线合成：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已知：RXROH；RCHO＋CH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COOR-RCH＝CHCOOR’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请回答：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(1) E中官能团的名称是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 New Roman" w:hAnsi="Times New Roman" w:cs="Times New Roman"/>
          <w:sz w:val="21"/>
          <w:sz-cs w:val="21"/>
        </w:rPr>
        <w:t xml:space="preserve">。(2) B＋D→F</w:t>
      </w:r>
      <w:r>
        <w:rPr>
          <w:rFonts w:ascii="Times" w:hAnsi="Times" w:cs="Times"/>
          <w:sz w:val="21"/>
          <w:sz-cs w:val="21"/>
        </w:rPr>
        <w:t xml:space="preserve">的化学方程式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(3) X的结构简式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(4) 对于化合物X，下列说法正确的是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A．能发生水解反应          B．不与浓硝酸发生取代反应  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C．能使Br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/</w:t>
      </w:r>
      <w:r>
        <w:rPr>
          <w:rFonts w:ascii="Times New Roman" w:hAnsi="Times New Roman" w:cs="Times New Roman"/>
          <w:sz w:val="21"/>
          <w:sz-cs w:val="21"/>
        </w:rPr>
        <w:t xml:space="preserve">CCl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溶液褪色     D．能发生银镜反应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(5) 下列化合物中属于F的同分异构体的是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ChemDraw.Document.6.0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ChemDraw.Document.6.0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ChemDraw.Document.6.0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ChemDraw.Document.6.0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27．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>分) 请回答：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) 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的电子式</w:t>
      </w:r>
      <w:r>
        <w:rPr>
          <w:rFonts w:ascii="Times New Roman" w:hAnsi="Times New Roman" w:cs="Times New Roman"/>
          <w:sz w:val="21"/>
          <w:sz-cs w:val="21"/>
        </w:rPr>
        <w:t xml:space="preserve">___________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) 镁燃烧不能用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灭火，用化学方程式表示其理由</w:t>
      </w:r>
      <w:r>
        <w:rPr>
          <w:rFonts w:ascii="Times New Roman" w:hAnsi="Times New Roman" w:cs="Times New Roman"/>
          <w:sz w:val="21"/>
          <w:sz-cs w:val="21"/>
        </w:rPr>
        <w:t xml:space="preserve">________________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) 在</w:t>
      </w:r>
      <w:r>
        <w:rPr>
          <w:rFonts w:ascii="Times New Roman" w:hAnsi="Times New Roman" w:cs="Times New Roman"/>
          <w:sz w:val="21"/>
          <w:sz-cs w:val="21"/>
        </w:rPr>
        <w:t xml:space="preserve">AgCl</w:t>
      </w:r>
      <w:r>
        <w:rPr>
          <w:rFonts w:ascii="Times" w:hAnsi="Times" w:cs="Times"/>
          <w:sz w:val="21"/>
          <w:sz-cs w:val="21"/>
        </w:rPr>
        <w:t xml:space="preserve">沉淀中加入</w:t>
      </w:r>
      <w:r>
        <w:rPr>
          <w:rFonts w:ascii="Times New Roman" w:hAnsi="Times New Roman" w:cs="Times New Roman"/>
          <w:sz w:val="21"/>
          <w:sz-cs w:val="21"/>
        </w:rPr>
        <w:t xml:space="preserve">KBr</w:t>
      </w:r>
      <w:r>
        <w:rPr>
          <w:rFonts w:ascii="Times" w:hAnsi="Times" w:cs="Times"/>
          <w:sz w:val="21"/>
          <w:sz-cs w:val="21"/>
        </w:rPr>
        <w:t xml:space="preserve">溶液，白色沉淀转化为淡黄色沉淀，写出反应的离子方程式</w:t>
      </w:r>
      <w:r>
        <w:rPr>
          <w:rFonts w:ascii="Times New Roman" w:hAnsi="Times New Roman" w:cs="Times New Roman"/>
          <w:sz w:val="21"/>
          <w:sz-cs w:val="21"/>
        </w:rPr>
        <w:t xml:space="preserve">_____________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) 完成以下氧化还原反应的离子方程式：</w:t>
      </w:r>
      <w:r>
        <w:rPr>
          <w:rFonts w:ascii="Times New Roman" w:hAnsi="Times New Roman" w:cs="Times New Roman"/>
          <w:sz w:val="21"/>
          <w:sz-cs w:val="21"/>
        </w:rPr>
        <w:t xml:space="preserve"/>
        <w:br/>
        <w:t xml:space="preserve">(     )MnOeq \o\al(ˉ,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)＋(     )C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Oeq \o\al(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ˉ,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)+______＝(     )Mn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＋(     )CO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↑＋________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</w:rPr>
        <w:t xml:space="preserve">12</w:t>
      </w:r>
      <w:r>
        <w:rPr>
          <w:rFonts w:ascii="Times" w:hAnsi="Times" w:cs="Times"/>
          <w:sz w:val="21"/>
          <w:sz-cs w:val="21"/>
        </w:rPr>
        <w:t xml:space="preserve">分) 化合物甲和</w:t>
      </w:r>
      <w:r>
        <w:rPr>
          <w:rFonts w:ascii="Times New Roman" w:hAnsi="Times New Roman" w:cs="Times New Roman"/>
          <w:sz w:val="21"/>
          <w:sz-cs w:val="21"/>
        </w:rPr>
        <w:t xml:space="preserve">NaAlH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都是重要的还原剂。一定条件下金属钠和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反应生成甲。甲与水反应可产生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，甲与</w:t>
      </w:r>
      <w:r>
        <w:rPr>
          <w:rFonts w:ascii="Times New Roman" w:hAnsi="Times New Roman" w:cs="Times New Roman"/>
          <w:sz w:val="21"/>
          <w:sz-cs w:val="21"/>
        </w:rPr>
        <w:t xml:space="preserve">AlCl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反应可得到</w:t>
      </w:r>
      <w:r>
        <w:rPr>
          <w:rFonts w:ascii="Times New Roman" w:hAnsi="Times New Roman" w:cs="Times New Roman"/>
          <w:sz w:val="21"/>
          <w:sz-cs w:val="21"/>
        </w:rPr>
        <w:t xml:space="preserve">NaAlH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。将</w:t>
      </w:r>
      <w:r>
        <w:rPr>
          <w:rFonts w:ascii="Times New Roman" w:hAnsi="Times New Roman" w:cs="Times New Roman"/>
          <w:sz w:val="21"/>
          <w:sz-cs w:val="21"/>
        </w:rPr>
        <w:t xml:space="preserve">4.80g</w:t>
      </w:r>
      <w:r>
        <w:rPr>
          <w:rFonts w:ascii="Times" w:hAnsi="Times" w:cs="Times"/>
          <w:sz w:val="21"/>
          <w:sz-cs w:val="21"/>
        </w:rPr>
        <w:t xml:space="preserve">甲加热至完全分解，得到金属钠和</w:t>
      </w:r>
      <w:r>
        <w:rPr>
          <w:rFonts w:ascii="Times New Roman" w:hAnsi="Times New Roman" w:cs="Times New Roman"/>
          <w:sz w:val="21"/>
          <w:sz-cs w:val="21"/>
        </w:rPr>
        <w:t xml:space="preserve">2.24 L</w:t>
      </w:r>
      <w:r>
        <w:rPr>
          <w:rFonts w:ascii="Times" w:hAnsi="Times" w:cs="Times"/>
          <w:sz w:val="21"/>
          <w:sz-cs w:val="21"/>
        </w:rPr>
        <w:t xml:space="preserve">(已折算成标准状况) 的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请推测并回答：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) 甲的化学式</w:t>
      </w:r>
      <w:r>
        <w:rPr>
          <w:rFonts w:ascii="Times New Roman" w:hAnsi="Times New Roman" w:cs="Times New Roman"/>
          <w:sz w:val="21"/>
          <w:sz-cs w:val="21"/>
        </w:rPr>
        <w:t xml:space="preserve">__________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) 甲与</w:t>
      </w:r>
      <w:r>
        <w:rPr>
          <w:rFonts w:ascii="Times New Roman" w:hAnsi="Times New Roman" w:cs="Times New Roman"/>
          <w:sz w:val="21"/>
          <w:sz-cs w:val="21"/>
        </w:rPr>
        <w:t xml:space="preserve">AlCl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反应得到</w:t>
      </w:r>
      <w:r>
        <w:rPr>
          <w:rFonts w:ascii="Times New Roman" w:hAnsi="Times New Roman" w:cs="Times New Roman"/>
          <w:sz w:val="21"/>
          <w:sz-cs w:val="21"/>
        </w:rPr>
        <w:t xml:space="preserve">NaAlH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的化学方程式</w:t>
      </w:r>
      <w:r>
        <w:rPr>
          <w:rFonts w:ascii="Times New Roman" w:hAnsi="Times New Roman" w:cs="Times New Roman"/>
          <w:sz w:val="21"/>
          <w:sz-cs w:val="21"/>
        </w:rPr>
        <w:t xml:space="preserve">__________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) </w:t>
      </w:r>
      <w:r>
        <w:rPr>
          <w:rFonts w:ascii="Times New Roman" w:hAnsi="Times New Roman" w:cs="Times New Roman"/>
          <w:sz w:val="21"/>
          <w:sz-cs w:val="21"/>
        </w:rPr>
        <w:t xml:space="preserve">NaAlH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与水发生氧化还原反应的化学方程式</w:t>
      </w:r>
      <w:r>
        <w:rPr>
          <w:rFonts w:ascii="Times New Roman" w:hAnsi="Times New Roman" w:cs="Times New Roman"/>
          <w:sz w:val="21"/>
          <w:sz-cs w:val="21"/>
        </w:rPr>
        <w:t xml:space="preserve">__________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) 甲在无水条件下可作为某些钢铁制品的脱锈剂(铁锈的成分表示为</w:t>
      </w:r>
      <w:r>
        <w:rPr>
          <w:rFonts w:ascii="Times New Roman" w:hAnsi="Times New Roman" w:cs="Times New Roman"/>
          <w:sz w:val="21"/>
          <w:sz-cs w:val="21"/>
        </w:rPr>
        <w:t xml:space="preserve">Fe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) 脱锈过程发生的化学方程式</w:t>
      </w:r>
      <w:r>
        <w:rPr>
          <w:rFonts w:ascii="Times New Roman" w:hAnsi="Times New Roman" w:cs="Times New Roman"/>
          <w:sz w:val="21"/>
          <w:sz-cs w:val="21"/>
        </w:rPr>
        <w:t xml:space="preserve">___________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) 某同学认为：用惰性气体赶尽反应体系中的空气，将铁和盐酸反应后的气体经浓硫酸干燥，再与金属钠反应，得到固体物质即为纯净的甲；取该固体物质与水反应，若能产生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即可证明得到的甲一定是纯净的。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判断该同学设想的制备和验纯方法的合理性并说明理由</w:t>
      </w:r>
      <w:r>
        <w:rPr>
          <w:rFonts w:ascii="Times New Roman" w:hAnsi="Times New Roman" w:cs="Times New Roman"/>
          <w:sz w:val="21"/>
          <w:sz-cs w:val="21"/>
        </w:rPr>
        <w:t xml:space="preserve">___________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28．</w:t>
      </w:r>
      <w:r>
        <w:rPr>
          <w:rFonts w:ascii="Times" w:hAnsi="Times" w:cs="Times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</w:rPr>
        <w:t xml:space="preserve">15</w:t>
      </w:r>
      <w:r>
        <w:rPr>
          <w:rFonts w:ascii="Times" w:hAnsi="Times" w:cs="Times"/>
          <w:sz w:val="21"/>
          <w:sz-cs w:val="21"/>
        </w:rPr>
        <w:t xml:space="preserve">分)乙苯催化脱氢制苯乙烯反应：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 INCLUDEPICTURE "C:\\Program Files\\Tencent\\QQ\\Users\\1379575743\\AppData\\Local\\Temp\\ksohtml\\wps_clip_image-14839.png" \* MERGEFORMAT 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）已知：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left="420" w:first-line="-420"/>
      </w:pPr>
      <w:r>
        <w:rPr>
          <w:rFonts w:ascii="Times" w:hAnsi="Times" w:cs="Times"/>
          <w:sz w:val="21"/>
          <w:sz-cs w:val="21"/>
        </w:rPr>
        <w:t xml:space="preserve">化学键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C－H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C－C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C＝C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H－H</w:t>
      </w:r>
    </w:p>
    <w:p>
      <w:pPr>
        <w:jc w:val="center"/>
        <w:ind w:left="420" w:first-line="-420"/>
      </w:pPr>
      <w:r>
        <w:rPr>
          <w:rFonts w:ascii="Times" w:hAnsi="Times" w:cs="Times"/>
          <w:sz w:val="21"/>
          <w:sz-cs w:val="21"/>
        </w:rPr>
        <w:t xml:space="preserve">键能/</w:t>
      </w:r>
      <w:r>
        <w:rPr>
          <w:rFonts w:ascii="Times New Roman" w:hAnsi="Times New Roman" w:cs="Times New Roman"/>
          <w:sz w:val="21"/>
          <w:sz-cs w:val="21"/>
        </w:rPr>
        <w:t xml:space="preserve">kJ·molˉ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412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348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612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436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计算上述反应的△</w:t>
      </w:r>
      <w:r>
        <w:rPr>
          <w:rFonts w:ascii="Times New Roman" w:hAnsi="Times New Roman" w:cs="Times New Roman"/>
          <w:sz w:val="21"/>
          <w:sz-cs w:val="21"/>
        </w:rPr>
        <w:t xml:space="preserve">H＝________ kJ·mol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）维持体系总压强</w:t>
      </w:r>
      <w:r>
        <w:rPr>
          <w:rFonts w:ascii="Times New Roman" w:hAnsi="Times New Roman" w:cs="Times New Roman"/>
          <w:sz w:val="21"/>
          <w:sz-cs w:val="21"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恒定，在温度</w:t>
      </w:r>
      <w:r>
        <w:rPr>
          <w:rFonts w:ascii="Times New Roman" w:hAnsi="Times New Roman" w:cs="Times New Roman"/>
          <w:sz w:val="21"/>
          <w:sz-cs w:val="21"/>
        </w:rPr>
        <w:t xml:space="preserve">T</w:t>
      </w:r>
      <w:r>
        <w:rPr>
          <w:rFonts w:ascii="Times" w:hAnsi="Times" w:cs="Times"/>
          <w:sz w:val="21"/>
          <w:sz-cs w:val="21"/>
        </w:rPr>
        <w:t xml:space="preserve">时，物质的量为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、体积为</w:t>
      </w:r>
      <w:r>
        <w:rPr>
          <w:rFonts w:ascii="Times New Roman" w:hAnsi="Times New Roman" w:cs="Times New Roman"/>
          <w:sz w:val="21"/>
          <w:sz-cs w:val="21"/>
        </w:rPr>
        <w:t xml:space="preserve">V</w:t>
      </w:r>
      <w:r>
        <w:rPr>
          <w:rFonts w:ascii="Times" w:hAnsi="Times" w:cs="Times"/>
          <w:sz w:val="21"/>
          <w:sz-cs w:val="21"/>
        </w:rPr>
        <w:t xml:space="preserve">的乙苯蒸汽发生催化脱氢反应。已知乙苯的平衡转化率为</w:t>
      </w:r>
      <w:r>
        <w:rPr>
          <w:rFonts w:ascii="Times New Roman" w:hAnsi="Times New Roman" w:cs="Times New Roman"/>
          <w:sz w:val="21"/>
          <w:sz-cs w:val="21"/>
        </w:rPr>
        <w:t xml:space="preserve">α</w:t>
      </w:r>
      <w:r>
        <w:rPr>
          <w:rFonts w:ascii="Times" w:hAnsi="Times" w:cs="Times"/>
          <w:sz w:val="21"/>
          <w:sz-cs w:val="21"/>
        </w:rPr>
        <w:t xml:space="preserve">，则在该温度下反应的平衡常数</w:t>
      </w:r>
      <w:r>
        <w:rPr>
          <w:rFonts w:ascii="Times New Roman" w:hAnsi="Times New Roman" w:cs="Times New Roman"/>
          <w:sz w:val="21"/>
          <w:sz-cs w:val="21"/>
        </w:rPr>
        <w:t xml:space="preserve">K＝____________</w:t>
      </w:r>
      <w:r>
        <w:rPr>
          <w:rFonts w:ascii="Times" w:hAnsi="Times" w:cs="Times"/>
          <w:sz w:val="21"/>
          <w:sz-cs w:val="21"/>
        </w:rPr>
        <w:t xml:space="preserve">（用</w:t>
      </w:r>
      <w:r>
        <w:rPr>
          <w:rFonts w:ascii="Times New Roman" w:hAnsi="Times New Roman" w:cs="Times New Roman"/>
          <w:sz w:val="21"/>
          <w:sz-cs w:val="21"/>
        </w:rPr>
        <w:t xml:space="preserve">α</w:t>
      </w:r>
      <w:r>
        <w:rPr>
          <w:rFonts w:ascii="Times" w:hAnsi="Times" w:cs="Times"/>
          <w:sz w:val="21"/>
          <w:sz-cs w:val="21"/>
        </w:rPr>
        <w:t xml:space="preserve">等符号表示）。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）工业上，通常在乙苯蒸汽中掺混水蒸气（原料气中乙苯和水蒸气的物质的量之比为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︰</w:t>
      </w:r>
      <w:r>
        <w:rPr>
          <w:rFonts w:ascii="Times New Roman" w:hAnsi="Times New Roman" w:cs="Times New Roman"/>
          <w:sz w:val="21"/>
          <w:sz-cs w:val="21"/>
        </w:rPr>
        <w:t xml:space="preserve">9</w:t>
      </w:r>
      <w:r>
        <w:rPr>
          <w:rFonts w:ascii="Times" w:hAnsi="Times" w:cs="Times"/>
          <w:sz w:val="21"/>
          <w:sz-cs w:val="21"/>
        </w:rPr>
        <w:t xml:space="preserve">），控制反应温度</w:t>
      </w:r>
      <w:r>
        <w:rPr>
          <w:rFonts w:ascii="Times New Roman" w:hAnsi="Times New Roman" w:cs="Times New Roman"/>
          <w:sz w:val="21"/>
          <w:sz-cs w:val="21"/>
        </w:rPr>
        <w:t xml:space="preserve">600</w:t>
      </w:r>
      <w:r>
        <w:rPr>
          <w:rFonts w:ascii="Times" w:hAnsi="Times" w:cs="Times"/>
          <w:sz w:val="21"/>
          <w:sz-cs w:val="21"/>
        </w:rPr>
        <w:t xml:space="preserve">℃，并保持体系总压为常压的条件下进行反应。在不同反应温度下，乙苯的平衡转化率和某催化剂作用下苯乙烯的选择性（指除了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以外的产物中苯乙烯的物质的量分数）示意图如下：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 INCLUDEPICTURE "C:\\Program Files\\Tencent\\QQ\\Users\\1379575743\\AppData\\Local\\Temp\\ksohtml\\wps_clip_image-30672.png" \* MERGEFORMAT 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①掺入水蒸气能提高乙苯的平衡转化率，解释说明该事实</w:t>
      </w:r>
      <w:r>
        <w:rPr>
          <w:rFonts w:ascii="Times New Roman" w:hAnsi="Times New Roman" w:cs="Times New Roman"/>
          <w:sz w:val="21"/>
          <w:sz-cs w:val="21"/>
        </w:rPr>
        <w:t xml:space="preserve">___________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②控制反应温度为</w:t>
      </w:r>
      <w:r>
        <w:rPr>
          <w:rFonts w:ascii="Times New Roman" w:hAnsi="Times New Roman" w:cs="Times New Roman"/>
          <w:sz w:val="21"/>
          <w:sz-cs w:val="21"/>
        </w:rPr>
        <w:t xml:space="preserve">600</w:t>
      </w:r>
      <w:r>
        <w:rPr>
          <w:rFonts w:ascii="Times" w:hAnsi="Times" w:cs="Times"/>
          <w:sz w:val="21"/>
          <w:sz-cs w:val="21"/>
        </w:rPr>
        <w:t xml:space="preserve">℃的理由是</w:t>
      </w:r>
      <w:r>
        <w:rPr>
          <w:rFonts w:ascii="Times New Roman" w:hAnsi="Times New Roman" w:cs="Times New Roman"/>
          <w:sz w:val="21"/>
          <w:sz-cs w:val="21"/>
        </w:rPr>
        <w:t xml:space="preserve">____________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）某研究机构用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代替水蒸气开发了绿色化学合成工艺</w:t>
      </w:r>
      <w:r>
        <w:rPr>
          <w:rFonts w:ascii="Times New Roman" w:hAnsi="Times New Roman" w:cs="Times New Roman"/>
          <w:sz w:val="21"/>
          <w:sz-cs w:val="21"/>
        </w:rPr>
        <w:t xml:space="preserve">----</w:t>
      </w:r>
      <w:r>
        <w:rPr>
          <w:rFonts w:ascii="Times" w:hAnsi="Times" w:cs="Times"/>
          <w:sz w:val="21"/>
          <w:sz-cs w:val="21"/>
        </w:rPr>
        <w:t xml:space="preserve">乙苯</w:t>
      </w:r>
      <w:r>
        <w:rPr>
          <w:rFonts w:ascii="Times New Roman" w:hAnsi="Times New Roman" w:cs="Times New Roman"/>
          <w:sz w:val="21"/>
          <w:sz-cs w:val="21"/>
        </w:rPr>
        <w:t xml:space="preserve">-</w:t>
      </w:r>
      <w:r>
        <w:rPr>
          <w:rFonts w:ascii="Times" w:hAnsi="Times" w:cs="Times"/>
          <w:sz w:val="21"/>
          <w:sz-cs w:val="21"/>
        </w:rPr>
        <w:t xml:space="preserve">二氧化碳耦合催化脱氢制苯乙烯。保持常压和原料气比例不变，与掺水蒸汽工艺相比，在相同的生产效率下，可降低操作温度；该工艺中还能够发生反应：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＋H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＝CO＋H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O，CO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＋C＝2CO</w:t>
      </w:r>
      <w:r>
        <w:rPr>
          <w:rFonts w:ascii="Times" w:hAnsi="Times" w:cs="Times"/>
          <w:sz w:val="21"/>
          <w:sz-cs w:val="21"/>
        </w:rPr>
        <w:t xml:space="preserve">。新工艺的特点有</w:t>
      </w:r>
      <w:r>
        <w:rPr>
          <w:rFonts w:ascii="Times New Roman" w:hAnsi="Times New Roman" w:cs="Times New Roman"/>
          <w:sz w:val="21"/>
          <w:sz-cs w:val="21"/>
        </w:rPr>
        <w:t xml:space="preserve">_________</w:t>
      </w:r>
      <w:r>
        <w:rPr>
          <w:rFonts w:ascii="Times" w:hAnsi="Times" w:cs="Times"/>
          <w:sz w:val="21"/>
          <w:sz-cs w:val="21"/>
        </w:rPr>
        <w:t xml:space="preserve">（填编号）。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反应，使乙苯脱氢反应的化学平衡右移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②不用高温水蒸气，可降低能量消耗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③有利于减少积炭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④有利用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资源利用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29．(15</w:t>
      </w:r>
      <w:r>
        <w:rPr>
          <w:rFonts w:ascii="Times" w:hAnsi="Times" w:cs="Times"/>
          <w:sz w:val="21"/>
          <w:sz-cs w:val="21"/>
        </w:rPr>
        <w:t xml:space="preserve">分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某学习小组按如下实验流程探究海带中碘含量的测定和碘的制取。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842" w:first-line="-422"/>
      </w:pPr>
      <w:r>
        <w:rPr>
          <w:rFonts w:ascii="Times" w:hAnsi="Times" w:cs="Times"/>
          <w:sz w:val="21"/>
          <w:sz-cs w:val="21"/>
          <w:b/>
        </w:rPr>
        <w:t xml:space="preserve">实验(一)   碘含量的测定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ind w:left="900" w:first-line="-480"/>
      </w:pPr>
      <w:r>
        <w:rPr>
          <w:rFonts w:ascii="Times New Roman" w:hAnsi="Times New Roman" w:cs="Times New Roman"/>
          <w:sz w:val="21"/>
          <w:sz-cs w:val="21"/>
        </w:rPr>
        <w:t xml:space="preserve"> INCLUDEPICTURE "C:\\Program Files\\Tencent\\QQ\\Users\\1379575743\\Documents\\Tencent Files\\814760447\\Image\\Group\\~@RQY3~B4L}7~L~}8_N%XC8.png" \* MERGEFORMAT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20"/>
      </w:pPr>
      <w:r>
        <w:rPr>
          <w:rFonts w:ascii="Times" w:hAnsi="Times" w:cs="Times"/>
          <w:sz w:val="21"/>
          <w:sz-cs w:val="21"/>
        </w:rPr>
        <w:t xml:space="preserve">取</w:t>
      </w:r>
      <w:r>
        <w:rPr>
          <w:rFonts w:ascii="Times New Roman" w:hAnsi="Times New Roman" w:cs="Times New Roman"/>
          <w:sz w:val="21"/>
          <w:sz-cs w:val="21"/>
        </w:rPr>
        <w:t xml:space="preserve">0.0100 mol·Lˉ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>AgNO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标准溶液装入滴定管，取</w:t>
      </w:r>
      <w:r>
        <w:rPr>
          <w:rFonts w:ascii="Times New Roman" w:hAnsi="Times New Roman" w:cs="Times New Roman"/>
          <w:sz w:val="21"/>
          <w:sz-cs w:val="21"/>
        </w:rPr>
        <w:t xml:space="preserve">100.00 mL</w:t>
      </w:r>
      <w:r>
        <w:rPr>
          <w:rFonts w:ascii="Times" w:hAnsi="Times" w:cs="Times"/>
          <w:sz w:val="21"/>
          <w:sz-cs w:val="21"/>
        </w:rPr>
        <w:t xml:space="preserve">海带浸取原液至滴定池，用电势滴定法测定碘含量。测的的电动势(</w:t>
      </w:r>
      <w:r>
        <w:rPr>
          <w:rFonts w:ascii="Times New Roman" w:hAnsi="Times New Roman" w:cs="Times New Roman"/>
          <w:sz w:val="21"/>
          <w:sz-cs w:val="21"/>
        </w:rPr>
        <w:t xml:space="preserve">E</w:t>
      </w:r>
      <w:r>
        <w:rPr>
          <w:rFonts w:ascii="Times" w:hAnsi="Times" w:cs="Times"/>
          <w:sz w:val="21"/>
          <w:sz-cs w:val="21"/>
        </w:rPr>
        <w:t xml:space="preserve">) 反映溶液中</w:t>
      </w:r>
      <w:r>
        <w:rPr>
          <w:rFonts w:ascii="Times New Roman" w:hAnsi="Times New Roman" w:cs="Times New Roman"/>
          <w:sz w:val="21"/>
          <w:sz-cs w:val="21"/>
        </w:rPr>
        <w:t xml:space="preserve">c(Iˉ)</w:t>
      </w:r>
      <w:r>
        <w:rPr>
          <w:rFonts w:ascii="Times" w:hAnsi="Times" w:cs="Times"/>
          <w:sz w:val="21"/>
          <w:sz-cs w:val="21"/>
        </w:rPr>
        <w:t xml:space="preserve">的变化，部分数据如下表：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2" w:first-line="-422"/>
      </w:pPr>
      <w:r>
        <w:rPr>
          <w:rFonts w:ascii="Times New Roman" w:hAnsi="Times New Roman" w:cs="Times New Roman"/>
          <w:sz w:val="21"/>
          <w:sz-cs w:val="21"/>
        </w:rPr>
        <w:t xml:space="preserve">V</w:t>
      </w:r>
      <w:r>
        <w:rPr>
          <w:rFonts w:ascii="Times" w:hAnsi="Times" w:cs="Times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</w:rPr>
        <w:t xml:space="preserve">AgNO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)/</w:t>
      </w:r>
      <w:r>
        <w:rPr>
          <w:rFonts w:ascii="Times New Roman" w:hAnsi="Times New Roman" w:cs="Times New Roman"/>
          <w:sz w:val="21"/>
          <w:sz-cs w:val="21"/>
        </w:rPr>
        <w:t xml:space="preserve">mL15.0019.0019.8019.9820.0020.0221.0023.0025.00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E</w:t>
      </w:r>
      <w:r>
        <w:rPr>
          <w:rFonts w:ascii="Times" w:hAnsi="Times" w:cs="Times"/>
          <w:sz w:val="21"/>
          <w:sz-cs w:val="21"/>
        </w:rPr>
        <w:t xml:space="preserve">/</w:t>
      </w:r>
      <w:r>
        <w:rPr>
          <w:rFonts w:ascii="Times New Roman" w:hAnsi="Times New Roman" w:cs="Times New Roman"/>
          <w:sz w:val="21"/>
          <w:sz-cs w:val="21"/>
        </w:rPr>
        <w:t xml:space="preserve">mV</w:t>
      </w:r>
      <w:r>
        <w:rPr>
          <w:rFonts w:ascii="Times" w:hAnsi="Times" w:cs="Times"/>
          <w:sz w:val="21"/>
          <w:sz-cs w:val="21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225</w:t>
      </w:r>
      <w:r>
        <w:rPr>
          <w:rFonts w:ascii="Times" w:hAnsi="Times" w:cs="Times"/>
          <w:sz w:val="21"/>
          <w:sz-cs w:val="21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200</w:t>
      </w:r>
      <w:r>
        <w:rPr>
          <w:rFonts w:ascii="Times" w:hAnsi="Times" w:cs="Times"/>
          <w:sz w:val="21"/>
          <w:sz-cs w:val="21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150</w:t>
      </w:r>
      <w:r>
        <w:rPr>
          <w:rFonts w:ascii="Times" w:hAnsi="Times" w:cs="Times"/>
          <w:sz w:val="21"/>
          <w:sz-cs w:val="21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10050.0175275300325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" w:hAnsi="Times" w:cs="Times"/>
          <w:sz w:val="21"/>
          <w:sz-cs w:val="21"/>
          <w:b/>
        </w:rPr>
        <w:t xml:space="preserve">实验(二)   碘的制取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另制海带浸取原液，甲、乙两种实验方案如下：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900" w:first-line="-480"/>
      </w:pPr>
      <w:r>
        <w:rPr>
          <w:rFonts w:ascii="Times New Roman" w:hAnsi="Times New Roman" w:cs="Times New Roman"/>
          <w:sz w:val="21"/>
          <w:sz-cs w:val="21"/>
        </w:rPr>
        <w:t xml:space="preserve"> INCLUDEPICTURE "C:\\Program Files\\Tencent\\QQ\\Users\\1379575743\\Documents\\Tencent Files\\814760447\\Image\\Group\\DQ_W)II1{[@%%ZD91`${D~9.png" \* MERGEFORMAT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已知：</w:t>
      </w:r>
      <w:r>
        <w:rPr>
          <w:rFonts w:ascii="Times New Roman" w:hAnsi="Times New Roman" w:cs="Times New Roman"/>
          <w:sz w:val="21"/>
          <w:sz-cs w:val="21"/>
        </w:rPr>
        <w:t xml:space="preserve">3I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＋6NaOH＝5NaI＋NaIO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＋3H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请回答：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) 实验(一) 中的仪器名称：仪器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仪器</w:t>
      </w:r>
      <w:r>
        <w:rPr>
          <w:rFonts w:ascii="Times New Roman" w:hAnsi="Times New Roman" w:cs="Times New Roman"/>
          <w:sz w:val="21"/>
          <w:sz-cs w:val="21"/>
        </w:rPr>
        <w:t xml:space="preserve"> B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) </w:t>
      </w:r>
      <w:r>
        <w:rPr>
          <w:rFonts w:ascii="Times New Roman" w:hAnsi="Times New Roman" w:cs="Times New Roman"/>
          <w:sz w:val="21"/>
          <w:sz-cs w:val="21"/>
        </w:rPr>
        <w:t xml:space="preserve"> = 1 \* GB3 </w:t>
      </w:r>
      <w:r>
        <w:rPr>
          <w:rFonts w:ascii="Times" w:hAnsi="Times" w:cs="Times"/>
          <w:sz w:val="21"/>
          <w:sz-cs w:val="21"/>
        </w:rPr>
        <w:t xml:space="preserve">①根据表中数据绘制滴定曲线：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 = 2 \* GB3 </w:t>
      </w:r>
      <w:r>
        <w:rPr>
          <w:rFonts w:ascii="Times" w:hAnsi="Times" w:cs="Times"/>
          <w:sz w:val="21"/>
          <w:sz-cs w:val="21"/>
        </w:rPr>
        <w:t xml:space="preserve">②该次滴定终点时用去</w:t>
      </w:r>
      <w:r>
        <w:rPr>
          <w:rFonts w:ascii="Times New Roman" w:hAnsi="Times New Roman" w:cs="Times New Roman"/>
          <w:sz w:val="21"/>
          <w:sz-cs w:val="21"/>
        </w:rPr>
        <w:t xml:space="preserve">AgNO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溶液的体积为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mL</w:t>
      </w:r>
      <w:r>
        <w:rPr>
          <w:rFonts w:ascii="Times" w:hAnsi="Times" w:cs="Times"/>
          <w:sz w:val="21"/>
          <w:sz-cs w:val="21"/>
        </w:rPr>
        <w:t xml:space="preserve">，计算得海带中碘的百分含量为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%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(3</w:t>
      </w:r>
      <w:r>
        <w:rPr>
          <w:rFonts w:ascii="Times" w:hAnsi="Times" w:cs="Times"/>
          <w:sz w:val="21"/>
          <w:sz-cs w:val="21"/>
        </w:rPr>
        <w:t xml:space="preserve">) </w:t>
      </w:r>
      <w:r>
        <w:rPr>
          <w:rFonts w:ascii="Times New Roman" w:hAnsi="Times New Roman" w:cs="Times New Roman"/>
          <w:sz w:val="21"/>
          <w:sz-cs w:val="21"/>
        </w:rPr>
        <w:t xml:space="preserve"> = 1 \* GB3 </w:t>
      </w:r>
      <w:r>
        <w:rPr>
          <w:rFonts w:ascii="Times" w:hAnsi="Times" w:cs="Times"/>
          <w:sz w:val="21"/>
          <w:sz-cs w:val="21"/>
        </w:rPr>
        <w:t xml:space="preserve">①分液漏斗使用前须检漏，检漏方法为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 = 2 \* GB3 </w:t>
      </w:r>
      <w:r>
        <w:rPr>
          <w:rFonts w:ascii="Times" w:hAnsi="Times" w:cs="Times"/>
          <w:sz w:val="21"/>
          <w:sz-cs w:val="21"/>
        </w:rPr>
        <w:t xml:space="preserve">②步骤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中，萃取后分液漏斗内观察到的现象是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 = 3 \* GB3 </w:t>
      </w:r>
      <w:r>
        <w:rPr>
          <w:rFonts w:ascii="Times" w:hAnsi="Times" w:cs="Times"/>
          <w:sz w:val="21"/>
          <w:sz-cs w:val="21"/>
        </w:rPr>
        <w:t xml:space="preserve">③下列有关步骤</w:t>
      </w:r>
      <w:r>
        <w:rPr>
          <w:rFonts w:ascii="Times New Roman" w:hAnsi="Times New Roman" w:cs="Times New Roman"/>
          <w:sz w:val="21"/>
          <w:sz-cs w:val="21"/>
        </w:rPr>
        <w:t xml:space="preserve">Y</w:t>
      </w:r>
      <w:r>
        <w:rPr>
          <w:rFonts w:ascii="Times" w:hAnsi="Times" w:cs="Times"/>
          <w:sz w:val="21"/>
          <w:sz-cs w:val="21"/>
        </w:rPr>
        <w:t xml:space="preserve">的说法，正确的是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  <w:br/>
        <w:t xml:space="preserve">A．</w:t>
      </w:r>
      <w:r>
        <w:rPr>
          <w:rFonts w:ascii="Times" w:hAnsi="Times" w:cs="Times"/>
          <w:sz w:val="21"/>
          <w:sz-cs w:val="21"/>
        </w:rPr>
        <w:t xml:space="preserve">应控制</w:t>
      </w:r>
      <w:r>
        <w:rPr>
          <w:rFonts w:ascii="Times New Roman" w:hAnsi="Times New Roman" w:cs="Times New Roman"/>
          <w:sz w:val="21"/>
          <w:sz-cs w:val="21"/>
        </w:rPr>
        <w:t xml:space="preserve">NaOH</w:t>
      </w:r>
      <w:r>
        <w:rPr>
          <w:rFonts w:ascii="Times" w:hAnsi="Times" w:cs="Times"/>
          <w:sz w:val="21"/>
          <w:sz-cs w:val="21"/>
        </w:rPr>
        <w:t xml:space="preserve">溶液的浓度和体积</w:t>
      </w:r>
      <w:r>
        <w:rPr>
          <w:rFonts w:ascii="Times New Roman" w:hAnsi="Times New Roman" w:cs="Times New Roman"/>
          <w:sz w:val="21"/>
          <w:sz-cs w:val="21"/>
        </w:rPr>
        <w:t xml:space="preserve"/>
        <w:br/>
        <w:t xml:space="preserve">B．</w:t>
      </w:r>
      <w:r>
        <w:rPr>
          <w:rFonts w:ascii="Times" w:hAnsi="Times" w:cs="Times"/>
          <w:sz w:val="21"/>
          <w:sz-cs w:val="21"/>
        </w:rPr>
        <w:t xml:space="preserve">将碘转化呈离子进入水层</w:t>
      </w:r>
      <w:r>
        <w:rPr>
          <w:rFonts w:ascii="Times New Roman" w:hAnsi="Times New Roman" w:cs="Times New Roman"/>
          <w:sz w:val="21"/>
          <w:sz-cs w:val="21"/>
        </w:rPr>
        <w:t xml:space="preserve"/>
        <w:br/>
        <w:t xml:space="preserve">C．</w:t>
      </w:r>
      <w:r>
        <w:rPr>
          <w:rFonts w:ascii="Times" w:hAnsi="Times" w:cs="Times"/>
          <w:sz w:val="21"/>
          <w:sz-cs w:val="21"/>
        </w:rPr>
        <w:t xml:space="preserve">主要是除去海带浸取原液中的有机杂质</w:t>
      </w:r>
      <w:r>
        <w:rPr>
          <w:rFonts w:ascii="Times New Roman" w:hAnsi="Times New Roman" w:cs="Times New Roman"/>
          <w:sz w:val="21"/>
          <w:sz-cs w:val="21"/>
        </w:rPr>
        <w:t xml:space="preserve"/>
        <w:br/>
        <w:t xml:space="preserve">D．NaOH</w:t>
      </w:r>
      <w:r>
        <w:rPr>
          <w:rFonts w:ascii="Times" w:hAnsi="Times" w:cs="Times"/>
          <w:sz w:val="21"/>
          <w:sz-cs w:val="21"/>
        </w:rPr>
        <w:t xml:space="preserve">溶液可以由乙醇代替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 = 4 \* GB3 </w:t>
      </w:r>
      <w:r>
        <w:rPr>
          <w:rFonts w:ascii="Times" w:hAnsi="Times" w:cs="Times"/>
          <w:sz w:val="21"/>
          <w:sz-cs w:val="21"/>
        </w:rPr>
        <w:t xml:space="preserve">④实验(二) 中操作</w:t>
      </w:r>
      <w:r>
        <w:rPr>
          <w:rFonts w:ascii="Times New Roman" w:hAnsi="Times New Roman" w:cs="Times New Roman"/>
          <w:sz w:val="21"/>
          <w:sz-cs w:val="21"/>
        </w:rPr>
        <w:t xml:space="preserve">Z</w:t>
      </w:r>
      <w:r>
        <w:rPr>
          <w:rFonts w:ascii="Times" w:hAnsi="Times" w:cs="Times"/>
          <w:sz w:val="21"/>
          <w:sz-cs w:val="21"/>
        </w:rPr>
        <w:t xml:space="preserve">的名称是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) 方案甲中采用蒸馏不合理，理由是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第9题表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X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Y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Z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W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T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NaOH溶液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控制pH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试剂X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足量酸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烧渣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固体1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溶液2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固体2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FeSO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·7H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溶液1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