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1．化学与生产和生活密切相关。下列过程中没有发生化学变化的是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A．氯气作水杀菌消毒剂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B．硅胶作袋装食品的干燥剂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C．二氧化硫作纸浆的漂白剂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D．肥皂水作蚊虫叮咬处的清洗剂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2．根据下列实验操作和现象得出的结论正确的是</w:t>
      </w:r>
    </w:p>
    <w:p>
      <w:pPr/>
      <w:r>
        <w:rPr>
          <w:rFonts w:ascii="Times" w:hAnsi="Times" w:cs="Times"/>
          <w:sz w:val="21"/>
          <w:sz-cs w:val="21"/>
        </w:rPr>
        <w:t xml:space="preserve">选项</w:t>
      </w:r>
    </w:p>
    <w:p>
      <w:pPr/>
      <w:r>
        <w:rPr>
          <w:rFonts w:ascii="Times" w:hAnsi="Times" w:cs="Times"/>
          <w:sz w:val="21"/>
          <w:sz-cs w:val="21"/>
        </w:rPr>
        <w:t xml:space="preserve">实验操作</w:t>
      </w:r>
    </w:p>
    <w:p>
      <w:pPr/>
      <w:r>
        <w:rPr>
          <w:rFonts w:ascii="Times" w:hAnsi="Times" w:cs="Times"/>
          <w:sz w:val="21"/>
          <w:sz-cs w:val="21"/>
        </w:rPr>
        <w:t xml:space="preserve">现象</w:t>
      </w:r>
    </w:p>
    <w:p>
      <w:pPr/>
      <w:r>
        <w:rPr>
          <w:rFonts w:ascii="Times" w:hAnsi="Times" w:cs="Times"/>
          <w:sz w:val="21"/>
          <w:sz-cs w:val="21"/>
        </w:rPr>
        <w:t xml:space="preserve">结论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</w:t>
      </w:r>
    </w:p>
    <w:p>
      <w:pPr/>
      <w:r>
        <w:rPr>
          <w:rFonts w:ascii="Times" w:hAnsi="Times" w:cs="Times"/>
          <w:sz w:val="21"/>
          <w:sz-cs w:val="21"/>
        </w:rPr>
        <w:t xml:space="preserve">将某溶液与稀盐酸反应产生的气体通入澄清石灰水</w:t>
      </w:r>
    </w:p>
    <w:p>
      <w:pPr/>
      <w:r>
        <w:rPr>
          <w:rFonts w:ascii="Times" w:hAnsi="Times" w:cs="Times"/>
          <w:sz w:val="21"/>
          <w:sz-cs w:val="21"/>
        </w:rPr>
        <w:t xml:space="preserve">石灰水变浑浊</w:t>
      </w:r>
    </w:p>
    <w:p>
      <w:pPr/>
      <w:r>
        <w:rPr>
          <w:rFonts w:ascii="Times" w:hAnsi="Times" w:cs="Times"/>
          <w:sz w:val="21"/>
          <w:sz-cs w:val="21"/>
        </w:rPr>
        <w:t xml:space="preserve">该溶液中一定含有CO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B</w:t>
      </w:r>
    </w:p>
    <w:p>
      <w:pPr/>
      <w:r>
        <w:rPr>
          <w:rFonts w:ascii="Times" w:hAnsi="Times" w:cs="Times"/>
          <w:sz w:val="21"/>
          <w:sz-cs w:val="21"/>
        </w:rPr>
        <w:t xml:space="preserve">常温下，将铁片浸入足量浓硫酸中</w:t>
      </w:r>
    </w:p>
    <w:p>
      <w:pPr/>
      <w:r>
        <w:rPr>
          <w:rFonts w:ascii="Times" w:hAnsi="Times" w:cs="Times"/>
          <w:sz w:val="21"/>
          <w:sz-cs w:val="21"/>
        </w:rPr>
        <w:t xml:space="preserve">铁片不溶解</w:t>
      </w:r>
    </w:p>
    <w:p>
      <w:pPr/>
      <w:r>
        <w:rPr>
          <w:rFonts w:ascii="Times" w:hAnsi="Times" w:cs="Times"/>
          <w:sz w:val="21"/>
          <w:sz-cs w:val="21"/>
        </w:rPr>
        <w:t xml:space="preserve">常温下，铁与浓硫酸钠一定没有发生化学反应</w:t>
      </w:r>
    </w:p>
    <w:p>
      <w:pPr/>
      <w:r>
        <w:rPr>
          <w:rFonts w:ascii="Times" w:hAnsi="Times" w:cs="Times"/>
          <w:sz w:val="21"/>
          <w:sz-cs w:val="21"/>
        </w:rPr>
        <w:t xml:space="preserve">C</w:t>
      </w:r>
    </w:p>
    <w:p>
      <w:pPr/>
      <w:r>
        <w:rPr>
          <w:rFonts w:ascii="Times" w:hAnsi="Times" w:cs="Times"/>
          <w:sz w:val="21"/>
          <w:sz-cs w:val="21"/>
        </w:rPr>
        <w:t xml:space="preserve">向某食盐溶液中滴加淀粉溶液</w:t>
      </w:r>
    </w:p>
    <w:p>
      <w:pPr/>
      <w:r>
        <w:rPr>
          <w:rFonts w:ascii="Times" w:hAnsi="Times" w:cs="Times"/>
          <w:sz w:val="21"/>
          <w:sz-cs w:val="21"/>
        </w:rPr>
        <w:t xml:space="preserve">溶液颜色不变</w:t>
      </w:r>
    </w:p>
    <w:p>
      <w:pPr/>
      <w:r>
        <w:rPr>
          <w:rFonts w:ascii="Times" w:hAnsi="Times" w:cs="Times"/>
          <w:sz w:val="21"/>
          <w:sz-cs w:val="21"/>
        </w:rPr>
        <w:t xml:space="preserve">该食盐中一定没有添加碘酸钾</w:t>
      </w:r>
    </w:p>
    <w:p>
      <w:pPr/>
      <w:r>
        <w:rPr>
          <w:rFonts w:ascii="Times" w:hAnsi="Times" w:cs="Times"/>
          <w:sz w:val="21"/>
          <w:sz-cs w:val="21"/>
        </w:rPr>
        <w:t xml:space="preserve">D</w:t>
      </w:r>
    </w:p>
    <w:p>
      <w:pPr/>
      <w:r>
        <w:rPr>
          <w:rFonts w:ascii="Times" w:hAnsi="Times" w:cs="Times"/>
          <w:sz w:val="21"/>
          <w:sz-cs w:val="21"/>
        </w:rPr>
        <w:t xml:space="preserve">向苯酚钠溶液中滴加乙酸溶液</w:t>
      </w:r>
    </w:p>
    <w:p>
      <w:pPr/>
      <w:r>
        <w:rPr>
          <w:rFonts w:ascii="Times" w:hAnsi="Times" w:cs="Times"/>
          <w:sz w:val="21"/>
          <w:sz-cs w:val="21"/>
        </w:rPr>
        <w:t xml:space="preserve">溶液变浑浊</w:t>
      </w:r>
    </w:p>
    <w:p>
      <w:pPr/>
      <w:r>
        <w:rPr>
          <w:rFonts w:ascii="Times" w:hAnsi="Times" w:cs="Times"/>
          <w:sz w:val="21"/>
          <w:sz-cs w:val="21"/>
        </w:rPr>
        <w:t xml:space="preserve">相同条件下，乙酸的酸性一定比苯酚强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3．下列关于离子共存或离子反应的说法正确的是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A．某无色溶液中可能大量存在H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、MnO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B．pH=2的溶液中可能大量存在Na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在酸性溶液中的反应：2Fe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=2Fe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D．稀硫酸和氢氧化钡溶液反应：H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+Ba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=BaSO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↓+H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 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为阿伏伽德罗常数的值。下列说法正确的是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A．2.4g镁在足量的氧气中燃烧，转移的电子数为0.1N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B．标准状况下，5.6L二氧化碳气体中含有的氧原子数为0.5N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C．氢原子数为0.4N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的甲醇分子中含有的σ键数为0.4N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D．0.1L0.5mol/LCH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COOH溶液中含有的氢离子数为0.05N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5．某电动汽车配载一种可充放电的锂离子电池。学.科网.放电时电池的总反应为：Li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1-x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+Li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=LiCoO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 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(x&lt;1)。下列关于该电池的说法不正确的是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A．放电时，Li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在电解质中由负极向正极迁移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B．放电时，负极的电极反应式为Li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-xe-= xLi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 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C．充电时，若转移1mole-，石墨C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电极将增重7xg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D．充电时，阳极的电极反应式为LiCoO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-xe-=Li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1-x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+Li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6．一定条件下，CH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O(g)发生反应：CH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(g)+H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 EMBED Word.Picture.8 CO(g)+3H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(g)，设起始 EMBED Equation.DSMT4 =Z，在恒压下，平衡时 EMBED Equation.DSMT4  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)的体积分数与Z和T（温度）的关系如图所示。下列说法正确的是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A．该反应的焓变△H&gt;0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B．图中Z的大小为a&gt;3&gt;b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C．图中X点对应的平衡混合物中 EMBED Equation.DSMT4 =3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D．温度不变时，图中X点对应的平衡在加压后 EMBED Equation.DSMT4  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)减小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7．向1L含0.01molNaAlO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和0.02molNaOH的溶液中缓慢通入二氧化碳，随n(CO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)增大，先后发生三个不同的反应，当0.01mol&lt;n(CO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  EMBED Equation.DSMT4 0.015时发生的反应是：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 NaAlO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O=2Al(OH)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。下列对应关系正确的是</w:t>
      </w:r>
    </w:p>
    <w:p>
      <w:pPr/>
      <w:r>
        <w:rPr>
          <w:rFonts w:ascii="Times" w:hAnsi="Times" w:cs="Times"/>
          <w:sz w:val="21"/>
          <w:sz-cs w:val="21"/>
        </w:rPr>
        <w:t xml:space="preserve">选项</w:t>
      </w:r>
    </w:p>
    <w:p>
      <w:pPr/>
      <w:r>
        <w:rPr>
          <w:rFonts w:ascii="Times" w:hAnsi="Times" w:cs="Times"/>
          <w:sz w:val="21"/>
          <w:sz-cs w:val="21"/>
        </w:rPr>
        <w:t xml:space="preserve">n(CO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)/mol</w:t>
      </w:r>
    </w:p>
    <w:p>
      <w:pPr/>
      <w:r>
        <w:rPr>
          <w:rFonts w:ascii="Times" w:hAnsi="Times" w:cs="Times"/>
          <w:sz w:val="21"/>
          <w:sz-cs w:val="21"/>
        </w:rPr>
        <w:t xml:space="preserve">溶液中离子的物质的量浓度</w:t>
      </w:r>
    </w:p>
    <w:p>
      <w:pPr/>
      <w:r>
        <w:rPr>
          <w:rFonts w:ascii="Times" w:hAnsi="Times" w:cs="Times"/>
          <w:sz w:val="21"/>
          <w:sz-cs w:val="21"/>
        </w:rPr>
        <w:t xml:space="preserve">A</w:t>
      </w:r>
    </w:p>
    <w:p>
      <w:pPr/>
      <w:r>
        <w:rPr>
          <w:rFonts w:ascii="Times" w:hAnsi="Times" w:cs="Times"/>
          <w:sz w:val="21"/>
          <w:sz-cs w:val="21"/>
        </w:rPr>
        <w:t xml:space="preserve">0</w:t>
      </w:r>
    </w:p>
    <w:p>
      <w:pPr/>
      <w:r>
        <w:rPr>
          <w:rFonts w:ascii="Times" w:hAnsi="Times" w:cs="Times"/>
          <w:sz w:val="21"/>
          <w:sz-cs w:val="21"/>
        </w:rPr>
        <w:t xml:space="preserve">c(Na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)&gt;c(AlO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)+c(OH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)</w:t>
      </w:r>
    </w:p>
    <w:p>
      <w:pPr/>
      <w:r>
        <w:rPr>
          <w:rFonts w:ascii="Times" w:hAnsi="Times" w:cs="Times"/>
          <w:sz w:val="21"/>
          <w:sz-cs w:val="21"/>
        </w:rPr>
        <w:t xml:space="preserve">B</w:t>
      </w:r>
    </w:p>
    <w:p>
      <w:pPr/>
      <w:r>
        <w:rPr>
          <w:rFonts w:ascii="Times" w:hAnsi="Times" w:cs="Times"/>
          <w:sz w:val="21"/>
          <w:sz-cs w:val="21"/>
        </w:rPr>
        <w:t xml:space="preserve">0.01</w:t>
      </w:r>
    </w:p>
    <w:p>
      <w:pPr/>
      <w:r>
        <w:rPr>
          <w:rFonts w:ascii="Times" w:hAnsi="Times" w:cs="Times"/>
          <w:sz w:val="21"/>
          <w:sz-cs w:val="21"/>
        </w:rPr>
        <w:t xml:space="preserve">c(Na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)&gt;c(AlO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)&gt; c(OH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)&gt;c(CO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)</w:t>
      </w:r>
    </w:p>
    <w:p>
      <w:pPr/>
      <w:r>
        <w:rPr>
          <w:rFonts w:ascii="Times" w:hAnsi="Times" w:cs="Times"/>
          <w:sz w:val="21"/>
          <w:sz-cs w:val="21"/>
        </w:rPr>
        <w:t xml:space="preserve">C</w:t>
      </w:r>
    </w:p>
    <w:p>
      <w:pPr/>
      <w:r>
        <w:rPr>
          <w:rFonts w:ascii="Times" w:hAnsi="Times" w:cs="Times"/>
          <w:sz w:val="21"/>
          <w:sz-cs w:val="21"/>
        </w:rPr>
        <w:t xml:space="preserve">0.015</w:t>
      </w:r>
    </w:p>
    <w:p>
      <w:pPr/>
      <w:r>
        <w:rPr>
          <w:rFonts w:ascii="Times" w:hAnsi="Times" w:cs="Times"/>
          <w:sz w:val="21"/>
          <w:sz-cs w:val="21"/>
        </w:rPr>
        <w:t xml:space="preserve">c(Na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)&gt; c(HCO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)&gt;c(CO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)&gt; c(OH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)</w:t>
      </w:r>
    </w:p>
    <w:p>
      <w:pPr/>
      <w:r>
        <w:rPr>
          <w:rFonts w:ascii="Times" w:hAnsi="Times" w:cs="Times"/>
          <w:sz w:val="21"/>
          <w:sz-cs w:val="21"/>
        </w:rPr>
        <w:t xml:space="preserve">D</w:t>
      </w:r>
    </w:p>
    <w:p>
      <w:pPr/>
      <w:r>
        <w:rPr>
          <w:rFonts w:ascii="Times" w:hAnsi="Times" w:cs="Times"/>
          <w:sz w:val="21"/>
          <w:sz-cs w:val="21"/>
        </w:rPr>
        <w:t xml:space="preserve">0.03</w:t>
      </w:r>
    </w:p>
    <w:p>
      <w:pPr/>
      <w:r>
        <w:rPr>
          <w:rFonts w:ascii="Times" w:hAnsi="Times" w:cs="Times"/>
          <w:sz w:val="21"/>
          <w:sz-cs w:val="21"/>
        </w:rPr>
        <w:t xml:space="preserve">c(Na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)&gt; c(HCO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)&gt; c(OH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)&gt;c(H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13分）M、R、X、Y为原子序数依次增大的短周期主族元素，Z是一种过渡元素。M基态原子L层中p轨道电子数是s电子的2倍，R是同周期元素中最活泼的金属元素，X和M形成的一种化合物是引起酸雨的主要大气污染物，Z的基态原子4s和3d轨道半充满。请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（1）R基态原子的电子排布式是</w:t>
      </w:r>
      <w:r>
        <w:rPr>
          <w:rFonts w:ascii="Times" w:hAnsi="Times" w:cs="Times"/>
          <w:sz w:val="21"/>
          <w:sz-cs w:val="21"/>
          <w:u w:val="single"/>
        </w:rPr>
        <w:t xml:space="preserve">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，X和Y中电负性较大的是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</w:t>
      </w:r>
      <w:r>
        <w:rPr>
          <w:rFonts w:ascii="Times" w:hAnsi="Times" w:cs="Times"/>
          <w:sz w:val="21"/>
          <w:sz-cs w:val="21"/>
          <w:u w:val="single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（填元素符号）。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（2）X的氢化物的沸点低于与其组成相似的M的氢化物，其原因是___________。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（3）X与M形成的XM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分子的空间构型是__________。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（4）M和R所形成的一种离子化合物R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M晶体的晶胞如右图所示，则图中黑球代表的离子是_________（填离子符号）。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（5）在稀硫酸中，Z的最高价含氧酸的钾盐（橙色）氧化M的一种氢化物，Z被还原为+3价，该反应的化学方程式是____________。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9．（13分）CuCl广泛应用于化工和印染等行业。某研究性学习小组拟热分解CuCl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·2H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O制备CuCl，并进行相关探究。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【资料查阅】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【实验探究】该小组用下图所示装置进行实验（夹持仪器略）。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（1）仪器X的名称是__________。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（2）实验操作的先后顺序是a→______→c（填操作的编号）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a．检查装置的气密性后加入药品     b．熄灭酒精灯，冷却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c．在“气体入口”处干燥HCl       d．点燃酒精灯，加热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e．停止通入HCl，然后通入N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（3）在实验过程中，观察到B中物质由白色变为蓝色，C中试纸的颜色变化是_______。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（4）装置D中发生的氧化还原反应的离子方程式是________________。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（5）反应结束后，取出CuCl产品进行实验，发现其中含有少量的CuCl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或CuO杂质，根据资料信息分析：</w:t>
      </w:r>
    </w:p>
    <w:p>
      <w:pPr/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若杂质是CuCl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，则产生的原因是________________。</w:t>
      </w:r>
    </w:p>
    <w:p>
      <w:pPr/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若杂质是CuO，则产生的原因是________________。</w:t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§网]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分）高血脂严重影响人体健康，化合物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是一种临床治疗高血脂症的药物。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的合成路线如下（部分反应条件和试剂略）：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"C:/Documents and Settings/Administrator/Local Settings/Temp/ksohtml/wps1D7.tmp.jpg" \* MERGEFORMAT  </w:t>
      </w:r>
    </w:p>
    <w:p>
      <w:pPr/>
      <w:r>
        <w:rPr>
          <w:rFonts w:ascii="Times" w:hAnsi="Times" w:cs="Times"/>
          <w:sz w:val="21"/>
          <w:sz-cs w:val="21"/>
        </w:rPr>
        <w:t xml:space="preserve">请回答下列问题：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）试剂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的名称是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，试剂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中官能团的名称是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___</w:t>
      </w:r>
      <w:r>
        <w:rPr>
          <w:rFonts w:ascii="Times" w:hAnsi="Times" w:cs="Times"/>
          <w:sz w:val="21"/>
          <w:sz-cs w:val="21"/>
        </w:rPr>
        <w:t xml:space="preserve">，第②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步的反应类型是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）第①步反应的化学方程式是</w:t>
      </w:r>
      <w:r>
        <w:rPr>
          <w:rFonts w:ascii="Times New Roman" w:hAnsi="Times New Roman" w:cs="Times New Roman"/>
          <w:sz w:val="21"/>
          <w:sz-cs w:val="21"/>
        </w:rPr>
        <w:t xml:space="preserve">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）第⑥步反应的化学方程式是</w:t>
      </w:r>
      <w:r>
        <w:rPr>
          <w:rFonts w:ascii="Times New Roman" w:hAnsi="Times New Roman" w:cs="Times New Roman"/>
          <w:sz w:val="21"/>
          <w:sz-cs w:val="21"/>
        </w:rPr>
        <w:t xml:space="preserve">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）第⑦步反应中，试剂Ⅲ为单碘代烷烃，其结构简式是</w:t>
      </w:r>
      <w:r>
        <w:rPr>
          <w:rFonts w:ascii="Times New Roman" w:hAnsi="Times New Roman" w:cs="Times New Roman"/>
          <w:sz w:val="21"/>
          <w:sz-cs w:val="21"/>
        </w:rPr>
        <w:t xml:space="preserve">_________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的同分异构体在酸性条件下水解，生成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OH</w:t>
      </w:r>
      <w:r>
        <w:rPr>
          <w:rFonts w:ascii="Times" w:hAnsi="Times" w:cs="Times"/>
          <w:sz w:val="21"/>
          <w:sz-cs w:val="21"/>
        </w:rPr>
        <w:t xml:space="preserve">。若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含有羧基和苯环，且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的核磁共振氢谱都只有两种类型的吸收峰，则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发生缩聚反应所得缩聚物的结构简式是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 (16</w:t>
      </w:r>
      <w:r>
        <w:rPr>
          <w:rFonts w:ascii="Times" w:hAnsi="Times" w:cs="Times"/>
          <w:sz w:val="21"/>
          <w:sz-cs w:val="21"/>
        </w:rPr>
        <w:t xml:space="preserve">分）资源的高效利用对保护环境、促进经济持续健康发展具有重要作用。磷尾矿主要含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CaCO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·MgCO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。某研究小组提出了磷尾矿综合利用的研究方案，制备具有重要工业用途的</w:t>
      </w:r>
      <w:r>
        <w:rPr>
          <w:rFonts w:ascii="Times New Roman" w:hAnsi="Times New Roman" w:cs="Times New Roman"/>
          <w:sz w:val="21"/>
          <w:sz-cs w:val="21"/>
        </w:rPr>
        <w:t xml:space="preserve">CaCO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Mg(OH)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，其简化流程如下：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"C:/Documents and Settings/Administrator/Local Settings/Temp/ksohtml/wps1D8.tmp.jpg" \* MERGEFORMAT </w:t>
      </w:r>
    </w:p>
    <w:p>
      <w:pPr/>
      <w:r>
        <w:rPr>
          <w:rFonts w:ascii="Times" w:hAnsi="Times" w:cs="Times"/>
          <w:sz w:val="21"/>
          <w:sz-cs w:val="21"/>
        </w:rPr>
        <w:t xml:space="preserve">已知：①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950</w:t>
      </w:r>
      <w:r>
        <w:rPr>
          <w:rFonts w:ascii="Times" w:hAnsi="Times" w:cs="Times"/>
          <w:sz w:val="21"/>
          <w:sz-cs w:val="21"/>
        </w:rPr>
        <w:t xml:space="preserve">℃不分解；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4Ca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F+18SiO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+30C INCLUDEPICTURE "C:/Documents and Settings/Administrator/Local Settings/Temp/ksohtml/wps1D9.tmp.png" \* MERGEFORMAT 2CaF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+30CO+18CaSiO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+3P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请回答下列问题：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950</w:t>
      </w:r>
      <w:r>
        <w:rPr>
          <w:rFonts w:ascii="Times" w:hAnsi="Times" w:cs="Times"/>
          <w:sz w:val="21"/>
          <w:sz-cs w:val="21"/>
        </w:rPr>
        <w:t xml:space="preserve">℃煅烧磷尾矿生成气体的主要成分是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）实验室过滤所需的玻璃仪器是</w:t>
      </w:r>
      <w:r>
        <w:rPr>
          <w:rFonts w:ascii="Times New Roman" w:hAnsi="Times New Roman" w:cs="Times New Roman"/>
          <w:sz w:val="21"/>
          <w:sz-cs w:val="21"/>
        </w:rPr>
        <w:t xml:space="preserve">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溶液能从磷矿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中浸取出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的原因是</w:t>
      </w:r>
      <w:r>
        <w:rPr>
          <w:rFonts w:ascii="Times New Roman" w:hAnsi="Times New Roman" w:cs="Times New Roman"/>
          <w:sz w:val="21"/>
          <w:sz-cs w:val="21"/>
        </w:rPr>
        <w:t xml:space="preserve">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）在浸取液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中通入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，发生反应的化学方程式是</w:t>
      </w:r>
      <w:r>
        <w:rPr>
          <w:rFonts w:ascii="Times New Roman" w:hAnsi="Times New Roman" w:cs="Times New Roman"/>
          <w:sz w:val="21"/>
          <w:sz-cs w:val="21"/>
        </w:rPr>
        <w:t xml:space="preserve">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）工业上常用磷精矿</w:t>
      </w:r>
      <w:r>
        <w:rPr>
          <w:rFonts w:ascii="Times New Roman" w:hAnsi="Times New Roman" w:cs="Times New Roman"/>
          <w:sz w:val="21"/>
          <w:sz-cs w:val="21"/>
        </w:rPr>
        <w:t xml:space="preserve">[Ca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F]</w:t>
      </w:r>
      <w:r>
        <w:rPr>
          <w:rFonts w:ascii="Times" w:hAnsi="Times" w:cs="Times"/>
          <w:sz w:val="21"/>
          <w:sz-cs w:val="21"/>
        </w:rPr>
        <w:t xml:space="preserve">和硫酸反应制备磷酸。已知</w:t>
      </w:r>
      <w:r>
        <w:rPr>
          <w:rFonts w:ascii="Times New Roman" w:hAnsi="Times New Roman" w:cs="Times New Roman"/>
          <w:sz w:val="21"/>
          <w:sz-cs w:val="21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>℃，</w:t>
      </w:r>
      <w:r>
        <w:rPr>
          <w:rFonts w:ascii="Times New Roman" w:hAnsi="Times New Roman" w:cs="Times New Roman"/>
          <w:sz w:val="21"/>
          <w:sz-cs w:val="21"/>
        </w:rPr>
        <w:t xml:space="preserve">101kPa</w:t>
      </w:r>
      <w:r>
        <w:rPr>
          <w:rFonts w:ascii="Times" w:hAnsi="Times" w:cs="Times"/>
          <w:sz w:val="21"/>
          <w:sz-cs w:val="21"/>
        </w:rPr>
        <w:t xml:space="preserve">时：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CaO(s)+H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(l)=CaSO4(s)+H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O(l)               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H=-271kJ/mol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 CaO(s)+H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(l)+HF(g)= Ca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F (s)+5H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O(l)  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H=-937kJ/mol</w:t>
      </w:r>
    </w:p>
    <w:p>
      <w:pPr/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和硫酸反应生成磷酸的热化学方程式是</w:t>
      </w:r>
      <w:r>
        <w:rPr>
          <w:rFonts w:ascii="Times New Roman" w:hAnsi="Times New Roman" w:cs="Times New Roman"/>
          <w:sz w:val="21"/>
          <w:sz-cs w:val="21"/>
        </w:rPr>
        <w:t xml:space="preserve">_________________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）在一定条件下</w:t>
      </w:r>
      <w:r>
        <w:rPr>
          <w:rFonts w:ascii="Times New Roman" w:hAnsi="Times New Roman" w:cs="Times New Roman"/>
          <w:sz w:val="21"/>
          <w:sz-cs w:val="21"/>
        </w:rPr>
        <w:t xml:space="preserve">CO(g)+H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INCLUDEPICTURE "C:/Documents and Settings/Administrator/Local Settings/Temp/ksohtml/wps1DA.tmp.jpg" \* MERGEFORMAT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</w:t>
      </w:r>
      <w:r>
        <w:rPr>
          <w:rFonts w:ascii="Times" w:hAnsi="Times" w:cs="Times"/>
          <w:sz w:val="21"/>
          <w:sz-cs w:val="21"/>
        </w:rPr>
        <w:t xml:space="preserve">，当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</w:t>
      </w:r>
      <w:r>
        <w:rPr>
          <w:rFonts w:ascii="Times" w:hAnsi="Times" w:cs="Times"/>
          <w:sz w:val="21"/>
          <w:sz-cs w:val="21"/>
        </w:rPr>
        <w:t xml:space="preserve">的起始物质的量之比为</w:t>
      </w:r>
      <w:r>
        <w:rPr>
          <w:rFonts w:ascii="Times New Roman" w:hAnsi="Times New Roman" w:cs="Times New Roman"/>
          <w:sz w:val="21"/>
          <w:sz-cs w:val="21"/>
        </w:rPr>
        <w:t xml:space="preserve">1:5</w:t>
      </w:r>
      <w:r>
        <w:rPr>
          <w:rFonts w:ascii="Times" w:hAnsi="Times" w:cs="Times"/>
          <w:sz w:val="21"/>
          <w:sz-cs w:val="21"/>
        </w:rPr>
        <w:t xml:space="preserve">，达平衡时，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</w:rPr>
        <w:t xml:space="preserve">转化了</w:t>
      </w:r>
      <w:r>
        <w:rPr>
          <w:rFonts w:ascii="Times New Roman" w:hAnsi="Times New Roman" w:cs="Times New Roman"/>
          <w:sz w:val="21"/>
          <w:sz-cs w:val="21"/>
        </w:rPr>
        <w:t xml:space="preserve">5/6.</w:t>
      </w: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akg</w:t>
      </w:r>
      <w:r>
        <w:rPr>
          <w:rFonts w:ascii="Times" w:hAnsi="Times" w:cs="Times"/>
          <w:sz w:val="21"/>
          <w:sz-cs w:val="21"/>
        </w:rPr>
        <w:t xml:space="preserve">含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（相对分子质量为</w:t>
      </w:r>
      <w:r>
        <w:rPr>
          <w:rFonts w:ascii="Times New Roman" w:hAnsi="Times New Roman" w:cs="Times New Roman"/>
          <w:sz w:val="21"/>
          <w:sz-cs w:val="21"/>
        </w:rPr>
        <w:t xml:space="preserve">504</w:t>
      </w:r>
      <w:r>
        <w:rPr>
          <w:rFonts w:ascii="Times" w:hAnsi="Times" w:cs="Times"/>
          <w:sz w:val="21"/>
          <w:sz-cs w:val="21"/>
        </w:rPr>
        <w:t xml:space="preserve">）的质量分数为</w:t>
      </w:r>
      <w:r>
        <w:rPr>
          <w:rFonts w:ascii="Times New Roman" w:hAnsi="Times New Roman" w:cs="Times New Roman"/>
          <w:sz w:val="21"/>
          <w:sz-cs w:val="21"/>
        </w:rPr>
        <w:t xml:space="preserve">10%</w:t>
      </w:r>
      <w:r>
        <w:rPr>
          <w:rFonts w:ascii="Times" w:hAnsi="Times" w:cs="Times"/>
          <w:sz w:val="21"/>
          <w:sz-cs w:val="21"/>
        </w:rPr>
        <w:t xml:space="preserve">的磷尾矿，在上述过程中有</w:t>
      </w:r>
      <w:r>
        <w:rPr>
          <w:rFonts w:ascii="Times New Roman" w:hAnsi="Times New Roman" w:cs="Times New Roman"/>
          <w:sz w:val="21"/>
          <w:sz-cs w:val="21"/>
        </w:rPr>
        <w:t xml:space="preserve">b%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(PO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转化为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，将产生的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</w:t>
      </w:r>
      <w:r>
        <w:rPr>
          <w:rFonts w:ascii="Times" w:hAnsi="Times" w:cs="Times"/>
          <w:sz w:val="21"/>
          <w:sz-cs w:val="21"/>
        </w:rPr>
        <w:t xml:space="preserve">按起始物质的量之比</w:t>
      </w:r>
      <w:r>
        <w:rPr>
          <w:rFonts w:ascii="Times New Roman" w:hAnsi="Times New Roman" w:cs="Times New Roman"/>
          <w:sz w:val="21"/>
          <w:sz-cs w:val="21"/>
        </w:rPr>
        <w:t xml:space="preserve">1:3</w:t>
      </w:r>
      <w:r>
        <w:rPr>
          <w:rFonts w:ascii="Times" w:hAnsi="Times" w:cs="Times"/>
          <w:sz w:val="21"/>
          <w:sz-cs w:val="21"/>
        </w:rPr>
        <w:t xml:space="preserve">混合，则相同条件下达平衡时能产生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________kg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4"/>
          <w:sz-cs w:val="4"/>
          <w:color w:val="FFFFFF"/>
        </w:rPr>
        <w:t xml:space="preserve">]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