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B01544" w:rsidP="00B01544" w14:paraId="6E19A665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2016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rFonts w:ascii="宋体" w:hAnsi="宋体" w:cs="宋体" w:hint="eastAsia"/>
          <w:b/>
          <w:sz w:val="30"/>
          <w:szCs w:val="30"/>
        </w:rPr>
        <w:t>Ⅲ</w:t>
      </w:r>
      <w:r>
        <w:rPr>
          <w:rFonts w:hint="eastAsia"/>
          <w:b/>
          <w:sz w:val="30"/>
          <w:szCs w:val="30"/>
        </w:rPr>
        <w:t>）</w:t>
      </w:r>
    </w:p>
    <w:p w:rsidR="00B01544" w:rsidP="00B01544" w14:paraId="69115E76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</w:t>
      </w:r>
      <w:r>
        <w:rPr>
          <w:b/>
          <w:sz w:val="24"/>
          <w:szCs w:val="24"/>
        </w:rPr>
        <w:t>.</w:t>
      </w:r>
    </w:p>
    <w:p w:rsidR="00B01544" w:rsidP="00B01544" w14:paraId="5A61B2C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分）化学在生活中有着广泛的应用，下列对应关系错误的是（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35"/>
        <w:gridCol w:w="4682"/>
        <w:gridCol w:w="2736"/>
      </w:tblGrid>
      <w:tr w14:paraId="466F1144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113607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选项</w:t>
            </w:r>
          </w:p>
        </w:tc>
        <w:tc>
          <w:tcPr>
            <w:tcW w:w="4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0F67B01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化学性质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17DAF82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实际应用</w:t>
            </w:r>
          </w:p>
        </w:tc>
      </w:tr>
      <w:tr w14:paraId="44CE183F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2DF6256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4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5706007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ClO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rFonts w:hint="eastAsia"/>
                <w:sz w:val="24"/>
                <w:szCs w:val="24"/>
              </w:rPr>
              <w:t>具有强氧化性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1C4CAE7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自来水消毒杀菌</w:t>
            </w:r>
          </w:p>
        </w:tc>
      </w:tr>
      <w:tr w14:paraId="2DF5296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3184FCE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4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55E6355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SO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rFonts w:hint="eastAsia"/>
                <w:sz w:val="24"/>
                <w:szCs w:val="24"/>
              </w:rPr>
              <w:t>具有还原性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B98BF7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用作漂白剂</w:t>
            </w:r>
          </w:p>
        </w:tc>
      </w:tr>
      <w:tr w14:paraId="4482BD11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3142BFE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4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8C9703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NaHCO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rFonts w:hint="eastAsia"/>
                <w:sz w:val="24"/>
                <w:szCs w:val="24"/>
              </w:rPr>
              <w:t>受热易分解并且生成气体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12E3B42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焙制糕点</w:t>
            </w:r>
          </w:p>
        </w:tc>
      </w:tr>
      <w:tr w14:paraId="02AD7956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69C15E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4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0D01523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Al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OH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rFonts w:hint="eastAsia"/>
                <w:sz w:val="24"/>
                <w:szCs w:val="24"/>
              </w:rPr>
              <w:t>分解吸收大量热量并有</w:t>
            </w: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生成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06BC58F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阻燃剂</w:t>
            </w:r>
          </w:p>
        </w:tc>
      </w:tr>
    </w:tbl>
    <w:p w:rsidR="00B01544" w:rsidP="00B01544" w14:paraId="541492E9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B01544" w:rsidP="00B01544" w14:paraId="3454D71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分）下列说法错误的是（　　）</w:t>
      </w:r>
    </w:p>
    <w:p w:rsidR="00B01544" w:rsidP="00B01544" w14:paraId="35CCE4D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．乙烷光照下能与浓盐酸发生取代反应</w:t>
      </w:r>
      <w:r>
        <w:tab/>
      </w:r>
    </w:p>
    <w:p w:rsidR="00B01544" w:rsidP="00B01544" w14:paraId="107441F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．乙烯可以用作生产食品包装材料的原料</w:t>
      </w:r>
      <w:r>
        <w:tab/>
      </w:r>
    </w:p>
    <w:p w:rsidR="00B01544" w:rsidP="00B01544" w14:paraId="571327C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．乙醇室温下在水中的溶解度大于溴乙烷</w:t>
      </w:r>
      <w:r>
        <w:tab/>
      </w:r>
    </w:p>
    <w:p w:rsidR="00B01544" w:rsidP="00B01544" w14:paraId="14E9B39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．乙酸和甲酸甲酯互为同分异构体</w:t>
      </w:r>
      <w:r>
        <w:tab/>
      </w:r>
    </w:p>
    <w:p w:rsidR="00B01544" w:rsidP="00B01544" w14:paraId="649C825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分）下列有关实验的操作正确的是（　　）</w:t>
      </w:r>
      <w:r>
        <w:rPr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37"/>
        <w:gridCol w:w="3845"/>
        <w:gridCol w:w="4507"/>
      </w:tblGrid>
      <w:tr w14:paraId="419935D4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340806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3C8A7F2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实验</w:t>
            </w:r>
          </w:p>
        </w:tc>
        <w:tc>
          <w:tcPr>
            <w:tcW w:w="4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283CDA8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操作</w:t>
            </w:r>
          </w:p>
        </w:tc>
      </w:tr>
      <w:tr w14:paraId="0105F6F0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2DB2E15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A</w:t>
            </w:r>
          </w:p>
        </w:tc>
        <w:tc>
          <w:tcPr>
            <w:tcW w:w="3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427C23A5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除去</w:t>
            </w:r>
            <w:r>
              <w:rPr>
                <w:sz w:val="24"/>
                <w:szCs w:val="24"/>
              </w:rPr>
              <w:t>NaHCO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rFonts w:hint="eastAsia"/>
                <w:sz w:val="24"/>
                <w:szCs w:val="24"/>
              </w:rPr>
              <w:t>固体中混有的</w:t>
            </w:r>
            <w:r>
              <w:rPr>
                <w:sz w:val="24"/>
                <w:szCs w:val="24"/>
              </w:rPr>
              <w:t>NH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</w:rPr>
              <w:t>Cl</w:t>
            </w:r>
          </w:p>
        </w:tc>
        <w:tc>
          <w:tcPr>
            <w:tcW w:w="4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2F7044A3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直接将固体加热</w:t>
            </w:r>
          </w:p>
        </w:tc>
      </w:tr>
      <w:tr w14:paraId="2C226E33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5CDF00D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B</w:t>
            </w:r>
          </w:p>
        </w:tc>
        <w:tc>
          <w:tcPr>
            <w:tcW w:w="3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23140E1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实验室收集</w:t>
            </w:r>
            <w:r>
              <w:rPr>
                <w:sz w:val="24"/>
                <w:szCs w:val="24"/>
              </w:rPr>
              <w:t>Cu</w:t>
            </w:r>
            <w:r>
              <w:rPr>
                <w:rFonts w:hint="eastAsia"/>
                <w:sz w:val="24"/>
                <w:szCs w:val="24"/>
              </w:rPr>
              <w:t>与稀硝酸反应成的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4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692E32F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向上排空气法收集</w:t>
            </w:r>
          </w:p>
        </w:tc>
      </w:tr>
      <w:tr w14:paraId="2EE9C4C6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3FEA522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C</w:t>
            </w:r>
          </w:p>
        </w:tc>
        <w:tc>
          <w:tcPr>
            <w:tcW w:w="3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1B5D66ED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检验乙酸具有酸性</w:t>
            </w:r>
          </w:p>
        </w:tc>
        <w:tc>
          <w:tcPr>
            <w:tcW w:w="4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94248A5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配制乙酸溶液，滴加</w:t>
            </w:r>
            <w:r>
              <w:rPr>
                <w:sz w:val="24"/>
                <w:szCs w:val="24"/>
              </w:rPr>
              <w:t>NaHCO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rFonts w:hint="eastAsia"/>
                <w:sz w:val="24"/>
                <w:szCs w:val="24"/>
              </w:rPr>
              <w:t>溶液有气泡产生</w:t>
            </w:r>
          </w:p>
        </w:tc>
      </w:tr>
      <w:tr w14:paraId="30190943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592EA9C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D</w:t>
            </w:r>
          </w:p>
        </w:tc>
        <w:tc>
          <w:tcPr>
            <w:tcW w:w="3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E3547C8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测定某稀硫酸的浓度</w:t>
            </w:r>
          </w:p>
        </w:tc>
        <w:tc>
          <w:tcPr>
            <w:tcW w:w="4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0D0FBED7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取</w:t>
            </w:r>
            <w:r>
              <w:rPr>
                <w:sz w:val="24"/>
                <w:szCs w:val="24"/>
              </w:rPr>
              <w:t>20.00ml</w:t>
            </w:r>
            <w:r>
              <w:rPr>
                <w:rFonts w:hint="eastAsia"/>
                <w:sz w:val="24"/>
                <w:szCs w:val="24"/>
              </w:rPr>
              <w:t>该稀硫酸于干净的锥形瓶中，用</w:t>
            </w:r>
            <w:r>
              <w:rPr>
                <w:sz w:val="24"/>
                <w:szCs w:val="24"/>
              </w:rPr>
              <w:t>0.1000mol/L</w:t>
            </w:r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sz w:val="24"/>
                <w:szCs w:val="24"/>
              </w:rPr>
              <w:t>NaOH</w:t>
            </w:r>
            <w:r>
              <w:rPr>
                <w:rFonts w:hint="eastAsia"/>
                <w:sz w:val="24"/>
                <w:szCs w:val="24"/>
              </w:rPr>
              <w:t>标准液进行滴定</w:t>
            </w:r>
          </w:p>
        </w:tc>
      </w:tr>
    </w:tbl>
    <w:p w:rsidR="00B01544" w:rsidP="00B01544" w14:paraId="4B8509EF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B01544" w:rsidP="00B01544" w14:paraId="49DAF15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分）已知异丙苯的结构简式如图，下列说法错误的是（　　）</w:t>
      </w:r>
    </w:p>
    <w:p w:rsidR="00B01544" w:rsidP="00B01544" w14:paraId="6F685B95" w14:textId="6D598ED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71500" cy="314325"/>
            <wp:effectExtent l="0" t="0" r="0" b="9525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118E54F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．异丙苯的分子式为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12</w:t>
      </w:r>
      <w:r>
        <w:tab/>
      </w:r>
    </w:p>
    <w:p w:rsidR="00B01544" w:rsidP="00B01544" w14:paraId="1C5D9E7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．异丙苯的沸点比苯高</w:t>
      </w:r>
      <w:r>
        <w:tab/>
      </w:r>
    </w:p>
    <w:p w:rsidR="00B01544" w:rsidP="00B01544" w14:paraId="4E94C07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．异丙苯中碳原子可能都处于同一平面</w:t>
      </w:r>
      <w:r>
        <w:tab/>
      </w:r>
    </w:p>
    <w:p w:rsidR="00B01544" w:rsidP="00B01544" w14:paraId="3BA8D73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．异丙苯和苯为同系物</w:t>
      </w:r>
      <w:r>
        <w:tab/>
      </w:r>
    </w:p>
    <w:p w:rsidR="00B01544" w:rsidP="00B01544" w14:paraId="5755637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分）锌﹣空气燃料电池可用作电动车动力电源，电池的电解质溶液为</w:t>
      </w:r>
      <w:r>
        <w:rPr>
          <w:sz w:val="24"/>
          <w:szCs w:val="24"/>
        </w:rPr>
        <w:t>KOH</w:t>
      </w:r>
      <w:r>
        <w:rPr>
          <w:rFonts w:hint="eastAsia"/>
          <w:sz w:val="24"/>
          <w:szCs w:val="24"/>
        </w:rPr>
        <w:t>溶液，反应为</w:t>
      </w:r>
      <w:r>
        <w:rPr>
          <w:sz w:val="24"/>
          <w:szCs w:val="24"/>
        </w:rPr>
        <w:t>2Zn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2Zn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．下列说法正确的是（　　）</w:t>
      </w:r>
    </w:p>
    <w:p w:rsidR="00B01544" w:rsidP="00B01544" w14:paraId="01D5000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．充电时，电解质溶液中</w:t>
      </w:r>
      <w:r>
        <w:rPr>
          <w:sz w:val="24"/>
          <w:szCs w:val="24"/>
        </w:rPr>
        <w:t>K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向阳极移动</w:t>
      </w:r>
      <w:r>
        <w:tab/>
      </w:r>
    </w:p>
    <w:p w:rsidR="00B01544" w:rsidP="00B01544" w14:paraId="636EF0C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．充电时，电解质溶液中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）逐渐减小</w:t>
      </w:r>
      <w:r>
        <w:tab/>
      </w:r>
    </w:p>
    <w:p w:rsidR="00B01544" w:rsidP="00B01544" w14:paraId="32189D4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．放电时，负极反应为：</w:t>
      </w:r>
      <w:r>
        <w:rPr>
          <w:sz w:val="24"/>
          <w:szCs w:val="24"/>
        </w:rPr>
        <w:t>Zn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</w:p>
    <w:p w:rsidR="00B01544" w:rsidP="00B01544" w14:paraId="75575F9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．放电时，电路中通过</w:t>
      </w:r>
      <w:r>
        <w:rPr>
          <w:sz w:val="24"/>
          <w:szCs w:val="24"/>
        </w:rPr>
        <w:t>2mol</w:t>
      </w:r>
      <w:r>
        <w:rPr>
          <w:rFonts w:hint="eastAsia"/>
          <w:sz w:val="24"/>
          <w:szCs w:val="24"/>
        </w:rPr>
        <w:t>电子，消耗氧气</w:t>
      </w:r>
      <w:r>
        <w:rPr>
          <w:sz w:val="24"/>
          <w:szCs w:val="24"/>
        </w:rPr>
        <w:t>22.4L</w:t>
      </w:r>
      <w:r>
        <w:rPr>
          <w:rFonts w:hint="eastAsia"/>
          <w:sz w:val="24"/>
          <w:szCs w:val="24"/>
        </w:rPr>
        <w:t>（标准状况）</w:t>
      </w:r>
      <w:r>
        <w:tab/>
      </w:r>
    </w:p>
    <w:p w:rsidR="00B01544" w:rsidP="00B01544" w14:paraId="33FC4FF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分）四种短周期主族元素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的原子序数依次增大，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的简单离子具有相同电子层结构，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的原子半径是短周期主族元素原子中最大的，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同族，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形成的离子化合物的水溶液呈中性．下列说法正确的是（　　）</w:t>
      </w:r>
    </w:p>
    <w:p w:rsidR="00B01544" w:rsidP="00B01544" w14:paraId="7195BF9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形成的化合物溶于水后溶液呈碱性</w:t>
      </w:r>
      <w:r>
        <w:tab/>
      </w:r>
    </w:p>
    <w:p w:rsidR="00B01544" w:rsidP="00B01544" w14:paraId="18E377B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．简单离子半径：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Z</w:t>
      </w:r>
      <w:r>
        <w:tab/>
      </w:r>
    </w:p>
    <w:p w:rsidR="00B01544" w:rsidP="00B01544" w14:paraId="6974977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．气态氢化物的热稳定性：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Y</w:t>
      </w:r>
      <w:r>
        <w:tab/>
      </w:r>
    </w:p>
    <w:p w:rsidR="00B01544" w:rsidP="00B01544" w14:paraId="38E4D22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．最高价氧化物的水化物的酸性：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Z</w:t>
      </w:r>
      <w:r>
        <w:tab/>
      </w:r>
    </w:p>
    <w:p w:rsidR="00B01544" w:rsidP="00B01544" w14:paraId="3D600FE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分）下列有关电解质溶液的说法正确的是（　　）</w:t>
      </w:r>
    </w:p>
    <w:p w:rsidR="00B01544" w:rsidP="00B01544" w14:paraId="294E8E39" w14:textId="6C5BD63B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．向</w:t>
      </w:r>
      <w:r>
        <w:rPr>
          <w:sz w:val="24"/>
          <w:szCs w:val="24"/>
        </w:rPr>
        <w:t>0.1mol•L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COOH</w:t>
      </w:r>
      <w:r>
        <w:rPr>
          <w:rFonts w:hint="eastAsia"/>
          <w:sz w:val="24"/>
          <w:szCs w:val="24"/>
        </w:rPr>
        <w:t>溶液中加入少量水，溶液中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857250" cy="4381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减小</w:t>
      </w:r>
      <w:r>
        <w:tab/>
      </w:r>
    </w:p>
    <w:p w:rsidR="00B01544" w:rsidP="00B01544" w14:paraId="45B2E5DE" w14:textId="19B3DAA8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．将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COONa</w:t>
      </w:r>
      <w:r>
        <w:rPr>
          <w:rFonts w:hint="eastAsia"/>
          <w:sz w:val="24"/>
          <w:szCs w:val="24"/>
        </w:rPr>
        <w:t>溶液从</w:t>
      </w:r>
      <w:r>
        <w:rPr>
          <w:sz w:val="24"/>
          <w:szCs w:val="24"/>
        </w:rPr>
        <w:t>20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升温至</w:t>
      </w:r>
      <w:r>
        <w:rPr>
          <w:sz w:val="24"/>
          <w:szCs w:val="24"/>
        </w:rPr>
        <w:t>30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，溶液中</w:t>
      </w:r>
      <w:r>
        <w:rPr>
          <w:noProof/>
          <w:position w:val="-36"/>
          <w:sz w:val="24"/>
          <w:szCs w:val="24"/>
        </w:rPr>
        <w:drawing>
          <wp:inline distT="0" distB="0" distL="0" distR="0">
            <wp:extent cx="1428750" cy="5334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增大</w:t>
      </w:r>
    </w:p>
    <w:p w:rsidR="00B01544" w:rsidP="00B01544" w14:paraId="7B294239" w14:textId="3FBCFD99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．向盐酸中加入氨水至中性，溶液中</w:t>
      </w:r>
      <w:r>
        <w:rPr>
          <w:noProof/>
          <w:position w:val="-29"/>
          <w:sz w:val="24"/>
          <w:szCs w:val="24"/>
        </w:rPr>
        <w:drawing>
          <wp:inline distT="0" distB="0" distL="0" distR="0">
            <wp:extent cx="628650" cy="4857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1</w:t>
      </w:r>
      <w:r>
        <w:tab/>
      </w:r>
    </w:p>
    <w:p w:rsidR="00B01544" w:rsidP="00B01544" w14:paraId="78DE76F8" w14:textId="4D207399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．向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AgBr</w:t>
      </w:r>
      <w:r>
        <w:rPr>
          <w:rFonts w:hint="eastAsia"/>
          <w:sz w:val="24"/>
          <w:szCs w:val="24"/>
        </w:rPr>
        <w:t>的饱和溶液中加入少量</w:t>
      </w:r>
      <w:r>
        <w:rPr>
          <w:sz w:val="24"/>
          <w:szCs w:val="24"/>
        </w:rPr>
        <w:t>AgNO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，溶液中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552450" cy="4381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不变</w:t>
      </w:r>
      <w:r>
        <w:tab/>
      </w:r>
    </w:p>
    <w:p w:rsidR="00B01544" w:rsidP="00B01544" w14:paraId="0987087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01544" w:rsidP="00B01544" w14:paraId="1C5BDD1A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</w:t>
      </w:r>
      <w:r>
        <w:rPr>
          <w:b/>
          <w:sz w:val="24"/>
          <w:szCs w:val="24"/>
        </w:rPr>
        <w:t>.</w:t>
      </w:r>
    </w:p>
    <w:p w:rsidR="00B01544" w:rsidP="00B01544" w14:paraId="0B3DE03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．过氧化钙微溶于水，溶于酸，可用作分析试剂、医用防腐剂、消毒剂．以下是一种制备过氧化钙的实验方法．回答下列问题：</w:t>
      </w:r>
    </w:p>
    <w:p w:rsidR="00B01544" w:rsidP="00B01544" w14:paraId="5FCECF6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（一）碳酸钙的制备</w:t>
      </w:r>
    </w:p>
    <w:p w:rsidR="00B01544" w:rsidP="00B01544" w14:paraId="1BF6A7B0" w14:textId="451940A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543425" cy="7715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608BD08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加入氨水的目的是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．小火煮沸的作用是使沉淀颗粒长大，有利于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6ECC5AE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）如图是某学生的过滤操作示意图，其操作不规范的是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（填标号）．</w:t>
      </w:r>
    </w:p>
    <w:p w:rsidR="00B01544" w:rsidP="00B01544" w14:paraId="30C769A4" w14:textId="3C2E8902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828675" cy="14287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6D2C94D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．漏斗末端颈尖未紧靠烧杯壁</w:t>
      </w:r>
    </w:p>
    <w:p w:rsidR="00B01544" w:rsidP="00B01544" w14:paraId="6255E06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．玻璃棒用作引流</w:t>
      </w:r>
    </w:p>
    <w:p w:rsidR="00B01544" w:rsidP="00B01544" w14:paraId="138EBE8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．将滤纸湿润，使其紧贴漏斗壁</w:t>
      </w:r>
    </w:p>
    <w:p w:rsidR="00B01544" w:rsidP="00B01544" w14:paraId="663075E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．滤纸边缘高出漏斗</w:t>
      </w:r>
    </w:p>
    <w:p w:rsidR="00B01544" w:rsidP="00B01544" w14:paraId="6C28A4A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．用玻璃棒在漏斗中轻轻搅动以加快过滤速度</w:t>
      </w:r>
    </w:p>
    <w:p w:rsidR="00B01544" w:rsidP="00B01544" w14:paraId="6E41137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（二）过氧化钙的制备</w:t>
      </w:r>
    </w:p>
    <w:p w:rsidR="00B01544" w:rsidP="00B01544" w14:paraId="5194F860" w14:textId="18E5B7B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438525" cy="3714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5B09589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的具体操作为逐滴加入稀盐酸，至溶液中尚存有少量固体，此时溶液呈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性（填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碱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）．将溶液煮沸，趁热过滤，将溶液煮沸的作用是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10993B6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中反应的化学方程式为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，该反应需要在冰浴下进行，原因是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6189ADD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）将过滤得到的白色结晶依次使用蒸馏水、乙醇洗涤，使用乙醇洗涤的目的是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79E025B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）制备过氧化钙的另一种方法是：将石灰石煅烧后，直接加入双氧水反应，过滤后可得到过氧化钙产品．该工艺方法的优点是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，产品的缺点是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2713D84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．煤燃烧排放的烟含有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，形成酸雨、污染大气，采用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溶液作为吸收剂可同时对烟气进行脱硫、脱硝。回答下列问题：</w:t>
      </w:r>
    </w:p>
    <w:p w:rsidR="00B01544" w:rsidP="00B01544" w14:paraId="3F5D5DA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的化学名称为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01544" w:rsidP="00B01544" w14:paraId="7BDDE60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）在鼓泡反应器中通入含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的烟气，反应温度</w:t>
      </w:r>
      <w:r>
        <w:rPr>
          <w:sz w:val="24"/>
          <w:szCs w:val="24"/>
        </w:rPr>
        <w:t>323K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溶液浓度为</w:t>
      </w:r>
      <w:r>
        <w:rPr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．反应一段时间后溶液中离子浓度的分析结果如表。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599"/>
        <w:gridCol w:w="1363"/>
        <w:gridCol w:w="1363"/>
        <w:gridCol w:w="1326"/>
        <w:gridCol w:w="1326"/>
        <w:gridCol w:w="1323"/>
      </w:tblGrid>
      <w:tr w14:paraId="1A2821AD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0ACE235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离子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212D714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75F99F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SO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59A3800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NO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072CBA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NO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EFBBA5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Cl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</w:p>
        </w:tc>
      </w:tr>
      <w:tr w14:paraId="42597C09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10A0B8C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c/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mol•L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00DC5B7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8.35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20AEBE0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6.87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ABCD06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1.5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895190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1.2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3AED72C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3.4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</w:tr>
    </w:tbl>
    <w:p w:rsidR="00B01544" w:rsidP="00B01544" w14:paraId="7DF8382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写出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溶液脱硝过程中主要反应的离子方程式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。增加压强，</w:t>
      </w:r>
      <w:r>
        <w:rPr>
          <w:sz w:val="24"/>
          <w:szCs w:val="24"/>
        </w:rPr>
        <w:t>NO</w:t>
      </w:r>
      <w:r>
        <w:rPr>
          <w:rFonts w:hint="eastAsia"/>
          <w:sz w:val="24"/>
          <w:szCs w:val="24"/>
        </w:rPr>
        <w:t>的转化率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提高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降低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B01544" w:rsidP="00B01544" w14:paraId="368E92D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随着吸收反应的进行，吸收剂溶液的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逐渐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增大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减小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B01544" w:rsidP="00B01544" w14:paraId="16A54E1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由实验结果可知，脱硫反应速率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脱硝反应速率（填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）原因是除了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NO</w:t>
      </w:r>
      <w:r>
        <w:rPr>
          <w:rFonts w:hint="eastAsia"/>
          <w:sz w:val="24"/>
          <w:szCs w:val="24"/>
        </w:rPr>
        <w:t>在烟气中初始浓度不同，还可能是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01544" w:rsidP="00B01544" w14:paraId="5EB2142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）在不同温度下，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溶液脱硫、脱硝的反应中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NO</w:t>
      </w:r>
      <w:r>
        <w:rPr>
          <w:rFonts w:hint="eastAsia"/>
          <w:sz w:val="24"/>
          <w:szCs w:val="24"/>
        </w:rPr>
        <w:t>的平衡分压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e</w:t>
      </w:r>
      <w:r>
        <w:rPr>
          <w:rFonts w:hint="eastAsia"/>
          <w:sz w:val="24"/>
          <w:szCs w:val="24"/>
        </w:rPr>
        <w:t>如图所示。</w:t>
      </w:r>
    </w:p>
    <w:p w:rsidR="00B01544" w:rsidP="00B01544" w14:paraId="70BC4521" w14:textId="7BC24E7C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57400" cy="16478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01B4F3D6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由图分析可知，反应温度升高，脱硫、脱硝反应的平衡常数均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增大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减小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B01544" w:rsidP="00B01544" w14:paraId="15FAFB2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反应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的平衡常数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表达式为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01544" w:rsidP="00B01544" w14:paraId="58812F8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）如果采用</w:t>
      </w:r>
      <w:r>
        <w:rPr>
          <w:sz w:val="24"/>
          <w:szCs w:val="24"/>
        </w:rPr>
        <w:t>NaClO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ClO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替代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，也能得到较好的烟气脱硫效果。</w:t>
      </w:r>
    </w:p>
    <w:p w:rsidR="00B01544" w:rsidP="00B01544" w14:paraId="6F0844C6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从化学平衡原理分析，</w:t>
      </w:r>
      <w:r>
        <w:rPr>
          <w:sz w:val="24"/>
          <w:szCs w:val="24"/>
        </w:rPr>
        <w:t>Ca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ClO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相比</w:t>
      </w:r>
      <w:r>
        <w:rPr>
          <w:sz w:val="24"/>
          <w:szCs w:val="24"/>
        </w:rPr>
        <w:t>NaClO</w:t>
      </w:r>
      <w:r>
        <w:rPr>
          <w:rFonts w:hint="eastAsia"/>
          <w:sz w:val="24"/>
          <w:szCs w:val="24"/>
        </w:rPr>
        <w:t>具有的优点是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01544" w:rsidP="00B01544" w14:paraId="2B4342C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已知下列反应：</w:t>
      </w:r>
    </w:p>
    <w:p w:rsidR="00B01544" w:rsidP="00B01544" w14:paraId="4E64FCC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</w:p>
    <w:p w:rsidR="00B01544" w:rsidP="00B01544" w14:paraId="1342DC4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ClO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 w:rsidR="00B01544" w:rsidP="00B01544" w14:paraId="070A46A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CaSO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</w:p>
    <w:p w:rsidR="00B01544" w:rsidP="00B01544" w14:paraId="3046000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则反应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ClO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CaSO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01544" w:rsidP="00B01544" w14:paraId="087B508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．以硅藻土为载体的五氧化二钒（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）是接触法生产硫酸的催化剂．从废钒催化剂中回收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既避免污染环境</w:t>
      </w:r>
    </w:p>
    <w:p w:rsidR="00B01544" w:rsidP="00B01544" w14:paraId="7DCD11E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又有利于资源综合利用．废钒催化剂的主要成分为：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89"/>
        <w:gridCol w:w="1081"/>
        <w:gridCol w:w="1081"/>
        <w:gridCol w:w="1063"/>
        <w:gridCol w:w="1091"/>
        <w:gridCol w:w="1048"/>
        <w:gridCol w:w="1048"/>
      </w:tblGrid>
      <w:tr w14:paraId="1DCFE401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3F35847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物质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0328B60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4BDD209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D37EAB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65355A1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SiO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4ACEAAF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5822B9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Al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</w:tr>
      <w:tr w14:paraId="14F7DA79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4B6AB63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质量分数</w:t>
            </w:r>
            <w:r>
              <w:rPr>
                <w:sz w:val="24"/>
                <w:szCs w:val="24"/>
              </w:rPr>
              <w:t>/%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57DDD44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2.2</w:t>
            </w:r>
            <w:r>
              <w:rPr>
                <w:rFonts w:ascii="宋体" w:hAnsi="宋体" w:hint="eastAsia"/>
                <w:sz w:val="24"/>
                <w:szCs w:val="24"/>
              </w:rPr>
              <w:t>～</w:t>
            </w:r>
            <w:r>
              <w:rPr>
                <w:sz w:val="24"/>
                <w:szCs w:val="24"/>
              </w:rPr>
              <w:t>2.9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426196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2.8</w:t>
            </w:r>
            <w:r>
              <w:rPr>
                <w:rFonts w:ascii="宋体" w:hAnsi="宋体" w:hint="eastAsia"/>
                <w:sz w:val="24"/>
                <w:szCs w:val="24"/>
              </w:rPr>
              <w:t>～</w:t>
            </w:r>
            <w:r>
              <w:rPr>
                <w:sz w:val="24"/>
                <w:szCs w:val="24"/>
              </w:rPr>
              <w:t>3.1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4AAAF8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22</w:t>
            </w:r>
            <w:r>
              <w:rPr>
                <w:rFonts w:ascii="宋体" w:hAnsi="宋体" w:hint="eastAsia"/>
                <w:sz w:val="24"/>
                <w:szCs w:val="24"/>
              </w:rPr>
              <w:t>～</w:t>
            </w:r>
            <w:r>
              <w:rPr>
                <w:sz w:val="24"/>
                <w:szCs w:val="24"/>
              </w:rPr>
              <w:t>28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531BF58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60</w:t>
            </w:r>
            <w:r>
              <w:rPr>
                <w:rFonts w:ascii="宋体" w:hAnsi="宋体" w:hint="eastAsia"/>
                <w:sz w:val="24"/>
                <w:szCs w:val="24"/>
              </w:rPr>
              <w:t>～</w:t>
            </w:r>
            <w:r>
              <w:rPr>
                <w:sz w:val="24"/>
                <w:szCs w:val="24"/>
              </w:rPr>
              <w:t>65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72A80EA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～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01544" w14:paraId="3446A36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＜</w:t>
            </w:r>
            <w:r>
              <w:rPr>
                <w:sz w:val="24"/>
                <w:szCs w:val="24"/>
              </w:rPr>
              <w:t>1</w:t>
            </w:r>
          </w:p>
        </w:tc>
      </w:tr>
    </w:tbl>
    <w:p w:rsidR="00B01544" w:rsidP="00B01544" w14:paraId="038519F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以下是一种废钒催化剂回收工艺路线：</w:t>
      </w:r>
    </w:p>
    <w:p w:rsidR="00B01544" w:rsidP="00B01544" w14:paraId="2440FF0E" w14:textId="5B717E9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733925" cy="9525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6C85810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B01544" w:rsidP="00B01544" w14:paraId="58B37AD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酸浸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时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转化为</w:t>
      </w:r>
      <w:r>
        <w:rPr>
          <w:sz w:val="24"/>
          <w:szCs w:val="24"/>
        </w:rPr>
        <w:t>VO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，同时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转成</w:t>
      </w:r>
      <w:r>
        <w:rPr>
          <w:sz w:val="24"/>
          <w:szCs w:val="24"/>
        </w:rPr>
        <w:t>VO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废渣</w:t>
      </w:r>
      <w:r>
        <w:rPr>
          <w:sz w:val="24"/>
          <w:szCs w:val="24"/>
        </w:rPr>
        <w:t>1”</w:t>
      </w:r>
      <w:r>
        <w:rPr>
          <w:rFonts w:hint="eastAsia"/>
          <w:sz w:val="24"/>
          <w:szCs w:val="24"/>
        </w:rPr>
        <w:t>的主要成分是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787CD58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氧化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中欲使</w:t>
      </w:r>
      <w:r>
        <w:rPr>
          <w:sz w:val="24"/>
          <w:szCs w:val="24"/>
        </w:rPr>
        <w:t>3 mol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VO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变为</w:t>
      </w:r>
      <w:r>
        <w:rPr>
          <w:sz w:val="24"/>
          <w:szCs w:val="24"/>
        </w:rPr>
        <w:t>VO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，则需要氧化剂</w:t>
      </w:r>
      <w:r>
        <w:rPr>
          <w:sz w:val="24"/>
          <w:szCs w:val="24"/>
        </w:rPr>
        <w:t>KClO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至少为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mol</w:t>
      </w:r>
      <w:r>
        <w:rPr>
          <w:rFonts w:hint="eastAsia"/>
          <w:sz w:val="24"/>
          <w:szCs w:val="24"/>
        </w:rPr>
        <w:t>．</w:t>
      </w:r>
    </w:p>
    <w:p w:rsidR="00B01544" w:rsidP="00B01544" w14:paraId="6818C88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中和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作用之一是使钒以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  <w:vertAlign w:val="superscript"/>
        </w:rPr>
        <w:t>4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形式存在于溶液中．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废渣</w:t>
      </w:r>
      <w:r>
        <w:rPr>
          <w:sz w:val="24"/>
          <w:szCs w:val="24"/>
        </w:rPr>
        <w:t>2”</w:t>
      </w:r>
      <w:r>
        <w:rPr>
          <w:rFonts w:hint="eastAsia"/>
          <w:sz w:val="24"/>
          <w:szCs w:val="24"/>
        </w:rPr>
        <w:t>中含有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19D1C248" w14:textId="6354C5C4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离子交换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洗脱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可简单表示为：</w:t>
      </w:r>
      <w:r>
        <w:rPr>
          <w:sz w:val="24"/>
          <w:szCs w:val="24"/>
        </w:rPr>
        <w:t>4ROH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  <w:vertAlign w:val="superscript"/>
        </w:rPr>
        <w:t>4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noProof/>
          <w:position w:val="-25"/>
          <w:sz w:val="24"/>
          <w:szCs w:val="24"/>
        </w:rPr>
        <w:drawing>
          <wp:inline distT="0" distB="0" distL="0" distR="0">
            <wp:extent cx="628650" cy="3714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12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（以</w:t>
      </w:r>
      <w:r>
        <w:rPr>
          <w:sz w:val="24"/>
          <w:szCs w:val="24"/>
        </w:rPr>
        <w:t>ROH</w:t>
      </w:r>
      <w:r>
        <w:rPr>
          <w:rFonts w:hint="eastAsia"/>
          <w:sz w:val="24"/>
          <w:szCs w:val="24"/>
        </w:rPr>
        <w:t>为强碱性阴离子交换树脂）．为了提高洗脱效率，淋洗液应该呈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性（填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酸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碱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</w:t>
      </w:r>
    </w:p>
    <w:p w:rsidR="00B01544" w:rsidP="00B01544" w14:paraId="1F16F27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流出液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中阳离子最多的是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4E607C7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沉钒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得到偏钒酸铵（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VO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）沉淀，写出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煅烧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中发生反应的化学方程式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66930A9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01544" w:rsidP="00B01544" w14:paraId="320B03C6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——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：化学与技术】（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B01544" w:rsidP="00B01544" w14:paraId="6B9C9B7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分）聚合硫酸铁（</w:t>
      </w:r>
      <w:r>
        <w:rPr>
          <w:sz w:val="24"/>
          <w:szCs w:val="24"/>
        </w:rPr>
        <w:t>PFS</w:t>
      </w:r>
      <w:r>
        <w:rPr>
          <w:rFonts w:hint="eastAsia"/>
          <w:sz w:val="24"/>
          <w:szCs w:val="24"/>
        </w:rPr>
        <w:t>）是水处理中重要的絮凝剂，如图是以回收废铁屑为原料制备</w:t>
      </w:r>
      <w:r>
        <w:rPr>
          <w:sz w:val="24"/>
          <w:szCs w:val="24"/>
        </w:rPr>
        <w:t>PFS</w:t>
      </w:r>
      <w:r>
        <w:rPr>
          <w:rFonts w:hint="eastAsia"/>
          <w:sz w:val="24"/>
          <w:szCs w:val="24"/>
        </w:rPr>
        <w:t>的一种工艺流程．</w:t>
      </w:r>
    </w:p>
    <w:p w:rsidR="00B01544" w:rsidP="00B01544" w14:paraId="7206256F" w14:textId="4623066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48275" cy="1095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70D70C7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</w:t>
      </w:r>
    </w:p>
    <w:p w:rsidR="00B01544" w:rsidP="00B01544" w14:paraId="0506BFF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）废铁屑主要为表面附有大量铁锈的铁，铁锈的主要成分为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．粉碎过筛的目的是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6EFE8B1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）酸浸时最合适的酸是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，写出铁锈与酸反应的离子方程式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362AEBF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）反应釜中加入氧化剂的作用是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，下列氧化剂中最合适的是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（填标号）．</w:t>
      </w:r>
    </w:p>
    <w:p w:rsidR="00B01544" w:rsidP="00B01544" w14:paraId="27AA36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        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        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      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HNO</w:t>
      </w:r>
      <w:r>
        <w:rPr>
          <w:sz w:val="24"/>
          <w:szCs w:val="24"/>
          <w:vertAlign w:val="subscript"/>
        </w:rPr>
        <w:t>3</w:t>
      </w:r>
    </w:p>
    <w:p w:rsidR="00B01544" w:rsidP="00B01544" w14:paraId="47F2C35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）聚合釜中溶液的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必须控制在一定的范围内，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偏小时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水解程度弱，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偏大时则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473D2C2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）相对于常压蒸发，减压蒸发的优点是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10D4F4C6" w14:textId="4B4D78A3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）盐基度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是衡量絮凝剂絮凝效果的重要指标，定义式为</w:t>
      </w:r>
      <w:r>
        <w:rPr>
          <w:sz w:val="24"/>
          <w:szCs w:val="24"/>
        </w:rPr>
        <w:t>B=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5048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为物质的量）．为测量样品的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值，取样品</w:t>
      </w:r>
      <w:r>
        <w:rPr>
          <w:sz w:val="24"/>
          <w:szCs w:val="24"/>
        </w:rPr>
        <w:t>m g</w:t>
      </w:r>
      <w:r>
        <w:rPr>
          <w:rFonts w:hint="eastAsia"/>
          <w:sz w:val="24"/>
          <w:szCs w:val="24"/>
        </w:rPr>
        <w:t>，准确加入过量盐酸，充分反应，再加入煮沸后冷却的蒸馏水，以酚酞为指示剂，用</w:t>
      </w:r>
      <w:r>
        <w:rPr>
          <w:sz w:val="24"/>
          <w:szCs w:val="24"/>
        </w:rPr>
        <w:t>c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的标准</w:t>
      </w:r>
      <w:r>
        <w:rPr>
          <w:sz w:val="24"/>
          <w:szCs w:val="24"/>
        </w:rPr>
        <w:t>NaOH</w:t>
      </w:r>
      <w:r>
        <w:rPr>
          <w:rFonts w:hint="eastAsia"/>
          <w:sz w:val="24"/>
          <w:szCs w:val="24"/>
        </w:rPr>
        <w:t>溶液进行中和滴定（部分操作略去，已排除铁离子干扰）．到终点时消耗</w:t>
      </w:r>
      <w:r>
        <w:rPr>
          <w:sz w:val="24"/>
          <w:szCs w:val="24"/>
        </w:rPr>
        <w:t>NaOH</w:t>
      </w:r>
      <w:r>
        <w:rPr>
          <w:rFonts w:hint="eastAsia"/>
          <w:sz w:val="24"/>
          <w:szCs w:val="24"/>
        </w:rPr>
        <w:t>溶液</w:t>
      </w:r>
      <w:r>
        <w:rPr>
          <w:sz w:val="24"/>
          <w:szCs w:val="24"/>
        </w:rPr>
        <w:t>V mL</w:t>
      </w:r>
      <w:r>
        <w:rPr>
          <w:rFonts w:hint="eastAsia"/>
          <w:sz w:val="24"/>
          <w:szCs w:val="24"/>
        </w:rPr>
        <w:t>．按上述步骤做空白对照试验，消耗</w:t>
      </w:r>
      <w:r>
        <w:rPr>
          <w:sz w:val="24"/>
          <w:szCs w:val="24"/>
        </w:rPr>
        <w:t>NaOH</w:t>
      </w:r>
      <w:r>
        <w:rPr>
          <w:rFonts w:hint="eastAsia"/>
          <w:sz w:val="24"/>
          <w:szCs w:val="24"/>
        </w:rPr>
        <w:t>溶液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mL</w:t>
      </w:r>
      <w:r>
        <w:rPr>
          <w:rFonts w:hint="eastAsia"/>
          <w:sz w:val="24"/>
          <w:szCs w:val="24"/>
        </w:rPr>
        <w:t>，已知该样品中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的质量分数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的表达式为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54BF006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【化学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：物质结构与性质】（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B01544" w:rsidP="00B01544" w14:paraId="3E7F83A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分）砷化镓（</w:t>
      </w:r>
      <w:r>
        <w:rPr>
          <w:sz w:val="24"/>
          <w:szCs w:val="24"/>
        </w:rPr>
        <w:t>GaAs</w:t>
      </w:r>
      <w:r>
        <w:rPr>
          <w:rFonts w:hint="eastAsia"/>
          <w:sz w:val="24"/>
          <w:szCs w:val="24"/>
        </w:rPr>
        <w:t>）是优良的半导体材料，可用于制作微型激光器或太阳能电池的材料等．回答下列问题：</w:t>
      </w:r>
    </w:p>
    <w:p w:rsidR="00B01544" w:rsidP="00B01544" w14:paraId="3CE975E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）写出基态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原子的核外电子排布式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635D048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）根据元素周期律，原子半径</w:t>
      </w:r>
      <w:r>
        <w:rPr>
          <w:sz w:val="24"/>
          <w:szCs w:val="24"/>
        </w:rPr>
        <w:t>Ga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，第一电离能</w:t>
      </w:r>
      <w:r>
        <w:rPr>
          <w:sz w:val="24"/>
          <w:szCs w:val="24"/>
        </w:rPr>
        <w:t>Ga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．（填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</w:t>
      </w:r>
    </w:p>
    <w:p w:rsidR="00B01544" w:rsidP="00B01544" w14:paraId="028347D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AsCl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分子的立体构型为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，其中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的杂化轨道类型为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0168080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GaF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的熔点高于</w:t>
      </w:r>
      <w:r>
        <w:rPr>
          <w:sz w:val="24"/>
          <w:szCs w:val="24"/>
        </w:rPr>
        <w:t>1000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GaCl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的熔点为</w:t>
      </w:r>
      <w:r>
        <w:rPr>
          <w:sz w:val="24"/>
          <w:szCs w:val="24"/>
        </w:rPr>
        <w:t>77.9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0F08D73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GaAs</w:t>
      </w:r>
      <w:r>
        <w:rPr>
          <w:rFonts w:hint="eastAsia"/>
          <w:sz w:val="24"/>
          <w:szCs w:val="24"/>
        </w:rPr>
        <w:t>的熔点为</w:t>
      </w:r>
      <w:r>
        <w:rPr>
          <w:sz w:val="24"/>
          <w:szCs w:val="24"/>
        </w:rPr>
        <w:t>1238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，密度为</w:t>
      </w:r>
      <w:r>
        <w:rPr>
          <w:sz w:val="24"/>
          <w:szCs w:val="24"/>
        </w:rPr>
        <w:t>ρ 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，其晶胞结构如图所示．该晶体的</w:t>
      </w:r>
      <w:r>
        <w:rPr>
          <w:rFonts w:hint="eastAsia"/>
          <w:sz w:val="24"/>
          <w:szCs w:val="24"/>
        </w:rPr>
        <w:t>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Ga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键键合．</w:t>
      </w:r>
      <w:r>
        <w:rPr>
          <w:sz w:val="24"/>
          <w:szCs w:val="24"/>
        </w:rPr>
        <w:t>Ga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的摩尔质量分别为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Ga</w:t>
      </w:r>
      <w:r>
        <w:rPr>
          <w:sz w:val="24"/>
          <w:szCs w:val="24"/>
        </w:rPr>
        <w:t xml:space="preserve"> g•mol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As </w:t>
      </w:r>
      <w:r>
        <w:rPr>
          <w:sz w:val="24"/>
          <w:szCs w:val="24"/>
        </w:rPr>
        <w:t>g•mol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，原子半径分别为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Ga</w:t>
      </w:r>
      <w:r>
        <w:rPr>
          <w:sz w:val="24"/>
          <w:szCs w:val="24"/>
        </w:rPr>
        <w:t xml:space="preserve"> pm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As</w:t>
      </w:r>
      <w:r>
        <w:rPr>
          <w:sz w:val="24"/>
          <w:szCs w:val="24"/>
        </w:rPr>
        <w:t xml:space="preserve"> pm</w:t>
      </w:r>
      <w:r>
        <w:rPr>
          <w:rFonts w:hint="eastAsia"/>
          <w:sz w:val="24"/>
          <w:szCs w:val="24"/>
        </w:rPr>
        <w:t>，阿伏伽德罗常数值为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GaAs</w:t>
      </w:r>
      <w:r>
        <w:rPr>
          <w:rFonts w:hint="eastAsia"/>
          <w:sz w:val="24"/>
          <w:szCs w:val="24"/>
        </w:rPr>
        <w:t>晶胞中原子的体积占晶胞体积的百分率为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61359F02" w14:textId="38A3AFA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95450" cy="11144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6121FFB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01544" w:rsidP="00B01544" w14:paraId="705C531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四、【化学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：有机化学基础】（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B01544" w:rsidP="00B01544" w14:paraId="20ED89D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分）端炔烃在催化剂存在下可发生偶联反应，成为</w:t>
      </w:r>
      <w:r>
        <w:rPr>
          <w:sz w:val="24"/>
          <w:szCs w:val="24"/>
        </w:rPr>
        <w:t>Glaser</w:t>
      </w:r>
      <w:r>
        <w:rPr>
          <w:rFonts w:hint="eastAsia"/>
          <w:sz w:val="24"/>
          <w:szCs w:val="24"/>
        </w:rPr>
        <w:t>反应．</w:t>
      </w:r>
    </w:p>
    <w:p w:rsidR="00B01544" w:rsidP="00B01544" w14:paraId="53CE5606" w14:textId="493AB90B">
      <w:pPr>
        <w:spacing w:line="360" w:lineRule="auto"/>
        <w:ind w:left="312" w:hanging="312" w:hangingChars="130"/>
      </w:pPr>
      <w:r>
        <w:rPr>
          <w:sz w:val="24"/>
          <w:szCs w:val="24"/>
        </w:rPr>
        <w:t>2R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≡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H</w:t>
      </w:r>
      <w:r>
        <w:rPr>
          <w:noProof/>
          <w:position w:val="-1"/>
          <w:sz w:val="24"/>
          <w:szCs w:val="24"/>
        </w:rPr>
        <w:drawing>
          <wp:inline distT="0" distB="0" distL="0" distR="0">
            <wp:extent cx="390525" cy="180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≡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≡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R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 w:rsidR="00B01544" w:rsidP="00B01544" w14:paraId="2DC6F84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该反应在研究新型发光材料、超分子化学等方面具有重要价值．下面是利用</w:t>
      </w:r>
      <w:r>
        <w:rPr>
          <w:sz w:val="24"/>
          <w:szCs w:val="24"/>
        </w:rPr>
        <w:t>Glaser</w:t>
      </w:r>
      <w:r>
        <w:rPr>
          <w:rFonts w:hint="eastAsia"/>
          <w:sz w:val="24"/>
          <w:szCs w:val="24"/>
        </w:rPr>
        <w:t>反应制备化合物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的一种合成路线：</w:t>
      </w:r>
    </w:p>
    <w:p w:rsidR="00B01544" w:rsidP="00B01544" w14:paraId="452E8172" w14:textId="4CD8C73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791075" cy="962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544" w:rsidP="00B01544" w14:paraId="2428D63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B01544" w:rsidP="00B01544" w14:paraId="4DAEFA1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的化学名称为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4CBCEC5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的反应类型分别为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06C4ABD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．用</w:t>
      </w:r>
      <w:r>
        <w:rPr>
          <w:sz w:val="24"/>
          <w:szCs w:val="24"/>
        </w:rPr>
        <w:t>1mol E</w:t>
      </w:r>
      <w:r>
        <w:rPr>
          <w:rFonts w:hint="eastAsia"/>
          <w:sz w:val="24"/>
          <w:szCs w:val="24"/>
        </w:rPr>
        <w:t>合成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﹣二苯基丁烷，理论上需要消耗氢气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mol</w:t>
      </w:r>
      <w:r>
        <w:rPr>
          <w:rFonts w:hint="eastAsia"/>
          <w:sz w:val="24"/>
          <w:szCs w:val="24"/>
        </w:rPr>
        <w:t>．</w:t>
      </w:r>
    </w:p>
    <w:p w:rsidR="00B01544" w:rsidP="00B01544" w14:paraId="42011AD7" w14:textId="7D604A9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）化合物（</w:t>
      </w:r>
      <w:r>
        <w:rPr>
          <w:noProof/>
          <w:sz w:val="24"/>
          <w:szCs w:val="24"/>
        </w:rPr>
        <w:drawing>
          <wp:inline distT="0" distB="0" distL="0" distR="0">
            <wp:extent cx="1343025" cy="314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）也可发生</w:t>
      </w:r>
      <w:r>
        <w:rPr>
          <w:sz w:val="24"/>
          <w:szCs w:val="24"/>
        </w:rPr>
        <w:t>Glaser</w:t>
      </w:r>
      <w:r>
        <w:rPr>
          <w:rFonts w:hint="eastAsia"/>
          <w:sz w:val="24"/>
          <w:szCs w:val="24"/>
        </w:rPr>
        <w:t>偶联反应生成聚合物，该聚合反应的化学方程式为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3F6F8BB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）芳香化合物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的同分异构体，其分子中只有两种不同化学环境的氢，数目比为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，写出其中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种的结构简式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35509F2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）写出用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﹣苯基乙醇为原料（其他无机试剂任选）制备化合物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的合成路线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01544" w:rsidP="00B01544" w14:paraId="70F5D48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DE79B1" w:rsidP="00B01544" w14:paraId="233BA969" w14:textId="21E6746B">
      <w:r>
        <w:br w:type="page"/>
      </w:r>
    </w:p>
    <w:sectPr>
      <w:footerReference w:type="default" r:id="rId2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B1"/>
    <w:rsid w:val="00B01544"/>
    <w:rsid w:val="00DE79B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7664B1E-3B7F-4F97-9A78-A5E46D15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154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">
    <w:name w:val="msonormal"/>
    <w:basedOn w:val="Normal"/>
    <w:rsid w:val="00B015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