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绝密</w:t>
      </w:r>
      <w:r>
        <w:rPr>
          <w:rFonts w:ascii="Times" w:hAnsi="Times" w:cs="Times"/>
          <w:sz w:val="21"/>
          <w:sz-cs w:val="21"/>
        </w:rPr>
        <w:t xml:space="preserve">★</w:t>
      </w:r>
      <w:r>
        <w:rPr>
          <w:rFonts w:ascii="Times New Roman" w:hAnsi="Times New Roman" w:cs="Times New Roman"/>
          <w:sz w:val="21"/>
          <w:sz-cs w:val="21"/>
        </w:rPr>
        <w:t xml:space="preserve">启用前</w:t>
      </w:r>
    </w:p>
    <w:p>
      <w:pPr>
        <w:jc w:val="center"/>
      </w:pPr>
      <w:r>
        <w:rPr>
          <w:rFonts w:ascii="Times" w:hAnsi="Times" w:cs="Times"/>
          <w:sz w:val="28"/>
          <w:sz-cs w:val="28"/>
        </w:rPr>
        <w:t xml:space="preserve">2020年北京市普通高中学业水平等级性考试</w:t>
      </w:r>
    </w:p>
    <w:p>
      <w:pPr>
        <w:jc w:val="center"/>
      </w:pPr>
      <w:r>
        <w:rPr>
          <w:rFonts w:ascii="Times" w:hAnsi="Times" w:cs="Times"/>
          <w:sz w:val="28"/>
          <w:sz-cs w:val="28"/>
        </w:rPr>
        <w:t xml:space="preserve">化    学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本试卷共9页，100分。考试时长90分钟。考生务必将答案答在答题卡上，在试卷上作答无效。考试结束后，将本试卷和答题卡一并交回。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可能用到的相对原子质量：H1</w:t>
        <w:tab/>
        <w:t xml:space="preserve">C12</w:t>
        <w:tab/>
        <w:t xml:space="preserve">N14</w:t>
        <w:tab/>
        <w:t xml:space="preserve">O16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第一部分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本部分共14题，每题3分，共42分。在每题列出的四个选项中，选出最符合题目要求的一项。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1. 近年来，我国航空航天事业成果显著。下列成果所涉及的材料为金属材料的是</w:t>
      </w:r>
    </w:p>
    <w:p>
      <w:pPr>
        <w:jc w:val="both"/>
        <w:ind w:left="315"/>
      </w:pPr>
      <w:r>
        <w:rPr>
          <w:rFonts w:ascii="Times New Roman" w:hAnsi="Times New Roman" w:cs="Times New Roman"/>
          <w:sz w:val="21"/>
          <w:sz-cs w:val="21"/>
        </w:rPr>
        <w:t xml:space="preserve">A. “天宫二号”航天器使用的质量轻强度高的材料——钛合金</w:t>
      </w:r>
    </w:p>
    <w:p>
      <w:pPr>
        <w:jc w:val="both"/>
        <w:ind w:left="315"/>
      </w:pPr>
      <w:r>
        <w:rPr>
          <w:rFonts w:ascii="Times New Roman" w:hAnsi="Times New Roman" w:cs="Times New Roman"/>
          <w:sz w:val="21"/>
          <w:sz-cs w:val="21"/>
        </w:rPr>
        <w:t xml:space="preserve">B. “北斗三号”导航卫星使用的太阳能电池材料——砷化镓</w:t>
      </w:r>
    </w:p>
    <w:p>
      <w:pPr>
        <w:jc w:val="both"/>
        <w:ind w:left="315"/>
      </w:pPr>
      <w:r>
        <w:rPr>
          <w:rFonts w:ascii="Times New Roman" w:hAnsi="Times New Roman" w:cs="Times New Roman"/>
          <w:sz w:val="21"/>
          <w:sz-cs w:val="21"/>
        </w:rPr>
        <w:t xml:space="preserve">C. “长征五号”运载火箭使用的高效燃料——液氢</w:t>
      </w:r>
    </w:p>
    <w:p>
      <w:pPr>
        <w:jc w:val="both"/>
        <w:ind w:left="315"/>
      </w:pPr>
      <w:r>
        <w:rPr>
          <w:rFonts w:ascii="Times New Roman" w:hAnsi="Times New Roman" w:cs="Times New Roman"/>
          <w:sz w:val="21"/>
          <w:sz-cs w:val="21"/>
        </w:rPr>
        <w:t xml:space="preserve">D. “C919”飞机身使用的复合材料——碳纤维和环氧树脂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2. 下列物质的应用中，利用了氧化还原反应的是</w:t>
      </w:r>
    </w:p>
    <w:p>
      <w:pPr>
        <w:jc w:val="both"/>
        <w:ind w:left="315"/>
      </w:pPr>
      <w:r>
        <w:rPr>
          <w:rFonts w:ascii="Times New Roman" w:hAnsi="Times New Roman" w:cs="Times New Roman"/>
          <w:sz w:val="21"/>
          <w:sz-cs w:val="21"/>
        </w:rPr>
        <w:t xml:space="preserve">A. 用石灰乳脱除烟气中的 EMBED Equation.DSMT4 </w:t>
      </w:r>
    </w:p>
    <w:p>
      <w:pPr>
        <w:jc w:val="both"/>
        <w:ind w:left="315"/>
      </w:pPr>
      <w:r>
        <w:rPr>
          <w:rFonts w:ascii="Times New Roman" w:hAnsi="Times New Roman" w:cs="Times New Roman"/>
          <w:sz w:val="21"/>
          <w:sz-cs w:val="21"/>
        </w:rPr>
        <w:t xml:space="preserve">B. 用明矾 EMBED Equation.DSMT4 处理污水</w:t>
      </w:r>
    </w:p>
    <w:p>
      <w:pPr>
        <w:jc w:val="both"/>
        <w:ind w:left="315"/>
      </w:pPr>
      <w:r>
        <w:rPr>
          <w:rFonts w:ascii="Times New Roman" w:hAnsi="Times New Roman" w:cs="Times New Roman"/>
          <w:sz w:val="21"/>
          <w:sz-cs w:val="21"/>
        </w:rPr>
        <w:t xml:space="preserve">C. 用盐酸去除铁锈(主要成分 EMBED Equation.DSMT4 )</w:t>
      </w:r>
    </w:p>
    <w:p>
      <w:pPr>
        <w:jc w:val="both"/>
        <w:ind w:left="315"/>
      </w:pPr>
      <w:r>
        <w:rPr>
          <w:rFonts w:ascii="Times New Roman" w:hAnsi="Times New Roman" w:cs="Times New Roman"/>
          <w:sz w:val="21"/>
          <w:sz-cs w:val="21"/>
        </w:rPr>
        <w:t xml:space="preserve">D. 用84消毒液(有效成分 EMBED Equation.DSMT4 )杀灭细菌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3.水与下列物质反应时，水表现出氧化性的是</w:t>
      </w:r>
    </w:p>
    <w:p>
      <w:pPr>
        <w:jc w:val="both"/>
        <w:ind w:left="315"/>
      </w:pPr>
      <w:r>
        <w:rPr>
          <w:rFonts w:ascii="Times New Roman" w:hAnsi="Times New Roman" w:cs="Times New Roman"/>
          <w:sz w:val="21"/>
          <w:sz-cs w:val="21"/>
        </w:rPr>
        <w:t xml:space="preserve">A. EMBED Equation.DSMT4 </w:t>
        <w:tab/>
        <w:t xml:space="preserve"/>
        <w:tab/>
        <w:t xml:space="preserve">B. EMBED Equation.DSMT4 </w:t>
        <w:tab/>
        <w:t xml:space="preserve"/>
        <w:tab/>
        <w:t xml:space="preserve">C. EMBED Equation.DSMT4 </w:t>
        <w:tab/>
        <w:t xml:space="preserve"/>
        <w:tab/>
        <w:t xml:space="preserve">D.  EMBED Equation.DSMT4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4.已知： EMBED Equation.DSMT4 (砷)与P为同族元素。下列说法不正确的是</w:t>
      </w:r>
    </w:p>
    <w:p>
      <w:pPr>
        <w:jc w:val="both"/>
        <w:ind w:left="315"/>
      </w:pPr>
      <w:r>
        <w:rPr>
          <w:rFonts w:ascii="Times New Roman" w:hAnsi="Times New Roman" w:cs="Times New Roman"/>
          <w:sz w:val="21"/>
          <w:sz-cs w:val="21"/>
        </w:rPr>
        <w:t xml:space="preserve">A. EMBED Equation.DSMT4 原子核外最外层有5个电子</w:t>
        <w:tab/>
        <w:t xml:space="preserve"/>
        <w:tab/>
        <w:t xml:space="preserve"/>
        <w:tab/>
        <w:t xml:space="preserve">B. EMBED Equation.DSMT4 的电子式是 EMBED Equation.DSMT4 </w:t>
      </w:r>
    </w:p>
    <w:p>
      <w:pPr>
        <w:jc w:val="both"/>
        <w:ind w:left="315"/>
      </w:pPr>
      <w:r>
        <w:rPr>
          <w:rFonts w:ascii="Times New Roman" w:hAnsi="Times New Roman" w:cs="Times New Roman"/>
          <w:sz w:val="21"/>
          <w:sz-cs w:val="21"/>
        </w:rPr>
        <w:t xml:space="preserve">C. 热稳定性： EMBED Equation.DSMT4 </w:t>
        <w:tab/>
        <w:t xml:space="preserve"/>
        <w:tab/>
        <w:t xml:space="preserve"/>
        <w:tab/>
        <w:t xml:space="preserve"/>
        <w:tab/>
        <w:t xml:space="preserve">D. 非金属性： EMBED Equation.DSMT4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5.下列说法正确的是</w:t>
      </w:r>
    </w:p>
    <w:p>
      <w:pPr>
        <w:jc w:val="both"/>
        <w:ind w:left="315"/>
      </w:pPr>
      <w:r>
        <w:rPr>
          <w:rFonts w:ascii="Times New Roman" w:hAnsi="Times New Roman" w:cs="Times New Roman"/>
          <w:sz w:val="21"/>
          <w:sz-cs w:val="21"/>
        </w:rPr>
        <w:t xml:space="preserve">A. 同温同压下， EMBED Equation.DSMT4 和 EMBED Equation.DSMT4 的密度相同</w:t>
      </w:r>
    </w:p>
    <w:p>
      <w:pPr>
        <w:jc w:val="both"/>
        <w:ind w:left="315"/>
      </w:pPr>
      <w:r>
        <w:rPr>
          <w:rFonts w:ascii="Times New Roman" w:hAnsi="Times New Roman" w:cs="Times New Roman"/>
          <w:sz w:val="21"/>
          <w:sz-cs w:val="21"/>
        </w:rPr>
        <w:t xml:space="preserve">B. 质量相同的 EMBED Equation.DSMT4 和 EMBED Equation.DSMT4 (重水)所含的原子数相同</w:t>
      </w:r>
    </w:p>
    <w:p>
      <w:pPr>
        <w:jc w:val="both"/>
        <w:ind w:left="315"/>
      </w:pPr>
      <w:r>
        <w:rPr>
          <w:rFonts w:ascii="Times New Roman" w:hAnsi="Times New Roman" w:cs="Times New Roman"/>
          <w:sz w:val="21"/>
          <w:sz-cs w:val="21"/>
        </w:rPr>
        <w:t xml:space="preserve">C. 物质的量相同的 EMBED Equation.DSMT4 和 EMBED Equation.DSMT4 所含共价键数相同</w:t>
      </w:r>
    </w:p>
    <w:p>
      <w:pPr>
        <w:jc w:val="both"/>
        <w:ind w:left="315"/>
      </w:pPr>
      <w:r>
        <w:rPr>
          <w:rFonts w:ascii="Times New Roman" w:hAnsi="Times New Roman" w:cs="Times New Roman"/>
          <w:sz w:val="21"/>
          <w:sz-cs w:val="21"/>
        </w:rPr>
        <w:t xml:space="preserve">D.室温下，pH相同的盐酸和硫酸中，溶质的物质的量浓度相同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6.下列说法正确的是</w:t>
      </w:r>
    </w:p>
    <w:p>
      <w:pPr>
        <w:jc w:val="both"/>
        <w:ind w:left="315"/>
      </w:pPr>
      <w:r>
        <w:rPr>
          <w:rFonts w:ascii="Times New Roman" w:hAnsi="Times New Roman" w:cs="Times New Roman"/>
          <w:sz w:val="21"/>
          <w:sz-cs w:val="21"/>
        </w:rPr>
        <w:t xml:space="preserve">A. 用碳酸钠溶液处理锅炉水垢： EMBED Equation.DSMT4 </w:t>
      </w:r>
    </w:p>
    <w:p>
      <w:pPr>
        <w:jc w:val="both"/>
        <w:ind w:left="315"/>
      </w:pPr>
      <w:r>
        <w:rPr>
          <w:rFonts w:ascii="Times New Roman" w:hAnsi="Times New Roman" w:cs="Times New Roman"/>
          <w:sz w:val="21"/>
          <w:sz-cs w:val="21"/>
        </w:rPr>
        <w:t xml:space="preserve">B. 湿润的淀粉碘化钾试纸遇氯气变蓝： EMBED Equation.DSMT4 </w:t>
      </w:r>
    </w:p>
    <w:p>
      <w:pPr>
        <w:jc w:val="both"/>
        <w:ind w:left="315"/>
      </w:pPr>
      <w:r>
        <w:rPr>
          <w:rFonts w:ascii="Times New Roman" w:hAnsi="Times New Roman" w:cs="Times New Roman"/>
          <w:sz w:val="21"/>
          <w:sz-cs w:val="21"/>
        </w:rPr>
        <w:t xml:space="preserve">C. 铝粉和氧化铁组成的铝热剂用于焊接钢轨： EMBED Equation.DSMT4 </w:t>
      </w:r>
    </w:p>
    <w:p>
      <w:pPr>
        <w:jc w:val="both"/>
        <w:ind w:left="315"/>
      </w:pPr>
      <w:r>
        <w:rPr>
          <w:rFonts w:ascii="Times New Roman" w:hAnsi="Times New Roman" w:cs="Times New Roman"/>
          <w:sz w:val="21"/>
          <w:sz-cs w:val="21"/>
        </w:rPr>
        <w:t xml:space="preserve">D. 淡黄色的过氧化钠敞口放置变成白色： EMBED Equation.DSMT4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7. 用下列仪器或装置(图中夹持略)进行相应实验，不能达到实验目的的是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配制一定物质的量浓度的氯化钠溶液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检验浓硫酸与铜反应产生的二氧化硫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检验溴乙烷消去产物中的乙烯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分离酒精和水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A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B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C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D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8.淀粉在人体内的变化过程如下：</w:t>
      </w:r>
    </w:p>
    <w:p>
      <w:pPr>
        <w:jc w:val="both"/>
        <w:ind w:left="315"/>
      </w:pP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</w:p>
    <w:p>
      <w:pPr>
        <w:jc w:val="both"/>
        <w:ind w:left="315"/>
      </w:pPr>
      <w:r>
        <w:rPr>
          <w:rFonts w:ascii="Times New Roman" w:hAnsi="Times New Roman" w:cs="Times New Roman"/>
          <w:sz w:val="21"/>
          <w:sz-cs w:val="21"/>
        </w:rPr>
        <w:t xml:space="preserve">下列说法不正确的是</w:t>
      </w:r>
    </w:p>
    <w:p>
      <w:pPr>
        <w:jc w:val="both"/>
        <w:ind w:left="315"/>
      </w:pPr>
      <w:r>
        <w:rPr>
          <w:rFonts w:ascii="Times New Roman" w:hAnsi="Times New Roman" w:cs="Times New Roman"/>
          <w:sz w:val="21"/>
          <w:sz-cs w:val="21"/>
        </w:rPr>
        <w:t xml:space="preserve">A.  EMBED Equation.DSMT4 </w:t>
        <w:tab/>
        <w:t xml:space="preserve"/>
        <w:tab/>
        <w:t xml:space="preserve"/>
        <w:tab/>
        <w:t xml:space="preserve"/>
        <w:tab/>
        <w:t xml:space="preserve">B. 麦芽糖属于二糖</w:t>
      </w:r>
    </w:p>
    <w:p>
      <w:pPr>
        <w:jc w:val="both"/>
        <w:ind w:left="315"/>
      </w:pPr>
      <w:r>
        <w:rPr>
          <w:rFonts w:ascii="Times New Roman" w:hAnsi="Times New Roman" w:cs="Times New Roman"/>
          <w:sz w:val="21"/>
          <w:sz-cs w:val="21"/>
        </w:rPr>
        <w:t xml:space="preserve">C. </w:t>
      </w:r>
      <w:r>
        <w:rPr>
          <w:rFonts w:ascii="Times" w:hAnsi="Times" w:cs="Times"/>
          <w:sz w:val="21"/>
          <w:sz-cs w:val="21"/>
        </w:rPr>
        <w:t xml:space="preserve">③</w:t>
      </w:r>
      <w:r>
        <w:rPr>
          <w:rFonts w:ascii="Times New Roman" w:hAnsi="Times New Roman" w:cs="Times New Roman"/>
          <w:sz w:val="21"/>
          <w:sz-cs w:val="21"/>
        </w:rPr>
        <w:t xml:space="preserve">的反应是水解反应</w:t>
        <w:tab/>
        <w:t xml:space="preserve"/>
        <w:tab/>
        <w:t xml:space="preserve"/>
        <w:tab/>
        <w:t xml:space="preserve">D. </w:t>
      </w:r>
      <w:r>
        <w:rPr>
          <w:rFonts w:ascii="Times" w:hAnsi="Times" w:cs="Times"/>
          <w:sz w:val="21"/>
          <w:sz-cs w:val="21"/>
        </w:rPr>
        <w:t xml:space="preserve">④</w:t>
      </w:r>
      <w:r>
        <w:rPr>
          <w:rFonts w:ascii="Times New Roman" w:hAnsi="Times New Roman" w:cs="Times New Roman"/>
          <w:sz w:val="21"/>
          <w:sz-cs w:val="21"/>
        </w:rPr>
        <w:t xml:space="preserve">的反应为人体提供能量</w:t>
      </w:r>
    </w:p>
    <w:p>
      <w:pPr>
        <w:jc w:val="both"/>
        <w:ind w:left="315" w:first-line="-315"/>
      </w:pPr>
      <w:r>
        <w:rPr>
          <w:rFonts w:ascii="Times New Roman" w:hAnsi="Times New Roman" w:cs="Times New Roman"/>
          <w:sz w:val="21"/>
          <w:sz-cs w:val="21"/>
        </w:rPr>
        <w:t xml:space="preserve">9.硫酸盐(含 EMBED Equation.DSMT4 )气溶胶是 EMBED Equation.DSMT4 的成分之一。近期科研人员提出了雾霾微颗粒中硫酸盐生成的转化机理，其主要过程示意图如下：</w:t>
      </w:r>
    </w:p>
    <w:p>
      <w:pPr>
        <w:jc w:val="center"/>
        <w:ind w:left="315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5"/>
      </w:pPr>
      <w:r>
        <w:rPr>
          <w:rFonts w:ascii="Times New Roman" w:hAnsi="Times New Roman" w:cs="Times New Roman"/>
          <w:sz w:val="21"/>
          <w:sz-cs w:val="21"/>
        </w:rPr>
        <w:t xml:space="preserve">下列说法不正确的是</w:t>
      </w:r>
    </w:p>
    <w:p>
      <w:pPr>
        <w:jc w:val="both"/>
        <w:ind w:left="315"/>
      </w:pPr>
      <w:r>
        <w:rPr>
          <w:rFonts w:ascii="Times New Roman" w:hAnsi="Times New Roman" w:cs="Times New Roman"/>
          <w:sz w:val="21"/>
          <w:sz-cs w:val="21"/>
        </w:rPr>
        <w:t xml:space="preserve">A.该过程有 EMBED Equation.DSMT4 参与</w:t>
        <w:tab/>
        <w:t xml:space="preserve"/>
        <w:tab/>
        <w:t xml:space="preserve"/>
        <w:tab/>
        <w:t xml:space="preserve">B. EMBED Equation.DSMT4 是生成硫酸盐的氧化剂</w:t>
      </w:r>
    </w:p>
    <w:p>
      <w:pPr>
        <w:jc w:val="both"/>
        <w:ind w:left="315"/>
      </w:pPr>
      <w:r>
        <w:rPr>
          <w:rFonts w:ascii="Times New Roman" w:hAnsi="Times New Roman" w:cs="Times New Roman"/>
          <w:sz w:val="21"/>
          <w:sz-cs w:val="21"/>
        </w:rPr>
        <w:t xml:space="preserve">C.硫酸盐气溶胶呈酸性</w:t>
        <w:tab/>
        <w:t xml:space="preserve"/>
        <w:tab/>
        <w:t xml:space="preserve"/>
        <w:tab/>
        <w:t xml:space="preserve">D.该过程没有生成硫氧键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10.一定温度下，反应 EMBED Equation.DSMT4 在密闭容器中达到平衡时，测得 EMBED Equation.DSMT4 ，</w:t>
      </w:r>
    </w:p>
    <w:p>
      <w:pPr>
        <w:jc w:val="both"/>
        <w:ind w:left="315"/>
      </w:pPr>
      <w:r>
        <w:rPr>
          <w:rFonts w:ascii="Times New Roman" w:hAnsi="Times New Roman" w:cs="Times New Roman"/>
          <w:sz w:val="21"/>
          <w:sz-cs w:val="21"/>
        </w:rPr>
        <w:t xml:space="preserve"> EMBED Equation.DSMT4 。相同温度下，按下列4组初始浓度进行实验，反应逆向进行的是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A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B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C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D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1.00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0.22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0.44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0.11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1.00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0.22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0.44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0.44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1.00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1.56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4.00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1.56</w:t>
      </w:r>
    </w:p>
    <w:p>
      <w:pPr>
        <w:jc w:val="both"/>
        <w:ind w:left="315"/>
      </w:pPr>
      <w:r>
        <w:rPr>
          <w:rFonts w:ascii="Times New Roman" w:hAnsi="Times New Roman" w:cs="Times New Roman"/>
          <w:sz w:val="21"/>
          <w:sz-cs w:val="21"/>
        </w:rPr>
        <w:t xml:space="preserve">(注： EMBED Equation.DSMT4 )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11.室温下，对于 EMBED Equation.DSMT4 醋酸溶液。下列判断正确的是</w:t>
      </w:r>
    </w:p>
    <w:p>
      <w:pPr>
        <w:jc w:val="both"/>
        <w:ind w:left="315"/>
      </w:pPr>
      <w:r>
        <w:rPr>
          <w:rFonts w:ascii="Times New Roman" w:hAnsi="Times New Roman" w:cs="Times New Roman"/>
          <w:sz w:val="21"/>
          <w:sz-cs w:val="21"/>
        </w:rPr>
        <w:t xml:space="preserve">A.该溶液中 EMBED Equation.DSMT4 的粒子数为 EMBED Equation.DSMT4 </w:t>
      </w:r>
    </w:p>
    <w:p>
      <w:pPr>
        <w:jc w:val="both"/>
        <w:ind w:left="315"/>
      </w:pPr>
      <w:r>
        <w:rPr>
          <w:rFonts w:ascii="Times New Roman" w:hAnsi="Times New Roman" w:cs="Times New Roman"/>
          <w:sz w:val="21"/>
          <w:sz-cs w:val="21"/>
        </w:rPr>
        <w:t xml:space="preserve">B.加入少量 EMBED Equation.DSMT4 固体后，溶液的pH降低</w:t>
      </w:r>
    </w:p>
    <w:p>
      <w:pPr>
        <w:jc w:val="both"/>
        <w:ind w:left="315"/>
      </w:pPr>
      <w:r>
        <w:rPr>
          <w:rFonts w:ascii="Times New Roman" w:hAnsi="Times New Roman" w:cs="Times New Roman"/>
          <w:sz w:val="21"/>
          <w:sz-cs w:val="21"/>
        </w:rPr>
        <w:t xml:space="preserve">C.滴加 EMBED Equation.DSMT4 溶液过程中， EMBED Equation.DSMT4 与 EMBED Equation.DSMT4 之和始终为 EMBED Equation.DSMT4 </w:t>
      </w:r>
    </w:p>
    <w:p>
      <w:pPr>
        <w:jc w:val="both"/>
        <w:ind w:left="315"/>
      </w:pPr>
      <w:r>
        <w:rPr>
          <w:rFonts w:ascii="Times New Roman" w:hAnsi="Times New Roman" w:cs="Times New Roman"/>
          <w:sz w:val="21"/>
          <w:sz-cs w:val="21"/>
        </w:rPr>
        <w:t xml:space="preserve">D.与 EMBED Equation.DSMT4 溶液反应的离子方程式为 EMBED Equation.DSMT4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12.依据图示关系，下列说法不正确的是</w:t>
      </w:r>
    </w:p>
    <w:p>
      <w:pPr>
        <w:jc w:val="both"/>
        <w:ind w:left="315"/>
      </w:pPr>
      <w:r>
        <w:rPr>
          <w:rFonts w:ascii="Times New Roman" w:hAnsi="Times New Roman" w:cs="Times New Roman"/>
          <w:sz w:val="21"/>
          <w:sz-cs w:val="21"/>
        </w:rPr>
        <w:t xml:space="preserve">A.石墨燃烧是放热反应</w:t>
      </w:r>
    </w:p>
    <w:p>
      <w:pPr>
        <w:jc w:val="both"/>
        <w:ind w:left="315"/>
      </w:pPr>
      <w:r>
        <w:rPr>
          <w:rFonts w:ascii="Times New Roman" w:hAnsi="Times New Roman" w:cs="Times New Roman"/>
          <w:sz w:val="21"/>
          <w:sz-cs w:val="21"/>
        </w:rPr>
        <w:t xml:space="preserve">B. EMBED Equation.DSMT4 (石墨)和 EMBED Equation.DSMT4 分别在足量 EMBED Equation.DSMT4 中燃烧，全部转化为 EMBED Equation.DSMT4 ，前者放热多</w:t>
      </w:r>
    </w:p>
    <w:p>
      <w:pPr>
        <w:jc w:val="both"/>
        <w:ind w:left="315"/>
      </w:pPr>
      <w:r>
        <w:rPr>
          <w:rFonts w:ascii="Times New Roman" w:hAnsi="Times New Roman" w:cs="Times New Roman"/>
          <w:sz w:val="21"/>
          <w:sz-cs w:val="21"/>
        </w:rPr>
        <w:t xml:space="preserve">C. EMBED Equation.DSMT4 (石墨) EMBED Equation.DSMT4 </w:t>
      </w:r>
    </w:p>
    <w:p>
      <w:pPr>
        <w:jc w:val="both"/>
        <w:ind w:left="315"/>
      </w:pP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</w:p>
    <w:p>
      <w:pPr>
        <w:jc w:val="both"/>
        <w:ind w:left="315"/>
      </w:pPr>
      <w:r>
        <w:rPr>
          <w:rFonts w:ascii="Times New Roman" w:hAnsi="Times New Roman" w:cs="Times New Roman"/>
          <w:sz w:val="21"/>
          <w:sz-cs w:val="21"/>
        </w:rPr>
        <w:t xml:space="preserve">D.化学反应的 EMBED Equation.DSMT4 ，只与反应体系的始态和终态有关，与反应途径无关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13.高分子Ｍ广泛用于牙膏、牙科粘合剂等口腔护理产品，合成路线如下：</w:t>
      </w:r>
    </w:p>
    <w:p>
      <w:pPr>
        <w:jc w:val="both"/>
        <w:ind w:left="315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5"/>
      </w:pPr>
      <w:r>
        <w:rPr>
          <w:rFonts w:ascii="Times New Roman" w:hAnsi="Times New Roman" w:cs="Times New Roman"/>
          <w:sz w:val="21"/>
          <w:sz-cs w:val="21"/>
        </w:rPr>
        <w:t xml:space="preserve">下列说法不正确的是</w:t>
      </w:r>
    </w:p>
    <w:p>
      <w:pPr>
        <w:jc w:val="both"/>
        <w:ind w:left="315"/>
      </w:pPr>
      <w:r>
        <w:rPr>
          <w:rFonts w:ascii="Times New Roman" w:hAnsi="Times New Roman" w:cs="Times New Roman"/>
          <w:sz w:val="21"/>
          <w:sz-cs w:val="21"/>
        </w:rPr>
        <w:t xml:space="preserve">A.试剂a是甲醇</w:t>
        <w:tab/>
        <w:t xml:space="preserve"/>
        <w:tab/>
        <w:t xml:space="preserve"/>
        <w:tab/>
        <w:t xml:space="preserve"/>
        <w:tab/>
        <w:t xml:space="preserve">B.化合物B不存在顺反异构体</w:t>
      </w:r>
    </w:p>
    <w:p>
      <w:pPr>
        <w:jc w:val="both"/>
        <w:ind w:left="315"/>
      </w:pPr>
      <w:r>
        <w:rPr>
          <w:rFonts w:ascii="Times New Roman" w:hAnsi="Times New Roman" w:cs="Times New Roman"/>
          <w:sz w:val="21"/>
          <w:sz-cs w:val="21"/>
        </w:rPr>
        <w:t xml:space="preserve">C.化合物C的核磁共振氢谱有一组峰</w:t>
        <w:tab/>
        <w:t xml:space="preserve"/>
        <w:tab/>
        <w:t xml:space="preserve">D.合成Ｍ的聚合反应是缩聚反应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14.某同学进行如下实验：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实验步骤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实验现象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I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将 EMBED Equation.DSMT4 固体加入试管中，并将湿润的pH试纸置于试管口，试管口略向下倾斜，对试管底部进行加热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试纸颜色变化：黄色→蓝色(pH≈10) →黄色→红色(pH≈2)；试管中部有白色固体附着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II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将饱和 EMBED Equation.DSMT4 溶液滴在pH试纸上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试纸颜色变化：黄色→橙黄色(pH≈5)</w:t>
      </w:r>
    </w:p>
    <w:p>
      <w:pPr>
        <w:jc w:val="both"/>
        <w:ind w:left="315"/>
      </w:pPr>
      <w:r>
        <w:rPr>
          <w:rFonts w:ascii="Times New Roman" w:hAnsi="Times New Roman" w:cs="Times New Roman"/>
          <w:sz w:val="21"/>
          <w:sz-cs w:val="21"/>
        </w:rPr>
        <w:t xml:space="preserve">下列说法不正确的是</w:t>
      </w:r>
    </w:p>
    <w:p>
      <w:pPr>
        <w:jc w:val="both"/>
        <w:ind w:left="315"/>
      </w:pPr>
      <w:r>
        <w:rPr>
          <w:rFonts w:ascii="Times New Roman" w:hAnsi="Times New Roman" w:cs="Times New Roman"/>
          <w:sz w:val="21"/>
          <w:sz-cs w:val="21"/>
        </w:rPr>
        <w:t xml:space="preserve">A.根据Ⅰ中试纸变蓝，说明 EMBED Equation.DSMT4 发生了分解反应</w:t>
      </w:r>
    </w:p>
    <w:p>
      <w:pPr>
        <w:jc w:val="both"/>
        <w:ind w:left="315"/>
      </w:pPr>
      <w:r>
        <w:rPr>
          <w:rFonts w:ascii="Times New Roman" w:hAnsi="Times New Roman" w:cs="Times New Roman"/>
          <w:sz w:val="21"/>
          <w:sz-cs w:val="21"/>
        </w:rPr>
        <w:t xml:space="preserve">B.根据Ⅰ中试纸颜色变化，说明氨气比氯化氢气体扩散速率快</w:t>
      </w:r>
    </w:p>
    <w:p>
      <w:pPr>
        <w:jc w:val="both"/>
        <w:ind w:left="315"/>
      </w:pPr>
      <w:r>
        <w:rPr>
          <w:rFonts w:ascii="Times New Roman" w:hAnsi="Times New Roman" w:cs="Times New Roman"/>
          <w:sz w:val="21"/>
          <w:sz-cs w:val="21"/>
        </w:rPr>
        <w:t xml:space="preserve">C. Ⅰ中试纸变成红色，是由于 EMBED Equation.DSMT4 水解造成的</w:t>
      </w:r>
    </w:p>
    <w:p>
      <w:pPr>
        <w:jc w:val="both"/>
        <w:ind w:left="315"/>
      </w:pPr>
      <w:r>
        <w:rPr>
          <w:rFonts w:ascii="Times New Roman" w:hAnsi="Times New Roman" w:cs="Times New Roman"/>
          <w:sz w:val="21"/>
          <w:sz-cs w:val="21"/>
        </w:rPr>
        <w:t xml:space="preserve">D.根据试管中部有白色固体附着，说明不宜用加热 EMBED Equation.DSMT4 的方法制备 EMBED Equation.DSMT4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第二部分</w:t>
      </w:r>
    </w:p>
    <w:p>
      <w:pPr>
        <w:jc w:val="both"/>
        <w:ind w:left="315"/>
      </w:pPr>
      <w:r>
        <w:rPr>
          <w:rFonts w:ascii="Times New Roman" w:hAnsi="Times New Roman" w:cs="Times New Roman"/>
          <w:sz w:val="21"/>
          <w:sz-cs w:val="21"/>
        </w:rPr>
        <w:t xml:space="preserve">本部分共5题，共58分。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15.(10分)</w:t>
      </w:r>
    </w:p>
    <w:p>
      <w:pPr>
        <w:jc w:val="both"/>
        <w:ind w:left="315"/>
      </w:pPr>
      <w:r>
        <w:rPr>
          <w:rFonts w:ascii="Times New Roman" w:hAnsi="Times New Roman" w:cs="Times New Roman"/>
          <w:sz w:val="21"/>
          <w:sz-cs w:val="21"/>
        </w:rPr>
        <w:t xml:space="preserve"> EMBED Equation.DSMT4 是一种重要的化学品，其合成方法不断发展。</w:t>
      </w:r>
    </w:p>
    <w:p>
      <w:pPr>
        <w:jc w:val="both"/>
        <w:ind w:left="315"/>
      </w:pPr>
      <w:r>
        <w:rPr>
          <w:rFonts w:ascii="Times New Roman" w:hAnsi="Times New Roman" w:cs="Times New Roman"/>
          <w:sz w:val="21"/>
          <w:sz-cs w:val="21"/>
        </w:rPr>
        <w:t xml:space="preserve">(1)早期制备方法</w:t>
      </w:r>
    </w:p>
    <w:p>
      <w:pPr>
        <w:jc w:val="both"/>
        <w:ind w:left="315"/>
      </w:pP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</w:p>
    <w:p>
      <w:pPr>
        <w:jc w:val="both"/>
        <w:ind w:left="315"/>
      </w:pPr>
      <w:r>
        <w:rPr>
          <w:rFonts w:ascii="Times" w:hAnsi="Times" w:cs="Times"/>
          <w:sz w:val="21"/>
          <w:sz-cs w:val="21"/>
        </w:rPr>
        <w:t xml:space="preserve">①</w:t>
      </w:r>
      <w:r>
        <w:rPr>
          <w:rFonts w:ascii="Times New Roman" w:hAnsi="Times New Roman" w:cs="Times New Roman"/>
          <w:sz w:val="21"/>
          <w:sz-cs w:val="21"/>
        </w:rPr>
        <w:t xml:space="preserve">Ⅰ为分解反应，产物除 EMBED Equation.DSMT4 外，还有一种红棕色气体。该反应的化学方程式是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/>
        <w:tab/>
        <w:t xml:space="preserve"/>
        <w:tab/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> 。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/>
      </w:r>
    </w:p>
    <w:p>
      <w:pPr>
        <w:jc w:val="both"/>
        <w:ind w:left="315"/>
      </w:pPr>
      <w:r>
        <w:rPr>
          <w:rFonts w:ascii="Times" w:hAnsi="Times" w:cs="Times"/>
          <w:sz w:val="21"/>
          <w:sz-cs w:val="21"/>
        </w:rPr>
        <w:t xml:space="preserve">②</w:t>
      </w:r>
      <w:r>
        <w:rPr>
          <w:rFonts w:ascii="Times New Roman" w:hAnsi="Times New Roman" w:cs="Times New Roman"/>
          <w:sz w:val="21"/>
          <w:sz-cs w:val="21"/>
        </w:rPr>
        <w:t xml:space="preserve">Ⅱ为可逆反应，促进该反应正向进行的措施是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/>
        <w:tab/>
        <w:t xml:space="preserve"/>
        <w:tab/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> 。</w:t>
      </w:r>
    </w:p>
    <w:p>
      <w:pPr>
        <w:jc w:val="both"/>
        <w:ind w:left="315"/>
      </w:pPr>
      <w:r>
        <w:rPr>
          <w:rFonts w:ascii="Times" w:hAnsi="Times" w:cs="Times"/>
          <w:sz w:val="21"/>
          <w:sz-cs w:val="21"/>
        </w:rPr>
        <w:t xml:space="preserve">③</w:t>
      </w:r>
      <w:r>
        <w:rPr>
          <w:rFonts w:ascii="Times New Roman" w:hAnsi="Times New Roman" w:cs="Times New Roman"/>
          <w:sz w:val="21"/>
          <w:sz-cs w:val="21"/>
        </w:rPr>
        <w:t xml:space="preserve">Ⅲ中生成 EMBED Equation.DSMT4 ，反应的化学方程式是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/>
        <w:tab/>
        <w:t xml:space="preserve"/>
        <w:tab/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> 。</w:t>
      </w:r>
    </w:p>
    <w:p>
      <w:pPr>
        <w:jc w:val="both"/>
        <w:ind w:left="315"/>
      </w:pPr>
      <w:r>
        <w:rPr>
          <w:rFonts w:ascii="Times" w:hAnsi="Times" w:cs="Times"/>
          <w:sz w:val="21"/>
          <w:sz-cs w:val="21"/>
        </w:rPr>
        <w:t xml:space="preserve">④</w:t>
      </w:r>
      <w:r>
        <w:rPr>
          <w:rFonts w:ascii="Times New Roman" w:hAnsi="Times New Roman" w:cs="Times New Roman"/>
          <w:sz w:val="21"/>
          <w:sz-cs w:val="21"/>
        </w:rPr>
        <w:t xml:space="preserve">减压能够降低蒸馏温度，从 EMBED Equation.DSMT4 的化学性质角度说明Ⅴ中采用减压蒸馏的原因：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/>
        <w:tab/>
        <w:t xml:space="preserve"/>
        <w:tab/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> 。</w:t>
      </w:r>
    </w:p>
    <w:p>
      <w:pPr>
        <w:jc w:val="both"/>
        <w:ind w:left="315"/>
      </w:pPr>
      <w:r>
        <w:rPr>
          <w:rFonts w:ascii="Times New Roman" w:hAnsi="Times New Roman" w:cs="Times New Roman"/>
          <w:sz w:val="21"/>
          <w:sz-cs w:val="21"/>
        </w:rPr>
        <w:t xml:space="preserve">(2)电化学制备方法</w:t>
      </w:r>
    </w:p>
    <w:p>
      <w:pPr>
        <w:jc w:val="both"/>
        <w:ind w:left="315"/>
      </w:pPr>
      <w:r>
        <w:rPr>
          <w:rFonts w:ascii="Times New Roman" w:hAnsi="Times New Roman" w:cs="Times New Roman"/>
          <w:sz w:val="21"/>
          <w:sz-cs w:val="21"/>
        </w:rPr>
        <w:t xml:space="preserve">已知反应 EMBED Equation.DSMT4 能自发进行，反向不能自发进行，通过电解可以实现由 EMBED Equation.DSMT4 和 EMBED Equation.DSMT4 为原料制备 EMBED Equation.DSMT4 ，下图为制备装置示意图。</w:t>
      </w:r>
    </w:p>
    <w:p>
      <w:pPr>
        <w:jc w:val="both"/>
        <w:ind w:left="315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5"/>
      </w:pPr>
      <w:r>
        <w:rPr>
          <w:rFonts w:ascii="Times" w:hAnsi="Times" w:cs="Times"/>
          <w:sz w:val="21"/>
          <w:sz-cs w:val="21"/>
        </w:rPr>
        <w:t xml:space="preserve">①</w:t>
      </w:r>
      <w:r>
        <w:rPr>
          <w:rFonts w:ascii="Times New Roman" w:hAnsi="Times New Roman" w:cs="Times New Roman"/>
          <w:sz w:val="21"/>
          <w:sz-cs w:val="21"/>
        </w:rPr>
        <w:t xml:space="preserve">a极的电极反应式是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/>
        <w:tab/>
        <w:t xml:space="preserve"/>
        <w:tab/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> 。</w:t>
      </w:r>
    </w:p>
    <w:p>
      <w:pPr>
        <w:jc w:val="both"/>
        <w:ind w:left="315"/>
      </w:pPr>
      <w:r>
        <w:rPr>
          <w:rFonts w:ascii="Times" w:hAnsi="Times" w:cs="Times"/>
          <w:sz w:val="21"/>
          <w:sz-cs w:val="21"/>
        </w:rPr>
        <w:t xml:space="preserve">②</w:t>
      </w:r>
      <w:r>
        <w:rPr>
          <w:rFonts w:ascii="Times New Roman" w:hAnsi="Times New Roman" w:cs="Times New Roman"/>
          <w:sz w:val="21"/>
          <w:sz-cs w:val="21"/>
        </w:rPr>
        <w:t xml:space="preserve">下列说法正确的是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/>
        <w:tab/>
        <w:t xml:space="preserve"/>
        <w:tab/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> 。</w:t>
      </w:r>
    </w:p>
    <w:p>
      <w:pPr>
        <w:jc w:val="both"/>
        <w:ind w:left="315"/>
      </w:pPr>
      <w:r>
        <w:rPr>
          <w:rFonts w:ascii="Times New Roman" w:hAnsi="Times New Roman" w:cs="Times New Roman"/>
          <w:sz w:val="21"/>
          <w:sz-cs w:val="21"/>
        </w:rPr>
        <w:t xml:space="preserve">A.该装置可以实现电能转化为化学能</w:t>
      </w:r>
    </w:p>
    <w:p>
      <w:pPr>
        <w:jc w:val="both"/>
        <w:ind w:left="315"/>
      </w:pPr>
      <w:r>
        <w:rPr>
          <w:rFonts w:ascii="Times New Roman" w:hAnsi="Times New Roman" w:cs="Times New Roman"/>
          <w:sz w:val="21"/>
          <w:sz-cs w:val="21"/>
        </w:rPr>
        <w:t xml:space="preserve">B.电极b连接电源负极</w:t>
      </w:r>
    </w:p>
    <w:p>
      <w:pPr>
        <w:jc w:val="both"/>
        <w:ind w:left="315"/>
      </w:pPr>
      <w:r>
        <w:rPr>
          <w:rFonts w:ascii="Times New Roman" w:hAnsi="Times New Roman" w:cs="Times New Roman"/>
          <w:sz w:val="21"/>
          <w:sz-cs w:val="21"/>
        </w:rPr>
        <w:t xml:space="preserve">C.该方法相较于早期制备方法具有原料廉价，对环境友好等优点。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16.(12分)</w:t>
      </w:r>
    </w:p>
    <w:p>
      <w:pPr>
        <w:jc w:val="both"/>
        <w:ind w:left="315"/>
      </w:pPr>
      <w:r>
        <w:rPr>
          <w:rFonts w:ascii="Times New Roman" w:hAnsi="Times New Roman" w:cs="Times New Roman"/>
          <w:sz w:val="21"/>
          <w:sz-cs w:val="21"/>
        </w:rPr>
        <w:t xml:space="preserve">奥昔布宁是具有解痉和抗胆碱作用的药物。其合成路线如下：</w:t>
      </w:r>
    </w:p>
    <w:p>
      <w:pPr>
        <w:jc w:val="both"/>
        <w:ind w:left="315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5"/>
      </w:pPr>
      <w:r>
        <w:rPr>
          <w:rFonts w:ascii="Times New Roman" w:hAnsi="Times New Roman" w:cs="Times New Roman"/>
          <w:sz w:val="21"/>
          <w:sz-cs w:val="21"/>
        </w:rPr>
        <w:t xml:space="preserve">已知：</w:t>
      </w:r>
    </w:p>
    <w:p>
      <w:pPr>
        <w:jc w:val="both"/>
        <w:ind w:left="315"/>
      </w:pPr>
      <w:r>
        <w:rPr>
          <w:rFonts w:ascii="Times New Roman" w:hAnsi="Times New Roman" w:cs="Times New Roman"/>
          <w:sz w:val="21"/>
          <w:sz-cs w:val="21"/>
        </w:rPr>
        <w:t xml:space="preserve">i. </w:t>
      </w:r>
    </w:p>
    <w:p>
      <w:pPr>
        <w:jc w:val="both"/>
        <w:ind w:left="315"/>
      </w:pPr>
      <w:r>
        <w:rPr>
          <w:rFonts w:ascii="Times New Roman" w:hAnsi="Times New Roman" w:cs="Times New Roman"/>
          <w:sz w:val="21"/>
          <w:sz-cs w:val="21"/>
        </w:rPr>
        <w:t xml:space="preserve">ii. </w:t>
      </w:r>
    </w:p>
    <w:p>
      <w:pPr>
        <w:jc w:val="both"/>
        <w:ind w:left="315"/>
      </w:pPr>
      <w:r>
        <w:rPr>
          <w:rFonts w:ascii="Times New Roman" w:hAnsi="Times New Roman" w:cs="Times New Roman"/>
          <w:sz w:val="21"/>
          <w:sz-cs w:val="21"/>
        </w:rPr>
        <w:t xml:space="preserve">(1)A是芳香族化合物，A分子中含氧官能团是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/>
        <w:tab/>
        <w:t xml:space="preserve"/>
        <w:tab/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> 。</w:t>
      </w:r>
    </w:p>
    <w:p>
      <w:pPr>
        <w:jc w:val="both"/>
        <w:ind w:left="315"/>
      </w:pPr>
      <w:r>
        <w:rPr>
          <w:rFonts w:ascii="Times New Roman" w:hAnsi="Times New Roman" w:cs="Times New Roman"/>
          <w:sz w:val="21"/>
          <w:sz-cs w:val="21"/>
        </w:rPr>
        <w:t xml:space="preserve">(2)B→C的反应类型是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/>
        <w:tab/>
        <w:t xml:space="preserve"/>
        <w:tab/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> 。</w:t>
      </w:r>
    </w:p>
    <w:p>
      <w:pPr>
        <w:jc w:val="both"/>
        <w:ind w:left="315"/>
      </w:pPr>
      <w:r>
        <w:rPr>
          <w:rFonts w:ascii="Times New Roman" w:hAnsi="Times New Roman" w:cs="Times New Roman"/>
          <w:sz w:val="21"/>
          <w:sz-cs w:val="21"/>
        </w:rPr>
        <w:t xml:space="preserve">(3)E的结构简式是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/>
        <w:tab/>
        <w:t xml:space="preserve"/>
        <w:tab/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> 。</w:t>
      </w:r>
    </w:p>
    <w:p>
      <w:pPr>
        <w:jc w:val="both"/>
        <w:ind w:left="315"/>
      </w:pPr>
      <w:r>
        <w:rPr>
          <w:rFonts w:ascii="Times New Roman" w:hAnsi="Times New Roman" w:cs="Times New Roman"/>
          <w:sz w:val="21"/>
          <w:sz-cs w:val="21"/>
        </w:rPr>
        <w:t xml:space="preserve">(4)J→K的化学方程式是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/>
        <w:tab/>
        <w:t xml:space="preserve"/>
        <w:tab/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> 。</w:t>
      </w:r>
    </w:p>
    <w:p>
      <w:pPr>
        <w:jc w:val="both"/>
        <w:ind w:left="315"/>
      </w:pPr>
      <w:r>
        <w:rPr>
          <w:rFonts w:ascii="Times New Roman" w:hAnsi="Times New Roman" w:cs="Times New Roman"/>
          <w:sz w:val="21"/>
          <w:sz-cs w:val="21"/>
        </w:rPr>
        <w:t xml:space="preserve">(5)已知：G、L和奥昔布宁的沸点均高于200℃，G和L发生反应合成奥昔布宁时，通过在70℃左右蒸出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/>
        <w:tab/>
        <w:t xml:space="preserve"/>
        <w:tab/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>(填物质名称)来促进反应。</w:t>
      </w:r>
    </w:p>
    <w:p>
      <w:pPr>
        <w:jc w:val="both"/>
        <w:ind w:left="315"/>
      </w:pPr>
      <w:r>
        <w:rPr>
          <w:rFonts w:ascii="Times New Roman" w:hAnsi="Times New Roman" w:cs="Times New Roman"/>
          <w:sz w:val="21"/>
          <w:sz-cs w:val="21"/>
        </w:rPr>
        <w:t xml:space="preserve">(6)奥昔布宁的结构简式是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/>
        <w:tab/>
        <w:t xml:space="preserve"/>
        <w:tab/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> 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17.(12分)</w:t>
      </w:r>
    </w:p>
    <w:p>
      <w:pPr>
        <w:jc w:val="both"/>
        <w:ind w:left="315"/>
      </w:pPr>
      <w:r>
        <w:rPr>
          <w:rFonts w:ascii="Times New Roman" w:hAnsi="Times New Roman" w:cs="Times New Roman"/>
          <w:sz w:val="21"/>
          <w:sz-cs w:val="21"/>
        </w:rPr>
        <w:t xml:space="preserve">用如下方法回收废旧CPU中的单质Au(金)，Ag和Cu。</w:t>
      </w:r>
    </w:p>
    <w:p>
      <w:pPr>
        <w:jc w:val="center"/>
        <w:ind w:left="315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5"/>
      </w:pPr>
      <w:r>
        <w:rPr>
          <w:rFonts w:ascii="Times New Roman" w:hAnsi="Times New Roman" w:cs="Times New Roman"/>
          <w:sz w:val="21"/>
          <w:sz-cs w:val="21"/>
        </w:rPr>
        <w:t xml:space="preserve">已知：</w:t>
      </w:r>
      <w:r>
        <w:rPr>
          <w:rFonts w:ascii="Times" w:hAnsi="Times" w:cs="Times"/>
          <w:sz w:val="21"/>
          <w:sz-cs w:val="21"/>
        </w:rPr>
        <w:t xml:space="preserve">①</w:t>
      </w:r>
      <w:r>
        <w:rPr>
          <w:rFonts w:ascii="Times New Roman" w:hAnsi="Times New Roman" w:cs="Times New Roman"/>
          <w:sz w:val="21"/>
          <w:sz-cs w:val="21"/>
        </w:rPr>
        <w:t xml:space="preserve">浓硝酸不能单独将Au溶解。</w:t>
      </w:r>
    </w:p>
    <w:p>
      <w:pPr>
        <w:jc w:val="both"/>
        <w:ind w:left="315"/>
      </w:pPr>
      <w:r>
        <w:rPr>
          <w:rFonts w:ascii="Times" w:hAnsi="Times" w:cs="Times"/>
          <w:sz w:val="21"/>
          <w:sz-cs w:val="21"/>
        </w:rPr>
        <w:t xml:space="preserve">②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</w:p>
    <w:p>
      <w:pPr>
        <w:jc w:val="both"/>
        <w:ind w:left="315"/>
      </w:pPr>
      <w:r>
        <w:rPr>
          <w:rFonts w:ascii="Times New Roman" w:hAnsi="Times New Roman" w:cs="Times New Roman"/>
          <w:sz w:val="21"/>
          <w:sz-cs w:val="21"/>
        </w:rPr>
        <w:t xml:space="preserve">(1)酸溶后经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/>
        <w:tab/>
        <w:t xml:space="preserve"/>
        <w:tab/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>操作，将混合物分离。</w:t>
      </w:r>
    </w:p>
    <w:p>
      <w:pPr>
        <w:jc w:val="both"/>
        <w:ind w:left="315"/>
      </w:pPr>
      <w:r>
        <w:rPr>
          <w:rFonts w:ascii="Times New Roman" w:hAnsi="Times New Roman" w:cs="Times New Roman"/>
          <w:sz w:val="21"/>
          <w:sz-cs w:val="21"/>
        </w:rPr>
        <w:t xml:space="preserve">(2)浓、稀 EMBED Equation.DSMT4 均可作酸溶试剂。溶解等量的Cu消耗 EMBED Equation.DSMT4 的物质的量不同，写出消耗 EMBED Equation.DSMT4 物质的量少的反应的化学方程式：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/>
        <w:tab/>
        <w:t xml:space="preserve"/>
        <w:tab/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> 。</w:t>
      </w:r>
    </w:p>
    <w:p>
      <w:pPr>
        <w:jc w:val="both"/>
        <w:ind w:left="315"/>
      </w:pPr>
      <w:r>
        <w:rPr>
          <w:rFonts w:ascii="Times New Roman" w:hAnsi="Times New Roman" w:cs="Times New Roman"/>
          <w:sz w:val="21"/>
          <w:sz-cs w:val="21"/>
        </w:rPr>
        <w:t xml:space="preserve">(3) EMBED Equation.DSMT4 与王水[V(浓硝酸)：V(浓盐酸)=1：3]溶金原理相同。</w:t>
      </w:r>
    </w:p>
    <w:p>
      <w:pPr>
        <w:jc w:val="both"/>
        <w:ind w:left="315"/>
      </w:pPr>
      <w:r>
        <w:rPr>
          <w:rFonts w:ascii="Times" w:hAnsi="Times" w:cs="Times"/>
          <w:sz w:val="21"/>
          <w:sz-cs w:val="21"/>
        </w:rPr>
        <w:t xml:space="preserve">①</w:t>
      </w:r>
      <w:r>
        <w:rPr>
          <w:rFonts w:ascii="Times New Roman" w:hAnsi="Times New Roman" w:cs="Times New Roman"/>
          <w:sz w:val="21"/>
          <w:sz-cs w:val="21"/>
        </w:rPr>
        <w:t xml:space="preserve">将溶金反应的化学方程式补充完整：</w:t>
      </w:r>
    </w:p>
    <w:p>
      <w:pPr>
        <w:jc w:val="both"/>
        <w:ind w:left="315"/>
      </w:pP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</w:p>
    <w:p>
      <w:pPr>
        <w:jc w:val="both"/>
        <w:ind w:left="315"/>
      </w:pPr>
      <w:r>
        <w:rPr>
          <w:rFonts w:ascii="Times" w:hAnsi="Times" w:cs="Times"/>
          <w:sz w:val="21"/>
          <w:sz-cs w:val="21"/>
        </w:rPr>
        <w:t xml:space="preserve">②</w:t>
      </w:r>
      <w:r>
        <w:rPr>
          <w:rFonts w:ascii="Times New Roman" w:hAnsi="Times New Roman" w:cs="Times New Roman"/>
          <w:sz w:val="21"/>
          <w:sz-cs w:val="21"/>
        </w:rPr>
        <w:t xml:space="preserve">关于溶金的下列说法正确的是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/>
        <w:tab/>
        <w:t xml:space="preserve"/>
        <w:tab/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> 。</w:t>
      </w:r>
    </w:p>
    <w:p>
      <w:pPr>
        <w:jc w:val="both"/>
        <w:ind w:left="315"/>
      </w:pPr>
      <w:r>
        <w:rPr>
          <w:rFonts w:ascii="Times New Roman" w:hAnsi="Times New Roman" w:cs="Times New Roman"/>
          <w:sz w:val="21"/>
          <w:sz-cs w:val="21"/>
        </w:rPr>
        <w:t xml:space="preserve">A.用到了 EMBED Equation.DSMT4 的氧化性</w:t>
      </w:r>
    </w:p>
    <w:p>
      <w:pPr>
        <w:jc w:val="both"/>
        <w:ind w:left="315"/>
      </w:pPr>
      <w:r>
        <w:rPr>
          <w:rFonts w:ascii="Times New Roman" w:hAnsi="Times New Roman" w:cs="Times New Roman"/>
          <w:sz w:val="21"/>
          <w:sz-cs w:val="21"/>
        </w:rPr>
        <w:t xml:space="preserve">B.王水中浓盐酸的主要作用是增强溶液的酸性</w:t>
      </w:r>
    </w:p>
    <w:p>
      <w:pPr>
        <w:jc w:val="both"/>
        <w:ind w:left="315"/>
      </w:pPr>
      <w:r>
        <w:rPr>
          <w:rFonts w:ascii="Times New Roman" w:hAnsi="Times New Roman" w:cs="Times New Roman"/>
          <w:sz w:val="21"/>
          <w:sz-cs w:val="21"/>
        </w:rPr>
        <w:t xml:space="preserve">C.用浓盐酸与 EMBED Equation.DSMT4 也可使Au溶解</w:t>
      </w:r>
    </w:p>
    <w:p>
      <w:pPr>
        <w:jc w:val="both"/>
        <w:ind w:left="315"/>
      </w:pPr>
      <w:r>
        <w:rPr>
          <w:rFonts w:ascii="Times New Roman" w:hAnsi="Times New Roman" w:cs="Times New Roman"/>
          <w:sz w:val="21"/>
          <w:sz-cs w:val="21"/>
        </w:rPr>
        <w:t xml:space="preserve">(4)若用Zn粉将溶液中的 EMBED Equation.DSMT4 完全还原，则参加反应的Zn的物质的量是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/>
        <w:tab/>
        <w:t xml:space="preserve"/>
        <w:tab/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>mol。</w:t>
      </w:r>
    </w:p>
    <w:p>
      <w:pPr>
        <w:jc w:val="both"/>
        <w:ind w:left="315"/>
      </w:pPr>
      <w:r>
        <w:rPr>
          <w:rFonts w:ascii="Times New Roman" w:hAnsi="Times New Roman" w:cs="Times New Roman"/>
          <w:sz w:val="21"/>
          <w:sz-cs w:val="21"/>
        </w:rPr>
        <w:t xml:space="preserve">(5)用适当浓度的盐酸、NaCl溶液、氨水与铁粉，可按照如下方法从酸溶后的溶液中回收Cu和Ag(图中标注的试剂和物质均不同)。</w:t>
      </w:r>
    </w:p>
    <w:p>
      <w:pPr>
        <w:jc w:val="center"/>
        <w:ind w:left="315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5"/>
      </w:pPr>
      <w:r>
        <w:rPr>
          <w:rFonts w:ascii="Times New Roman" w:hAnsi="Times New Roman" w:cs="Times New Roman"/>
          <w:sz w:val="21"/>
          <w:sz-cs w:val="21"/>
        </w:rPr>
        <w:t xml:space="preserve">试剂1是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/>
        <w:tab/>
        <w:t xml:space="preserve"/>
        <w:tab/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>，试剂2是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/>
        <w:tab/>
        <w:t xml:space="preserve"/>
        <w:tab/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18.(12分)</w:t>
      </w:r>
    </w:p>
    <w:p>
      <w:pPr>
        <w:jc w:val="both"/>
        <w:ind w:left="315"/>
      </w:pPr>
      <w:r>
        <w:rPr>
          <w:rFonts w:ascii="Times New Roman" w:hAnsi="Times New Roman" w:cs="Times New Roman"/>
          <w:sz w:val="21"/>
          <w:sz-cs w:val="21"/>
        </w:rPr>
        <w:t xml:space="preserve"> EMBED Equation.DSMT4 是重要化工原料，由软锰矿制备 EMBED Equation.DSMT4 的一种工艺流程如下：</w:t>
      </w:r>
    </w:p>
    <w:p>
      <w:pPr>
        <w:jc w:val="both"/>
        <w:ind w:left="315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5"/>
      </w:pPr>
      <w:r>
        <w:rPr>
          <w:rFonts w:ascii="Times New Roman" w:hAnsi="Times New Roman" w:cs="Times New Roman"/>
          <w:sz w:val="21"/>
          <w:sz-cs w:val="21"/>
        </w:rPr>
        <w:t xml:space="preserve">资料：</w:t>
      </w:r>
      <w:r>
        <w:rPr>
          <w:rFonts w:ascii="Times" w:hAnsi="Times" w:cs="Times"/>
          <w:sz w:val="21"/>
          <w:sz-cs w:val="21"/>
        </w:rPr>
        <w:t xml:space="preserve">①</w:t>
      </w:r>
      <w:r>
        <w:rPr>
          <w:rFonts w:ascii="Times New Roman" w:hAnsi="Times New Roman" w:cs="Times New Roman"/>
          <w:sz w:val="21"/>
          <w:sz-cs w:val="21"/>
        </w:rPr>
        <w:t xml:space="preserve">软锰矿的主要成分为 EMBED Equation.DSMT4 ，主要杂质有 EMBED Equation.DSMT4 和</w:t>
        <w:tab/>
        <w:t xml:space="preserve"> EMBED Equation.DSMT4 </w:t>
      </w:r>
    </w:p>
    <w:p>
      <w:pPr>
        <w:jc w:val="both"/>
        <w:ind w:left="315"/>
      </w:pPr>
      <w:r>
        <w:rPr>
          <w:rFonts w:ascii="Times" w:hAnsi="Times" w:cs="Times"/>
          <w:sz w:val="21"/>
          <w:sz-cs w:val="21"/>
        </w:rPr>
        <w:t xml:space="preserve">②</w:t>
      </w:r>
      <w:r>
        <w:rPr>
          <w:rFonts w:ascii="Times New Roman" w:hAnsi="Times New Roman" w:cs="Times New Roman"/>
          <w:sz w:val="21"/>
          <w:sz-cs w:val="21"/>
        </w:rPr>
        <w:t xml:space="preserve">金属离子沉淀的pH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开始沉淀时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1.5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3.4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5.8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6.3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完全沉淀时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2.8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4.7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7.8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8.3</w:t>
      </w:r>
    </w:p>
    <w:p>
      <w:pPr>
        <w:jc w:val="both"/>
        <w:ind w:left="315"/>
      </w:pPr>
      <w:r>
        <w:rPr>
          <w:rFonts w:ascii="Times" w:hAnsi="Times" w:cs="Times"/>
          <w:sz w:val="21"/>
          <w:sz-cs w:val="21"/>
        </w:rPr>
        <w:t xml:space="preserve">③</w:t>
      </w:r>
      <w:r>
        <w:rPr>
          <w:rFonts w:ascii="Times New Roman" w:hAnsi="Times New Roman" w:cs="Times New Roman"/>
          <w:sz w:val="21"/>
          <w:sz-cs w:val="21"/>
        </w:rPr>
        <w:t xml:space="preserve">该工艺条件下， EMBED Equation.DSMT4 与 EMBED Equation.DSMT4 不反应。</w:t>
      </w:r>
    </w:p>
    <w:p>
      <w:pPr>
        <w:jc w:val="both"/>
        <w:ind w:left="315"/>
      </w:pPr>
      <w:r>
        <w:rPr>
          <w:rFonts w:ascii="Times New Roman" w:hAnsi="Times New Roman" w:cs="Times New Roman"/>
          <w:sz w:val="21"/>
          <w:sz-cs w:val="21"/>
        </w:rPr>
        <w:t xml:space="preserve">(1)溶出</w:t>
      </w:r>
    </w:p>
    <w:p>
      <w:pPr>
        <w:jc w:val="both"/>
        <w:ind w:left="315"/>
      </w:pPr>
      <w:r>
        <w:rPr>
          <w:rFonts w:ascii="Times" w:hAnsi="Times" w:cs="Times"/>
          <w:sz w:val="21"/>
          <w:sz-cs w:val="21"/>
        </w:rPr>
        <w:t xml:space="preserve">①</w:t>
      </w:r>
      <w:r>
        <w:rPr>
          <w:rFonts w:ascii="Times New Roman" w:hAnsi="Times New Roman" w:cs="Times New Roman"/>
          <w:sz w:val="21"/>
          <w:sz-cs w:val="21"/>
        </w:rPr>
        <w:t xml:space="preserve">溶出前，软锰矿需研磨。目的是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/>
        <w:tab/>
        <w:t xml:space="preserve"/>
        <w:tab/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> 。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/>
      </w:r>
    </w:p>
    <w:p>
      <w:pPr>
        <w:jc w:val="both"/>
        <w:ind w:left="315"/>
      </w:pPr>
      <w:r>
        <w:rPr>
          <w:rFonts w:ascii="Times" w:hAnsi="Times" w:cs="Times"/>
          <w:sz w:val="21"/>
          <w:sz-cs w:val="21"/>
        </w:rPr>
        <w:t xml:space="preserve">②</w:t>
      </w:r>
      <w:r>
        <w:rPr>
          <w:rFonts w:ascii="Times New Roman" w:hAnsi="Times New Roman" w:cs="Times New Roman"/>
          <w:sz w:val="21"/>
          <w:sz-cs w:val="21"/>
        </w:rPr>
        <w:t xml:space="preserve">溶出时，Fe的氧化过程及得到 EMBED Equation.DSMT4 的主要途径如图所示。</w:t>
      </w:r>
    </w:p>
    <w:p>
      <w:pPr>
        <w:jc w:val="both"/>
        <w:ind w:left="315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5"/>
      </w:pPr>
      <w:r>
        <w:rPr>
          <w:rFonts w:ascii="Times New Roman" w:hAnsi="Times New Roman" w:cs="Times New Roman"/>
          <w:sz w:val="21"/>
          <w:sz-cs w:val="21"/>
        </w:rPr>
        <w:t xml:space="preserve">i. Ⅱ是从软锰矿中溶出 EMBED Equation.DSMT4 的主要反应，反应的离子方程式是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/>
        <w:tab/>
        <w:t xml:space="preserve"/>
        <w:tab/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> 。</w:t>
      </w:r>
    </w:p>
    <w:p>
      <w:pPr>
        <w:jc w:val="both"/>
        <w:ind w:left="315"/>
      </w:pPr>
      <w:r>
        <w:rPr>
          <w:rFonts w:ascii="Times New Roman" w:hAnsi="Times New Roman" w:cs="Times New Roman"/>
          <w:sz w:val="21"/>
          <w:sz-cs w:val="21"/>
        </w:rPr>
        <w:t xml:space="preserve">ii.若 EMBED Equation.DSMT4 全部来自于反应 EMBED Equation.DSMT4 ，完全溶出 EMBED Equation.DSMT4 所需Fe与 EMBED Equation.DSMT4 的物质的量比值为2。而实际比值(0.9)小于2，原因是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/>
        <w:tab/>
        <w:t xml:space="preserve"/>
        <w:tab/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> 。</w:t>
      </w:r>
    </w:p>
    <w:p>
      <w:pPr>
        <w:jc w:val="both"/>
        <w:ind w:left="315"/>
      </w:pPr>
      <w:r>
        <w:rPr>
          <w:rFonts w:ascii="Times New Roman" w:hAnsi="Times New Roman" w:cs="Times New Roman"/>
          <w:sz w:val="21"/>
          <w:sz-cs w:val="21"/>
        </w:rPr>
        <w:t xml:space="preserve">(2)纯化</w:t>
      </w:r>
    </w:p>
    <w:p>
      <w:pPr>
        <w:jc w:val="both"/>
        <w:ind w:left="315"/>
      </w:pPr>
      <w:r>
        <w:rPr>
          <w:rFonts w:ascii="Times New Roman" w:hAnsi="Times New Roman" w:cs="Times New Roman"/>
          <w:sz w:val="21"/>
          <w:sz-cs w:val="21"/>
        </w:rPr>
        <w:t xml:space="preserve">已知： EMBED Equation.DSMT4 的氧化性与溶液pH有关。纯化时先加入 EMBED Equation.DSMT4 ，后加入 EMBED Equation.DSMT4 ，调溶液pH≈5，说明试剂加入顺序及调节pH的原因：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/>
        <w:tab/>
        <w:t xml:space="preserve"/>
        <w:tab/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> 。</w:t>
      </w:r>
    </w:p>
    <w:p>
      <w:pPr>
        <w:jc w:val="both"/>
        <w:ind w:left="315"/>
      </w:pPr>
      <w:r>
        <w:rPr>
          <w:rFonts w:ascii="Times New Roman" w:hAnsi="Times New Roman" w:cs="Times New Roman"/>
          <w:sz w:val="21"/>
          <w:sz-cs w:val="21"/>
        </w:rPr>
        <w:t xml:space="preserve">(3)电解</w:t>
      </w:r>
    </w:p>
    <w:p>
      <w:pPr>
        <w:jc w:val="both"/>
        <w:ind w:left="315"/>
      </w:pPr>
      <w:r>
        <w:rPr>
          <w:rFonts w:ascii="Times New Roman" w:hAnsi="Times New Roman" w:cs="Times New Roman"/>
          <w:sz w:val="21"/>
          <w:sz-cs w:val="21"/>
        </w:rPr>
        <w:t xml:space="preserve"> EMBED Equation.DSMT4 纯化液经电解得 EMBED Equation.DSMT4 。生成 EMBED Equation.DSMT4 的电极反应式是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/>
        <w:tab/>
        <w:t xml:space="preserve"/>
        <w:tab/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> 。</w:t>
      </w:r>
    </w:p>
    <w:p>
      <w:pPr>
        <w:jc w:val="both"/>
        <w:ind w:left="315"/>
      </w:pPr>
      <w:r>
        <w:rPr>
          <w:rFonts w:ascii="Times New Roman" w:hAnsi="Times New Roman" w:cs="Times New Roman"/>
          <w:sz w:val="21"/>
          <w:sz-cs w:val="21"/>
        </w:rPr>
        <w:t xml:space="preserve">(4)产品纯度测定</w:t>
      </w:r>
    </w:p>
    <w:p>
      <w:pPr>
        <w:jc w:val="both"/>
        <w:ind w:left="315"/>
      </w:pPr>
      <w:r>
        <w:rPr>
          <w:rFonts w:ascii="Times New Roman" w:hAnsi="Times New Roman" w:cs="Times New Roman"/>
          <w:sz w:val="21"/>
          <w:sz-cs w:val="21"/>
        </w:rPr>
        <w:t xml:space="preserve">向ag产品中依次加入足量bg EMBED Equation.DSMT4 和足量稀 EMBED Equation.DSMT4 ，加热至充分反应，再用 EMBED Equation.DSMT4 溶液滴定剩余 EMBED Equation.DSMT4 至终点，消耗 EMBED Equation.DSMT4 溶液的体积为</w:t>
      </w:r>
      <w:r>
        <w:rPr>
          <w:rFonts w:ascii="Times New Roman" w:hAnsi="Times New Roman" w:cs="Times New Roman"/>
          <w:sz w:val="21"/>
          <w:sz-cs w:val="21"/>
          <w:i/>
        </w:rPr>
        <w:t xml:space="preserve">d</w:t>
      </w:r>
      <w:r>
        <w:rPr>
          <w:rFonts w:ascii="Times New Roman" w:hAnsi="Times New Roman" w:cs="Times New Roman"/>
          <w:sz w:val="21"/>
          <w:sz-cs w:val="21"/>
        </w:rPr>
        <w:t xml:space="preserve">L。(已知： EMBED Equation.DSMT4 及 EMBED Equation.DSMT4 均被还原为 EMBED Equation.DSMT4 。相对分子质量： EMBED Equation.DSMT4 86.94； EMBED Equation.DSMT4 134.0)产品纯度为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/>
        <w:tab/>
        <w:t xml:space="preserve"/>
        <w:tab/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>(用质量分数表示)。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19.(12分)</w:t>
      </w:r>
    </w:p>
    <w:p>
      <w:pPr>
        <w:jc w:val="both"/>
        <w:ind w:left="315"/>
      </w:pPr>
      <w:r>
        <w:rPr>
          <w:rFonts w:ascii="Times New Roman" w:hAnsi="Times New Roman" w:cs="Times New Roman"/>
          <w:sz w:val="21"/>
          <w:sz-cs w:val="21"/>
        </w:rPr>
        <w:t xml:space="preserve">探究 EMBED Equation.DSMT4 固体的热分解产物：</w:t>
      </w:r>
    </w:p>
    <w:p>
      <w:pPr>
        <w:jc w:val="both"/>
        <w:ind w:left="315"/>
      </w:pPr>
      <w:r>
        <w:rPr>
          <w:rFonts w:ascii="Times New Roman" w:hAnsi="Times New Roman" w:cs="Times New Roman"/>
          <w:sz w:val="21"/>
          <w:sz-cs w:val="21"/>
        </w:rPr>
        <w:t xml:space="preserve">资料：</w:t>
      </w:r>
      <w:r>
        <w:rPr>
          <w:rFonts w:ascii="Times" w:hAnsi="Times" w:cs="Times"/>
          <w:sz w:val="21"/>
          <w:sz-cs w:val="21"/>
        </w:rPr>
        <w:t xml:space="preserve">①</w:t>
      </w:r>
      <w:r>
        <w:rPr>
          <w:rFonts w:ascii="Times New Roman" w:hAnsi="Times New Roman" w:cs="Times New Roman"/>
          <w:sz w:val="21"/>
          <w:sz-cs w:val="21"/>
        </w:rPr>
        <w:t xml:space="preserve"> EMBED Equation.DSMT4 。</w:t>
      </w:r>
    </w:p>
    <w:p>
      <w:pPr>
        <w:jc w:val="both"/>
        <w:ind w:left="315"/>
      </w:pPr>
      <w:r>
        <w:rPr>
          <w:rFonts w:ascii="Times" w:hAnsi="Times" w:cs="Times"/>
          <w:sz w:val="21"/>
          <w:sz-cs w:val="21"/>
        </w:rPr>
        <w:t xml:space="preserve">②</w:t>
      </w:r>
      <w:r>
        <w:rPr>
          <w:rFonts w:ascii="Times New Roman" w:hAnsi="Times New Roman" w:cs="Times New Roman"/>
          <w:sz w:val="21"/>
          <w:sz-cs w:val="21"/>
        </w:rPr>
        <w:t xml:space="preserve"> EMBED Equation.DSMT4 能与S反应生成 EMBED Equation.DSMT4 ， EMBED Equation.DSMT4 与酸反应生成S和 EMBED Equation.DSMT4 。</w:t>
      </w:r>
    </w:p>
    <w:p>
      <w:pPr>
        <w:jc w:val="both"/>
        <w:ind w:left="315"/>
      </w:pPr>
      <w:r>
        <w:rPr>
          <w:rFonts w:ascii="Times" w:hAnsi="Times" w:cs="Times"/>
          <w:sz w:val="21"/>
          <w:sz-cs w:val="21"/>
        </w:rPr>
        <w:t xml:space="preserve">③</w:t>
      </w:r>
      <w:r>
        <w:rPr>
          <w:rFonts w:ascii="Times New Roman" w:hAnsi="Times New Roman" w:cs="Times New Roman"/>
          <w:sz w:val="21"/>
          <w:sz-cs w:val="21"/>
        </w:rPr>
        <w:t xml:space="preserve">BaS易溶于水。</w:t>
      </w:r>
    </w:p>
    <w:p>
      <w:pPr>
        <w:jc w:val="both"/>
        <w:ind w:left="315"/>
      </w:pPr>
      <w:r>
        <w:rPr>
          <w:rFonts w:ascii="Times New Roman" w:hAnsi="Times New Roman" w:cs="Times New Roman"/>
          <w:sz w:val="21"/>
          <w:sz-cs w:val="21"/>
        </w:rPr>
        <w:t xml:space="preserve">隔绝空气条件下，加热无水 EMBED Equation.DSMT4 固体得到黄色固体A，过程中未检测到气体生成。黄色固体A加水得到浊液，放置得无色溶液B。</w:t>
      </w:r>
    </w:p>
    <w:p>
      <w:pPr>
        <w:jc w:val="both"/>
        <w:ind w:left="315"/>
      </w:pPr>
      <w:r>
        <w:rPr>
          <w:rFonts w:ascii="Times New Roman" w:hAnsi="Times New Roman" w:cs="Times New Roman"/>
          <w:sz w:val="21"/>
          <w:sz-cs w:val="21"/>
        </w:rPr>
        <w:t xml:space="preserve">(1)检验分解产物 EMBED Equation.DSMT4 </w:t>
      </w:r>
    </w:p>
    <w:p>
      <w:pPr>
        <w:jc w:val="both"/>
        <w:ind w:left="315"/>
      </w:pPr>
      <w:r>
        <w:rPr>
          <w:rFonts w:ascii="Times New Roman" w:hAnsi="Times New Roman" w:cs="Times New Roman"/>
          <w:sz w:val="21"/>
          <w:sz-cs w:val="21"/>
        </w:rPr>
        <w:t xml:space="preserve">取少量溶液B，向其中滴加 EMBED Equation.DSMT4 溶液，产生黑色沉淀，证实有 EMBED Equation.DSMT4 。反应的离子方程式是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/>
        <w:tab/>
        <w:t xml:space="preserve"/>
        <w:tab/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> 。</w:t>
      </w:r>
    </w:p>
    <w:p>
      <w:pPr>
        <w:jc w:val="both"/>
        <w:ind w:left="315"/>
      </w:pPr>
      <w:r>
        <w:rPr>
          <w:rFonts w:ascii="Times New Roman" w:hAnsi="Times New Roman" w:cs="Times New Roman"/>
          <w:sz w:val="21"/>
          <w:sz-cs w:val="21"/>
        </w:rPr>
        <w:t xml:space="preserve">(2)检验分解产物 EMBED Equation.DSMT4 </w:t>
      </w:r>
    </w:p>
    <w:p>
      <w:pPr>
        <w:jc w:val="both"/>
        <w:ind w:left="315"/>
      </w:pPr>
      <w:r>
        <w:rPr>
          <w:rFonts w:ascii="Times New Roman" w:hAnsi="Times New Roman" w:cs="Times New Roman"/>
          <w:sz w:val="21"/>
          <w:sz-cs w:val="21"/>
        </w:rPr>
        <w:t xml:space="preserve">取少量溶液B，滴加 EMBED Equation.DSMT4 溶液，产生白色沉淀，加入盐酸，沉淀增多(经检验该沉淀含S)，同时产生有臭鸡蛋气味的气体( EMBED Equation.DSMT4 )，由于沉淀增多对检验造成干扰，另取少量溶液B，加入足量盐酸，离心沉降(固液分离)后，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/>
        <w:tab/>
        <w:t xml:space="preserve"/>
        <w:tab/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>(填操作和现象)，</w:t>
      </w:r>
    </w:p>
    <w:p>
      <w:pPr>
        <w:jc w:val="both"/>
        <w:ind w:left="315"/>
      </w:pPr>
      <w:r>
        <w:rPr>
          <w:rFonts w:ascii="Times New Roman" w:hAnsi="Times New Roman" w:cs="Times New Roman"/>
          <w:sz w:val="21"/>
          <w:sz-cs w:val="21"/>
        </w:rPr>
        <w:t xml:space="preserve">可证实分解产物中含有 EMBED Equation.DSMT4 。</w:t>
      </w:r>
    </w:p>
    <w:p>
      <w:pPr>
        <w:jc w:val="both"/>
        <w:ind w:left="315"/>
      </w:pPr>
      <w:r>
        <w:rPr>
          <w:rFonts w:ascii="Times New Roman" w:hAnsi="Times New Roman" w:cs="Times New Roman"/>
          <w:sz w:val="21"/>
          <w:sz-cs w:val="21"/>
        </w:rPr>
        <w:t xml:space="preserve">(3)探究(2)中S的来源</w:t>
      </w:r>
    </w:p>
    <w:p>
      <w:pPr>
        <w:jc w:val="both"/>
        <w:ind w:left="315"/>
      </w:pPr>
      <w:r>
        <w:rPr>
          <w:rFonts w:ascii="Times New Roman" w:hAnsi="Times New Roman" w:cs="Times New Roman"/>
          <w:sz w:val="21"/>
          <w:sz-cs w:val="21"/>
        </w:rPr>
        <w:t xml:space="preserve">来源1：固体A中有未分解的 EMBED Equation.DSMT4 ，在酸性条件下与 EMBED Equation.DSMT4 反应生成S。</w:t>
      </w:r>
    </w:p>
    <w:p>
      <w:pPr>
        <w:jc w:val="both"/>
        <w:ind w:left="315"/>
      </w:pPr>
      <w:r>
        <w:rPr>
          <w:rFonts w:ascii="Times New Roman" w:hAnsi="Times New Roman" w:cs="Times New Roman"/>
          <w:sz w:val="21"/>
          <w:sz-cs w:val="21"/>
        </w:rPr>
        <w:t xml:space="preserve">来源2：溶液B中有 EMBED Equation.DSMT4 ，加酸反应生成S。</w:t>
      </w:r>
    </w:p>
    <w:p>
      <w:pPr>
        <w:jc w:val="both"/>
        <w:ind w:left="315"/>
      </w:pPr>
      <w:r>
        <w:rPr>
          <w:rFonts w:ascii="Times New Roman" w:hAnsi="Times New Roman" w:cs="Times New Roman"/>
          <w:sz w:val="21"/>
          <w:sz-cs w:val="21"/>
        </w:rPr>
        <w:t xml:space="preserve">针对来源1进行如下实验：</w:t>
      </w:r>
    </w:p>
    <w:p>
      <w:pPr>
        <w:jc w:val="center"/>
        <w:ind w:left="315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5"/>
      </w:pPr>
      <w:r>
        <w:rPr>
          <w:rFonts w:ascii="Times" w:hAnsi="Times" w:cs="Times"/>
          <w:sz w:val="21"/>
          <w:sz-cs w:val="21"/>
        </w:rPr>
        <w:t xml:space="preserve">①</w:t>
      </w:r>
      <w:r>
        <w:rPr>
          <w:rFonts w:ascii="Times New Roman" w:hAnsi="Times New Roman" w:cs="Times New Roman"/>
          <w:sz w:val="21"/>
          <w:sz-cs w:val="21"/>
        </w:rPr>
        <w:t xml:space="preserve">实验可证实来源1不成立。实验证据是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/>
        <w:tab/>
        <w:t xml:space="preserve"/>
        <w:tab/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> 。</w:t>
      </w:r>
    </w:p>
    <w:p>
      <w:pPr>
        <w:jc w:val="both"/>
        <w:ind w:left="315"/>
      </w:pPr>
      <w:r>
        <w:rPr>
          <w:rFonts w:ascii="Times" w:hAnsi="Times" w:cs="Times"/>
          <w:sz w:val="21"/>
          <w:sz-cs w:val="21"/>
        </w:rPr>
        <w:t xml:space="preserve">②</w:t>
      </w:r>
      <w:r>
        <w:rPr>
          <w:rFonts w:ascii="Times New Roman" w:hAnsi="Times New Roman" w:cs="Times New Roman"/>
          <w:sz w:val="21"/>
          <w:sz-cs w:val="21"/>
        </w:rPr>
        <w:t xml:space="preserve">不能用盐酸代替硫酸的原因是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/>
        <w:tab/>
        <w:t xml:space="preserve"/>
        <w:tab/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> 。</w:t>
      </w:r>
    </w:p>
    <w:p>
      <w:pPr>
        <w:jc w:val="both"/>
        <w:ind w:left="315"/>
      </w:pPr>
      <w:r>
        <w:rPr>
          <w:rFonts w:ascii="Times" w:hAnsi="Times" w:cs="Times"/>
          <w:sz w:val="21"/>
          <w:sz-cs w:val="21"/>
        </w:rPr>
        <w:t xml:space="preserve">③</w:t>
      </w:r>
      <w:r>
        <w:rPr>
          <w:rFonts w:ascii="Times New Roman" w:hAnsi="Times New Roman" w:cs="Times New Roman"/>
          <w:sz w:val="21"/>
          <w:sz-cs w:val="21"/>
        </w:rPr>
        <w:t xml:space="preserve">写出来源2产生S的反应的离子方程式：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/>
        <w:tab/>
        <w:t xml:space="preserve"/>
        <w:tab/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> 。</w:t>
      </w:r>
    </w:p>
    <w:p>
      <w:pPr>
        <w:jc w:val="both"/>
        <w:ind w:left="315"/>
      </w:pPr>
      <w:r>
        <w:rPr>
          <w:rFonts w:ascii="Times New Roman" w:hAnsi="Times New Roman" w:cs="Times New Roman"/>
          <w:sz w:val="21"/>
          <w:sz-cs w:val="21"/>
        </w:rPr>
        <w:t xml:space="preserve">(4)实验证明 EMBED Equation.DSMT4 ，固体热分解有 EMBED Equation.DSMT4 、 EMBED Equation.DSMT4 和S产生。运用氧化还原反应规律分析产物中S产生的合理性：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/>
        <w:tab/>
        <w:t xml:space="preserve"/>
        <w:tab/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> 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