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sz w:val="32"/>
          <w:szCs w:val="40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40"/>
        </w:rPr>
        <w:t>2021年上海等级性考试化学试卷</w:t>
      </w:r>
    </w:p>
    <w:p>
      <w:pPr>
        <w:spacing w:line="360" w:lineRule="auto"/>
        <w:jc w:val="left"/>
        <w:rPr>
          <w:rFonts w:ascii="微软雅黑" w:eastAsia="微软雅黑" w:hAnsi="微软雅黑" w:cs="微软雅黑" w:hint="eastAsia"/>
          <w:b/>
          <w:bCs/>
          <w:sz w:val="24"/>
          <w:szCs w:val="32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sz w:val="24"/>
          <w:szCs w:val="32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4"/>
          <w:szCs w:val="32"/>
          <w:lang w:val="en-US" w:eastAsia="zh-CN" w:bidi="ar-SA"/>
        </w:rPr>
        <w:t>一、</w:t>
      </w:r>
      <w:r>
        <w:rPr>
          <w:rFonts w:ascii="微软雅黑" w:eastAsia="微软雅黑" w:hAnsi="微软雅黑" w:cs="微软雅黑" w:hint="eastAsia"/>
          <w:b/>
          <w:bCs/>
          <w:sz w:val="24"/>
          <w:szCs w:val="32"/>
        </w:rPr>
        <w:t>选择题（本大题共20小题）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1.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实施碳达峰，碳中和是应对国际新变局、构建新发展格局、落实新发展理念的重大战略布局，上海自2013年起作为全国7个试点城市之一开展碳交易试点，以下符合碳中和目的的是（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A.完全不排放CO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 xml:space="preserve">                    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B.CO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排放量相对为零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C.只用风能、太阳能等清洁能源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D.用碱吸收所有生成的CO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2.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以下关于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氚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的说法正确的是（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A.质子数为2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B.电子数为3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C.质量数为4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D.氚原子和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perscript"/>
        </w:rPr>
        <w:t>1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H化学性质相似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3.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石油是工业的血液，以下关于石油说法正确的是（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A.密度比水大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B.属于纯净物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C.分馏得到汽油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D.石油全是由芳香烃组成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4.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以下关于合金说法不正确的是（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A.熔点比组分中的纯金属高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B.具有金属的一般特性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C.硬度比组分中的纯金属高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D.运用范围比单一金属广泛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5.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下列物质的三态变化只与分子间作用力有关的是（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A.CC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>l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 xml:space="preserve">4   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 NaCl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C.AI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 KCIO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>3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6.以下哪个既含氯离子又含氯分子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A.液氯             B.氯水             C.氯化钙             D.盐酸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7.下列化合物中有非极性共价键的是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A.KOH              B.SiO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 xml:space="preserve">2   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C. HCOOCH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 xml:space="preserve">3            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D. Na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8.下列使用稀硫酸或浓硫酸的方法正确的是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A.浓硫酸和乙醇加热到170℃制乙烯           B.常温下浓硫酸和铁制硫酸铁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C.稀硫酸和铜加热制二氧化硫                D.稀硫酸和氯化钠固体共热制备氯化氢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  <w:lang w:val="en-US" w:eastAsia="zh-CN"/>
        </w:rPr>
        <w:t>9.关于二氯甲烷，以下说法错误的是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5272405" cy="144018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10.如图所示的有机物的一氯代物有几种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2638425" cy="12382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A.1种              B.2种              C.3种                D.4种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11.以下关于苯乙炔说法错误的是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1786255" cy="614680"/>
            <wp:effectExtent l="0" t="0" r="444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A.能使溴水褪色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B.燃烧时放出黑烟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C.最多有9个原子共平面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D.1mol苯乙炔与H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加成，最多消耗5mol 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12.已知反应：I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+2KCIO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→2KIO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+Cl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，以下说法正确的是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vertAlign w:val="subscrip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A.氧化产物为Cl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 xml:space="preserve">2 </w:t>
      </w:r>
      <w:r>
        <w:rPr>
          <w:rFonts w:ascii="微软雅黑" w:eastAsia="微软雅黑" w:hAnsi="微软雅黑" w:cs="微软雅黑" w:hint="eastAsia"/>
          <w:lang w:val="en-US" w:eastAsia="zh-CN"/>
        </w:rPr>
        <w:t xml:space="preserve">                     B.氧化性：KIO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&gt;KClO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C.还原性：I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&gt;Cl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 xml:space="preserve">2  </w:t>
      </w:r>
      <w:r>
        <w:rPr>
          <w:rFonts w:ascii="微软雅黑" w:eastAsia="微软雅黑" w:hAnsi="微软雅黑" w:cs="微软雅黑" w:hint="eastAsia"/>
          <w:lang w:val="en-US" w:eastAsia="zh-CN"/>
        </w:rPr>
        <w:t xml:space="preserve">                     D.若生成0.1mol Cl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则转移2mol电子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13.在稀的NH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lang w:val="en-US" w:eastAsia="zh-CN"/>
        </w:rPr>
        <w:t>Al（SO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lang w:val="en-US" w:eastAsia="zh-CN"/>
        </w:rPr>
        <w:t>）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中加入适量Ba（OH）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溶液至SO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>2-</w:t>
      </w:r>
      <w:r>
        <w:rPr>
          <w:rFonts w:ascii="微软雅黑" w:eastAsia="微软雅黑" w:hAnsi="微软雅黑" w:cs="微软雅黑" w:hint="eastAsia"/>
          <w:lang w:val="en-US" w:eastAsia="zh-CN"/>
        </w:rPr>
        <w:t>恰好完全沉淀，此时铝元素的存在形式为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vertAlign w:val="subscrip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 Al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>3+</w:t>
      </w:r>
      <w:r>
        <w:rPr>
          <w:rFonts w:ascii="微软雅黑" w:eastAsia="微软雅黑" w:hAnsi="微软雅黑" w:cs="微软雅黑" w:hint="eastAsia"/>
          <w:lang w:val="en-US" w:eastAsia="zh-CN"/>
        </w:rPr>
        <w:t xml:space="preserve">           B. Al（OH）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 xml:space="preserve">          C. AIO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 xml:space="preserve">-                   </w:t>
      </w:r>
      <w:r>
        <w:rPr>
          <w:rFonts w:ascii="微软雅黑" w:eastAsia="微软雅黑" w:hAnsi="微软雅黑" w:cs="微软雅黑" w:hint="eastAsia"/>
          <w:lang w:val="en-US" w:eastAsia="zh-CN"/>
        </w:rPr>
        <w:t>D. AI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>3+</w:t>
      </w:r>
      <w:r>
        <w:rPr>
          <w:rFonts w:ascii="微软雅黑" w:eastAsia="微软雅黑" w:hAnsi="微软雅黑" w:cs="微软雅黑" w:hint="eastAsia"/>
          <w:lang w:val="en-US" w:eastAsia="zh-CN"/>
        </w:rPr>
        <w:t>和AI（OH）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vertAlign w:val="baseline"/>
          <w:lang w:val="en-US" w:eastAsia="zh-CN"/>
        </w:rPr>
        <w:t>14.有机物</w:t>
      </w: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1778000" cy="710565"/>
            <wp:effectExtent l="0" t="0" r="1270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</w:rPr>
        <w:t>发生消去反应，可得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  <w:r>
        <w:rPr>
          <w:rFonts w:ascii="微软雅黑" w:eastAsia="微软雅黑" w:hAnsi="微软雅黑" w:cs="微软雅黑" w:hint="eastAsia"/>
        </w:rPr>
        <w:t>种二烯烃。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A.1种              B.2种              C.3种                D.4种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kern w:val="2"/>
          <w:sz w:val="21"/>
          <w:szCs w:val="24"/>
          <w:lang w:val="en-US" w:eastAsia="zh-CN" w:bidi="ar-SA"/>
        </w:rPr>
        <w:t>15.</w:t>
      </w:r>
      <w:r>
        <w:rPr>
          <w:rFonts w:ascii="微软雅黑" w:eastAsia="微软雅黑" w:hAnsi="微软雅黑" w:cs="微软雅黑" w:hint="eastAsia"/>
          <w:lang w:val="en-US" w:eastAsia="zh-CN"/>
        </w:rPr>
        <w:t>有a、b两个装置，以下说法不合理的是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2610485" cy="2323465"/>
            <wp:effectExtent l="0" t="0" r="184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A.a装置：可用于碳酸氢钠的分解实验发生装置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B.a装置：铜丝插入硫粉熔化后产生的硫蒸气发生化合反应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C.b装置：可用于石油的催化裂化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D.b装置：可用于加热熔融KClO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制氧气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16.括号内为杂质，下列除杂试剂使用正确的是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A.氯化铁（氯化铜）：铁粉               B.乙烷（乙烯）：氢气/催化剂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C.乙醛（乙酸）：饱和碳酸钠溶液         D.二氧化碳（二氧化硫）：酸性高锰酸钾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17.除了常见的三种固氮方法以外，固氮还有下述的方法：</w:t>
      </w: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1104900" cy="2476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val="en-US" w:eastAsia="zh-CN"/>
        </w:rPr>
        <w:t>，温度和K的关系如下表，以下说法正确的是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5272405" cy="688340"/>
            <wp:effectExtent l="0" t="0" r="444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A.该反应是放热反应                   B.K与温度压强均有关系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C.NO与H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O、O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生成铵态氮肥         D.不宜用此方法大规模生成NO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18.现有一微型原电池，含有Fe-C，用于处理废水中的HCOOH，通入空气后生成H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，并与HCOOH反应生成CO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，以下说法错误的是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A.负极：Fe-2e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perscript"/>
        </w:rPr>
        <w:t>-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→Fe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perscript"/>
        </w:rPr>
        <w:t>2+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B.正极：H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+2e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perscript"/>
        </w:rPr>
        <w:t>-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+2H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perscript"/>
        </w:rPr>
        <w:t>+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→2H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O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C.若不通入O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则可能有氢气产生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D.处理HCOOH废液生成二氧化碳的方程式：HCOOH+H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→CO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baseline"/>
        </w:rPr>
        <w:t>↑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+2H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vertAlign w:val="subscript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O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2584450" cy="1919605"/>
            <wp:effectExtent l="0" t="0" r="635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19.往部分变质的氢氧化钠溶液中通入二氧化碳，碳酸根的浓度随通入的CO2物质的量变化如图所示，以下说法正确的是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3601085" cy="1750060"/>
            <wp:effectExtent l="0" t="0" r="1841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3495675" cy="7334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5269865" cy="520065"/>
            <wp:effectExtent l="0" t="0" r="6985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20.甲、乙、丙为三个体积为V L的容器，在甲、乙、丙中分别加入不同量的A和B，发生反应A（g）+2B（g）⇌C（s）+Q（Q&gt;0），T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1</w:t>
      </w:r>
      <w:r>
        <w:rPr>
          <w:rFonts w:ascii="微软雅黑" w:eastAsia="微软雅黑" w:hAnsi="微软雅黑" w:cs="微软雅黑" w:hint="eastAsia"/>
          <w:lang w:val="en-US" w:eastAsia="zh-CN"/>
        </w:rPr>
        <w:t>℃时，该反应K=0.25，下表是T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1</w:t>
      </w:r>
      <w:r>
        <w:rPr>
          <w:rFonts w:ascii="微软雅黑" w:eastAsia="微软雅黑" w:hAnsi="微软雅黑" w:cs="微软雅黑" w:hint="eastAsia"/>
          <w:lang w:val="en-US" w:eastAsia="zh-CN"/>
        </w:rPr>
        <w:t>℃时，t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1</w:t>
      </w:r>
      <w:r>
        <w:rPr>
          <w:rFonts w:ascii="微软雅黑" w:eastAsia="微软雅黑" w:hAnsi="微软雅黑" w:cs="微软雅黑" w:hint="eastAsia"/>
          <w:lang w:val="en-US" w:eastAsia="zh-CN"/>
        </w:rPr>
        <w:t>时刻的A和B的浓度，以下说法正确的是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lang w:val="en-US" w:eastAsia="zh-CN"/>
        </w:rPr>
        <w:t xml:space="preserve">    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5268595" cy="1220470"/>
            <wp:effectExtent l="0" t="0" r="8255" b="177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A.此时，甲中</w:t>
      </w:r>
      <w:r>
        <w:rPr>
          <w:rFonts w:ascii="微软雅黑" w:eastAsia="微软雅黑" w:hAnsi="微软雅黑" w:cs="微软雅黑" w:hint="eastAsia"/>
          <w:sz w:val="28"/>
          <w:szCs w:val="36"/>
          <w:lang w:val="en-US" w:eastAsia="zh-CN"/>
        </w:rPr>
        <w:t>v</w: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:vertAlign w:val="subscript"/>
          <w:lang w:val="en-US" w:eastAsia="zh-CN"/>
        </w:rPr>
        <w:t>正</w:t>
      </w:r>
      <w:r>
        <w:rPr>
          <w:rFonts w:ascii="微软雅黑" w:eastAsia="微软雅黑" w:hAnsi="微软雅黑" w:cs="微软雅黑" w:hint="eastAsia"/>
          <w:sz w:val="28"/>
          <w:szCs w:val="36"/>
          <w:lang w:val="en-US" w:eastAsia="zh-CN"/>
        </w:rPr>
        <w:t>&gt;v</w: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:vertAlign w:val="subscript"/>
          <w:lang w:val="en-US" w:eastAsia="zh-CN"/>
        </w:rPr>
        <w:t xml:space="preserve">逆                 </w:t>
      </w:r>
      <w:r>
        <w:rPr>
          <w:rFonts w:ascii="微软雅黑" w:eastAsia="微软雅黑" w:hAnsi="微软雅黑" w:cs="微软雅黑" w:hint="eastAsia"/>
          <w:lang w:val="en-US" w:eastAsia="zh-CN"/>
        </w:rPr>
        <w:t>B.平衡时，乙和丙容器内气体的密度不相等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C.升高温度可以使乙中c（A）=3mol/L     D.连通甲和丙，达到平衡后c（A）&gt;2.5mol/L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sz w:val="24"/>
          <w:szCs w:val="3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32"/>
          <w:lang w:val="en-US" w:eastAsia="zh-CN"/>
        </w:rPr>
        <w:t>二、大题一（本大题共5小题）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21.硫原子核外有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lang w:val="en-US" w:eastAsia="zh-CN"/>
        </w:rPr>
        <w:t>种运动状态不同的电子，其能量最高电子所占电子亚层符号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lang w:val="en-US" w:eastAsia="zh-CN"/>
        </w:rPr>
        <w:t>，与硫同周期原子，半径最小的是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lang w:val="en-US" w:eastAsia="zh-CN"/>
        </w:rPr>
        <w:t>（写出元素符号）。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22.斜方硫和单斜硫都是常见单质，它们互为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lang w:val="en-US" w:eastAsia="zh-CN"/>
        </w:rPr>
        <w:t>，两者均能溶解在CS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里，CS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的电子式为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23.H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为二元弱酸，其正盐Na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的水溶液中存在如下等式，在横线处填上适当的微粒。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2743200" cy="3143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24.Na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S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可以做脱氯剂，根据提示配平方程式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</w:rPr>
        <w:t>_____Na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S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O</w:t>
      </w:r>
      <w:r>
        <w:rPr>
          <w:rFonts w:ascii="微软雅黑" w:eastAsia="微软雅黑" w:hAnsi="微软雅黑" w:cs="微软雅黑" w:hint="eastAsia"/>
          <w:vertAlign w:val="subscript"/>
        </w:rPr>
        <w:t>3</w:t>
      </w:r>
      <w:r>
        <w:rPr>
          <w:rFonts w:ascii="微软雅黑" w:eastAsia="微软雅黑" w:hAnsi="微软雅黑" w:cs="微软雅黑" w:hint="eastAsia"/>
        </w:rPr>
        <w:t>+______Cl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+______H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O=______H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SO</w:t>
      </w:r>
      <w:r>
        <w:rPr>
          <w:rFonts w:ascii="微软雅黑" w:eastAsia="微软雅黑" w:hAnsi="微软雅黑" w:cs="微软雅黑" w:hint="eastAsia"/>
          <w:vertAlign w:val="subscript"/>
        </w:rPr>
        <w:t>4</w:t>
      </w:r>
      <w:r>
        <w:rPr>
          <w:rFonts w:ascii="微软雅黑" w:eastAsia="微软雅黑" w:hAnsi="微软雅黑" w:cs="微软雅黑" w:hint="eastAsia"/>
        </w:rPr>
        <w:t>+______HCl+______Na</w:t>
      </w:r>
      <w:r>
        <w:rPr>
          <w:rFonts w:ascii="微软雅黑" w:eastAsia="微软雅黑" w:hAnsi="微软雅黑" w:cs="微软雅黑" w:hint="eastAsia"/>
          <w:vertAlign w:val="subscript"/>
        </w:rPr>
        <w:t>2</w:t>
      </w:r>
      <w:r>
        <w:rPr>
          <w:rFonts w:ascii="微软雅黑" w:eastAsia="微软雅黑" w:hAnsi="微软雅黑" w:cs="微软雅黑" w:hint="eastAsia"/>
        </w:rPr>
        <w:t>SO</w:t>
      </w:r>
      <w:r>
        <w:rPr>
          <w:rFonts w:ascii="微软雅黑" w:eastAsia="微软雅黑" w:hAnsi="微软雅黑" w:cs="微软雅黑" w:hint="eastAsia"/>
          <w:vertAlign w:val="subscript"/>
        </w:rPr>
        <w:t>4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25.</w:t>
      </w:r>
      <w:r>
        <w:rPr>
          <w:rFonts w:ascii="微软雅黑" w:eastAsia="微软雅黑" w:hAnsi="微软雅黑" w:cs="微软雅黑" w:hint="eastAsia"/>
          <w:lang w:val="en-US" w:eastAsia="zh-CN"/>
        </w:rPr>
        <w:t>脱氯后的溶液中继续加入Na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，产生黄色沉淀和刺激性气味的气体，写出该离子反应方程式：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                                     </w:t>
      </w:r>
      <w:r>
        <w:rPr>
          <w:rFonts w:ascii="微软雅黑" w:eastAsia="微软雅黑" w:hAnsi="微软雅黑" w:cs="微软雅黑" w:hint="eastAsia"/>
          <w:lang w:val="en-US" w:eastAsia="zh-CN"/>
        </w:rPr>
        <w:t>；已知SO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>2-</w:t>
      </w:r>
      <w:r>
        <w:rPr>
          <w:rFonts w:ascii="微软雅黑" w:eastAsia="微软雅黑" w:hAnsi="微软雅黑" w:cs="微软雅黑" w:hint="eastAsia"/>
          <w:lang w:val="en-US" w:eastAsia="zh-CN"/>
        </w:rPr>
        <w:t>会对Cl</w:t>
      </w:r>
      <w:r>
        <w:rPr>
          <w:rFonts w:ascii="微软雅黑" w:eastAsia="微软雅黑" w:hAnsi="微软雅黑" w:cs="微软雅黑" w:hint="eastAsia"/>
          <w:vertAlign w:val="superscript"/>
          <w:lang w:val="en-US" w:eastAsia="zh-CN"/>
        </w:rPr>
        <w:t>-</w:t>
      </w:r>
      <w:r>
        <w:rPr>
          <w:rFonts w:ascii="微软雅黑" w:eastAsia="微软雅黑" w:hAnsi="微软雅黑" w:cs="微软雅黑" w:hint="eastAsia"/>
          <w:lang w:val="en-US" w:eastAsia="zh-CN"/>
        </w:rPr>
        <w:t>的检验造成干扰，写出Na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SO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lang w:val="en-US" w:eastAsia="zh-CN"/>
        </w:rPr>
        <w:t>和NaCl混合溶液</w:t>
      </w:r>
      <w:r>
        <w:rPr>
          <w:rFonts w:ascii="微软雅黑" w:eastAsia="微软雅黑" w:hAnsi="微软雅黑" w:cs="微软雅黑" w:hint="eastAsia"/>
          <w:sz w:val="22"/>
          <w:szCs w:val="28"/>
          <w:lang w:val="en-US" w:eastAsia="zh-CN"/>
        </w:rPr>
        <w:t>CI</w:t>
      </w:r>
      <w:r>
        <w:rPr>
          <w:rFonts w:ascii="微软雅黑" w:eastAsia="微软雅黑" w:hAnsi="微软雅黑" w:cs="微软雅黑" w:hint="eastAsia"/>
          <w:sz w:val="22"/>
          <w:szCs w:val="28"/>
          <w:vertAlign w:val="superscript"/>
          <w:lang w:val="en-US" w:eastAsia="zh-CN"/>
        </w:rPr>
        <w:t>-</w:t>
      </w:r>
      <w:r>
        <w:rPr>
          <w:rFonts w:ascii="微软雅黑" w:eastAsia="微软雅黑" w:hAnsi="微软雅黑" w:cs="微软雅黑" w:hint="eastAsia"/>
          <w:lang w:val="en-US" w:eastAsia="zh-CN"/>
        </w:rPr>
        <w:t>检验方法：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  <w:t>三、大题二（本大题共3小题）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u w:val="none"/>
          <w:lang w:val="en-US" w:eastAsia="zh-CN"/>
        </w:rPr>
        <w:t>5 个含铁方程式的猜测：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4524375" cy="2038350"/>
            <wp:effectExtent l="0" t="0" r="9525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26.写出总反应的催化剂____________（填化学式），K=___________________（写表达式）。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当x=8/9时，在2L的容器内充入1.8mol反应物，10min达到平衡后气体的总量为1.78mol，则0～10min内，CO的化学反应速率为________________________________。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27.标出3Fe+4H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O（g）=Fe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O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lang w:val="en-US" w:eastAsia="zh-CN"/>
        </w:rPr>
        <w:t>+4H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的电子转移情况。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28.若只考虑①②反应，生成物为Fe和FeO，向0.1g Fe和FeO的混合物中加入过量稀盐酸配成溶液B，放出气体22.4mL（标准状况），求混合物FeO的质量分数为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  <w:r>
        <w:rPr>
          <w:rFonts w:ascii="微软雅黑" w:eastAsia="微软雅黑" w:hAnsi="微软雅黑" w:cs="微软雅黑" w:hint="eastAsia"/>
          <w:lang w:val="en-US" w:eastAsia="zh-CN"/>
        </w:rPr>
        <w:t>隔绝空气，向溶液B中加入过量NaOH溶液，有沉淀生成，沉淀颜色为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  <w:r>
        <w:rPr>
          <w:rFonts w:ascii="微软雅黑" w:eastAsia="微软雅黑" w:hAnsi="微软雅黑" w:cs="微软雅黑" w:hint="eastAsia"/>
          <w:lang w:val="en-US" w:eastAsia="zh-CN"/>
        </w:rPr>
        <w:t>写出在空气中该沉淀的反应方程式：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                    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  <w:t>四、大题三（本大题共1小题）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27.已知有如下反应：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4907915" cy="3145155"/>
            <wp:effectExtent l="0" t="0" r="6985" b="1714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（1）A中含氧的官能团为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（2）A发生聚合反应的反应方程式为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                    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（3）反应 Ⅰ的反应类型为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；反</w:t>
      </w:r>
      <w:r>
        <w:rPr>
          <w:rFonts w:ascii="微软雅黑" w:eastAsia="微软雅黑" w:hAnsi="微软雅黑" w:cs="微软雅黑" w:hint="eastAsia"/>
          <w:lang w:val="en-US" w:eastAsia="zh-CN"/>
        </w:rPr>
        <w:t>应Ⅱ的名件为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；</w:t>
      </w:r>
      <w:r>
        <w:rPr>
          <w:rFonts w:ascii="微软雅黑" w:eastAsia="微软雅黑" w:hAnsi="微软雅黑" w:cs="微软雅黑" w:hint="eastAsia"/>
          <w:lang w:val="en-US" w:eastAsia="zh-CN"/>
        </w:rPr>
        <w:t>反应Ⅲ的作用是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（4）写出满足下列条件的化合物F的同分异构体的结构简式：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①含有六元环    ②能发生银镜反应    ③分子中有3种化学环境不同的氢原子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（5）已知下面两种路径制备乙二醇：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3343275" cy="1409700"/>
            <wp:effectExtent l="0" t="0" r="952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①已知G有两种官能团，G的结构简式为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②请从绿色化学角度评价上述两种制备方案。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                                      </w:t>
      </w:r>
      <w:r>
        <w:rPr>
          <w:rFonts w:ascii="微软雅黑" w:eastAsia="微软雅黑" w:hAnsi="微软雅黑" w:cs="微软雅黑"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kern w:val="2"/>
          <w:sz w:val="24"/>
          <w:szCs w:val="32"/>
          <w:lang w:val="en-US" w:eastAsia="zh-CN" w:bidi="ar-SA"/>
        </w:rPr>
        <w:t>五、</w:t>
      </w:r>
      <w:r>
        <w:rPr>
          <w:rFonts w:ascii="微软雅黑" w:eastAsia="微软雅黑" w:hAnsi="微软雅黑" w:cs="微软雅黑" w:hint="eastAsia"/>
          <w:b/>
          <w:bCs/>
          <w:sz w:val="24"/>
          <w:szCs w:val="32"/>
          <w:u w:val="none"/>
          <w:lang w:val="en-US" w:eastAsia="zh-CN"/>
        </w:rPr>
        <w:t>大题四（本大题共5小题）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28.侯氏制碱法产生较多的NH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Cl，最近科研人员开发了新的方法综合利用NH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Cl的价值。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drawing>
          <wp:inline distT="0" distB="0" distL="114300" distR="114300">
            <wp:extent cx="5267960" cy="1886585"/>
            <wp:effectExtent l="0" t="0" r="8890" b="1841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 xml:space="preserve">①将5.350g 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NH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Cl</w:t>
      </w:r>
      <w:r>
        <w:rPr>
          <w:rFonts w:ascii="微软雅黑" w:eastAsia="微软雅黑" w:hAnsi="微软雅黑" w:cs="微软雅黑" w:hint="eastAsia"/>
          <w:lang w:val="en-US" w:eastAsia="zh-CN"/>
        </w:rPr>
        <w:t>和过量MgO置于硬质玻璃管中，关闭K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，打开K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1</w:t>
      </w:r>
      <w:r>
        <w:rPr>
          <w:rFonts w:ascii="微软雅黑" w:eastAsia="微软雅黑" w:hAnsi="微软雅黑" w:cs="微软雅黑" w:hint="eastAsia"/>
          <w:lang w:val="en-US" w:eastAsia="zh-CN"/>
        </w:rPr>
        <w:t>、K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加热至300°C；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②关闭K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，打开K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2</w:t>
      </w:r>
      <w:r>
        <w:rPr>
          <w:rFonts w:ascii="微软雅黑" w:eastAsia="微软雅黑" w:hAnsi="微软雅黑" w:cs="微软雅黑" w:hint="eastAsia"/>
          <w:lang w:val="en-US" w:eastAsia="zh-CN"/>
        </w:rPr>
        <w:t>，将生成的HCI用含0.200mol NaOH的吸收液完全吸收；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③将吸收液定容至1000mL，取20mL稀释后的吸收液，加入甲基橙指示剂，用0.100mol/L的盐酸滴定至恰好中和，共消耗盐酸21.60mL。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（1）.实验室不能通过直接加热NH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lang w:val="en-US" w:eastAsia="zh-CN"/>
        </w:rPr>
        <w:t>Cl制取NH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和HCl，原因是__________________________。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（2）.若要检查NH</w:t>
      </w:r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3</w:t>
      </w:r>
      <w:r>
        <w:rPr>
          <w:rFonts w:ascii="微软雅黑" w:eastAsia="微软雅黑" w:hAnsi="微软雅黑" w:cs="微软雅黑" w:hint="eastAsia"/>
          <w:lang w:val="en-US" w:eastAsia="zh-CN"/>
        </w:rPr>
        <w:t>是否被完全释放，应在A口处_____________________________________。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（3）.步骤③中使用的定量仪器有__________________；滴定终点的溶液由</w:t>
      </w:r>
      <w:r>
        <w:rPr>
          <w:rFonts w:ascii="微软雅黑" w:eastAsia="微软雅黑" w:hAnsi="微软雅黑" w:cs="微软雅黑" w:hint="eastAsia"/>
          <w:u w:val="single"/>
          <w:lang w:val="en-US" w:eastAsia="zh-CN"/>
        </w:rPr>
        <w:t xml:space="preserve">        </w:t>
      </w:r>
      <w:r>
        <w:rPr>
          <w:rFonts w:ascii="微软雅黑" w:eastAsia="微软雅黑" w:hAnsi="微软雅黑" w:cs="微软雅黑" w:hint="eastAsia"/>
          <w:lang w:val="en-US" w:eastAsia="zh-CN"/>
        </w:rPr>
        <w:t>色变为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________色，并保持30s不变色。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（4）.HCl的释放率用α表示，α=n（释放的HCl）/n（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NH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Cl</w:t>
      </w:r>
      <w:r>
        <w:rPr>
          <w:rFonts w:ascii="微软雅黑" w:eastAsia="微软雅黑" w:hAnsi="微软雅黑" w:cs="微软雅黑" w:hint="eastAsia"/>
          <w:lang w:val="en-US" w:eastAsia="zh-CN"/>
        </w:rPr>
        <w:t>的总量），即α（HCI）=n（HCl）/n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NH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vertAlign w:val="subscript"/>
          <w:lang w:val="en-US" w:eastAsia="zh-CN"/>
        </w:rPr>
        <w:t>4</w:t>
      </w:r>
      <w:r>
        <w:rPr>
          <w:rFonts w:ascii="微软雅黑" w:eastAsia="微软雅黑" w:hAnsi="微软雅黑" w:cs="微软雅黑" w:hint="eastAsia"/>
          <w:b w:val="0"/>
          <w:bCs w:val="0"/>
          <w:sz w:val="21"/>
          <w:szCs w:val="24"/>
          <w:u w:val="none"/>
          <w:lang w:val="en-US" w:eastAsia="zh-CN"/>
        </w:rPr>
        <w:t>Cl</w:t>
      </w:r>
      <w:r>
        <w:rPr>
          <w:rFonts w:ascii="微软雅黑" w:eastAsia="微软雅黑" w:hAnsi="微软雅黑" w:cs="微软雅黑" w:hint="eastAsia"/>
          <w:lang w:val="en-US" w:eastAsia="zh-CN"/>
        </w:rPr>
        <w:t>），试计算α=____________；若HCl未被吸收完全，则α值将会___________（填“偏大”、“偏小”或“不变”）。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（5）.试评价这种利用NH</w:t>
      </w:r>
      <w:bookmarkStart w:id="0" w:name="_GoBack"/>
      <w:r>
        <w:rPr>
          <w:rFonts w:ascii="微软雅黑" w:eastAsia="微软雅黑" w:hAnsi="微软雅黑" w:cs="微软雅黑" w:hint="eastAsia"/>
          <w:vertAlign w:val="subscript"/>
          <w:lang w:val="en-US" w:eastAsia="zh-CN"/>
        </w:rPr>
        <w:t>4</w:t>
      </w:r>
      <w:bookmarkEnd w:id="0"/>
      <w:r>
        <w:rPr>
          <w:rFonts w:ascii="微软雅黑" w:eastAsia="微软雅黑" w:hAnsi="微软雅黑" w:cs="微软雅黑" w:hint="eastAsia"/>
          <w:lang w:val="en-US" w:eastAsia="zh-CN"/>
        </w:rPr>
        <w:t>Cl综合价值的方法。</w:t>
      </w: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微软雅黑" w:eastAsia="微软雅黑" w:hAnsi="微软雅黑" w:cs="微软雅黑" w:hint="eastAsia"/>
          <w:u w:val="none"/>
          <w:lang w:val="en-US" w:eastAsia="zh-CN"/>
        </w:rPr>
      </w:pPr>
    </w:p>
    <w:p>
      <w:pPr>
        <w:rPr>
          <w:rFonts w:ascii="微软雅黑" w:eastAsia="微软雅黑" w:hAnsi="微软雅黑" w:cs="微软雅黑" w:hint="eastAsia"/>
        </w:rPr>
      </w:pPr>
    </w:p>
    <w:sectPr>
      <w:footerReference w:type="default" r:id="rId22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151B94"/>
    <w:rsid w:val="4387476D"/>
    <w:rsid w:val="46797AA2"/>
    <w:rsid w:val="55F95B35"/>
    <w:rsid w:val="55FD4EE1"/>
    <w:rsid w:val="7A054AB8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