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416" w:first-line="-416"/>
      </w:pPr>
      <w:r>
        <w:rPr>
          <w:rFonts w:ascii="Times New Roman" w:hAnsi="Times New Roman" w:cs="Times New Roman"/>
          <w:sz w:val="32"/>
          <w:sz-cs w:val="32"/>
          <w:b/>
        </w:rPr>
        <w:t xml:space="preserve">2008年全国统一高考语文试卷（全国卷Ⅰ）</w:t>
      </w:r>
      <w:r>
        <w:rPr>
          <w:rFonts w:ascii="Times New Roman" w:hAnsi="Times New Roman" w:cs="Times New Roman"/>
          <w:sz w:val="32"/>
          <w:sz-cs w:val="32"/>
        </w:rPr>
        <w:t xml:space="preserve"/>
      </w:r>
    </w:p>
    <w:p>
      <w:pPr>
        <w:jc w:val="center"/>
      </w:pPr>
      <w:r>
        <w:rPr>
          <w:rFonts w:ascii="Times New Roman" w:hAnsi="Times New Roman" w:cs="Times New Roman"/>
          <w:sz w:val="24"/>
          <w:sz-cs w:val="24"/>
          <w:b/>
        </w:rPr>
        <w:t xml:space="preserve">第Ⅰ卷</w:t>
      </w:r>
    </w:p>
    <w:p>
      <w:pPr>
        <w:jc w:val="both"/>
      </w:pPr>
      <w:r>
        <w:rPr>
          <w:rFonts w:ascii="Times New Roman" w:hAnsi="Times New Roman" w:cs="Times New Roman"/>
          <w:sz w:val="24"/>
          <w:sz-cs w:val="24"/>
          <w:b/>
        </w:rPr>
        <w:t xml:space="preserve">一、（12分，每小题3分）</w:t>
      </w:r>
    </w:p>
    <w:p>
      <w:pPr>
        <w:jc w:val="both"/>
      </w:pPr>
      <w:r>
        <w:rPr>
          <w:rFonts w:ascii="Times New Roman" w:hAnsi="Times New Roman" w:cs="Times New Roman"/>
          <w:sz w:val="24"/>
          <w:sz-cs w:val="24"/>
        </w:rPr>
        <w:t xml:space="preserve">1．下列词语中加点的字，读音全都正确的一组是</w:t>
      </w:r>
    </w:p>
    <w:p>
      <w:pPr>
        <w:jc w:val="both"/>
        <w:ind w:first-line="480"/>
      </w:pPr>
      <w:r>
        <w:rPr>
          <w:rFonts w:ascii="Times New Roman" w:hAnsi="Times New Roman" w:cs="Times New Roman"/>
          <w:sz w:val="24"/>
          <w:sz-cs w:val="24"/>
        </w:rPr>
        <w:t xml:space="preserve">A.刍议（chú）   条分缕析（lǘ）   圈养（quān）   愀然不乐（qiǎo）</w:t>
      </w:r>
    </w:p>
    <w:p>
      <w:pPr>
        <w:jc w:val="both"/>
        <w:ind w:first-line="480"/>
      </w:pPr>
      <w:r>
        <w:rPr>
          <w:rFonts w:ascii="Times New Roman" w:hAnsi="Times New Roman" w:cs="Times New Roman"/>
          <w:sz w:val="24"/>
          <w:sz-cs w:val="24"/>
        </w:rPr>
        <w:t xml:space="preserve">B.倏忽（shǖ）   越俎代庖（páo）  牛虻（máng）   自惭形秽（huì）</w:t>
      </w:r>
    </w:p>
    <w:p>
      <w:pPr>
        <w:jc w:val="both"/>
        <w:ind w:first-line="480"/>
      </w:pPr>
      <w:r>
        <w:rPr>
          <w:rFonts w:ascii="Times New Roman" w:hAnsi="Times New Roman" w:cs="Times New Roman"/>
          <w:sz w:val="24"/>
          <w:sz-cs w:val="24"/>
        </w:rPr>
        <w:t xml:space="preserve">C.靛蓝（dián）   毁家纾难（shū） 干涸（hé）      白头偕老（xié）</w:t>
      </w:r>
    </w:p>
    <w:p>
      <w:pPr>
        <w:jc w:val="both"/>
        <w:ind w:first-line="480"/>
      </w:pPr>
      <w:r>
        <w:rPr>
          <w:rFonts w:ascii="Times New Roman" w:hAnsi="Times New Roman" w:cs="Times New Roman"/>
          <w:sz w:val="24"/>
          <w:sz-cs w:val="24"/>
        </w:rPr>
        <w:t xml:space="preserve">D.手帕（pà）     相互龃龉（yǔ）   麾下（huī）    探本溯源（shuò）</w:t>
      </w:r>
    </w:p>
    <w:p>
      <w:pPr>
        <w:jc w:val="both"/>
      </w:pPr>
      <w:r>
        <w:rPr>
          <w:rFonts w:ascii="Times New Roman" w:hAnsi="Times New Roman" w:cs="Times New Roman"/>
          <w:sz w:val="24"/>
          <w:sz-cs w:val="24"/>
        </w:rPr>
        <w:t xml:space="preserve">2．下列各项中，加点的成语使用不恰当的一项是</w:t>
      </w:r>
    </w:p>
    <w:p>
      <w:pPr>
        <w:jc w:val="both"/>
        <w:ind w:left="769" w:first-line="-408"/>
      </w:pPr>
      <w:r>
        <w:rPr>
          <w:rFonts w:ascii="Times New Roman" w:hAnsi="Times New Roman" w:cs="Times New Roman"/>
          <w:sz w:val="24"/>
          <w:sz-cs w:val="24"/>
        </w:rPr>
        <w:t xml:space="preserve">A. 土耳其举重选手穆特鲁身高只有1.50米，多次参加世界男子举重56公斤级比赛，拿金牌如探囊取物，人送绰号“举重神童”。</w:t>
      </w:r>
    </w:p>
    <w:p>
      <w:pPr>
        <w:jc w:val="both"/>
        <w:ind w:left="769" w:first-line="-408"/>
      </w:pPr>
      <w:r>
        <w:rPr>
          <w:rFonts w:ascii="Times New Roman" w:hAnsi="Times New Roman" w:cs="Times New Roman"/>
          <w:sz w:val="24"/>
          <w:sz-cs w:val="24"/>
        </w:rPr>
        <w:t xml:space="preserve">B. 冬天老年人要增加营养，也要适当运动，在户外锻炼时一定要量入为出，以步行为宜，时间最好选在傍晚，还要注意保暖，防止着凉。</w:t>
      </w:r>
    </w:p>
    <w:p>
      <w:pPr>
        <w:jc w:val="both"/>
        <w:ind w:left="769" w:first-line="-408"/>
      </w:pPr>
      <w:r>
        <w:rPr>
          <w:rFonts w:ascii="Times New Roman" w:hAnsi="Times New Roman" w:cs="Times New Roman"/>
          <w:sz w:val="24"/>
          <w:sz-cs w:val="24"/>
        </w:rPr>
        <w:t xml:space="preserve">C. 中国茶艺与日本茶道各有特点，但异曲同工，都强调“和”的精神。中日两国青少年也应以和为贵。为中日睦邻友好多作贡献。</w:t>
      </w:r>
    </w:p>
    <w:p>
      <w:pPr>
        <w:jc w:val="both"/>
        <w:ind w:left="769" w:first-line="-408"/>
      </w:pPr>
      <w:r>
        <w:rPr>
          <w:rFonts w:ascii="Times New Roman" w:hAnsi="Times New Roman" w:cs="Times New Roman"/>
          <w:sz w:val="24"/>
          <w:sz-cs w:val="24"/>
        </w:rPr>
        <w:t xml:space="preserve">D. 北京周边的旅游胜地，笔者去过不少。但六月中下旬的绿树繁花中仍有冰挂高悬在危崖上，这一出人意表的奇景却是第一次见到。</w:t>
      </w:r>
    </w:p>
    <w:p>
      <w:pPr>
        <w:jc w:val="both"/>
      </w:pPr>
      <w:r>
        <w:rPr>
          <w:rFonts w:ascii="Times New Roman" w:hAnsi="Times New Roman" w:cs="Times New Roman"/>
          <w:sz w:val="24"/>
          <w:sz-cs w:val="24"/>
        </w:rPr>
        <w:t xml:space="preserve">3.下列各句中，没有语病的一句是</w:t>
      </w:r>
    </w:p>
    <w:p>
      <w:pPr>
        <w:jc w:val="both"/>
        <w:ind w:left="769" w:first-line="-408"/>
      </w:pPr>
      <w:r>
        <w:rPr>
          <w:rFonts w:ascii="Times New Roman" w:hAnsi="Times New Roman" w:cs="Times New Roman"/>
          <w:sz w:val="24"/>
          <w:sz-cs w:val="24"/>
        </w:rPr>
        <w:t xml:space="preserve">A. 葛振华大学毕业后回农村当起了村支书，他积极寻找本村经济的确切入点，考虑问题与众不同,给村里带来一股清新的确气息。</w:t>
      </w:r>
    </w:p>
    <w:p>
      <w:pPr>
        <w:jc w:val="both"/>
        <w:ind w:left="769" w:first-line="-408"/>
      </w:pPr>
      <w:r>
        <w:rPr>
          <w:rFonts w:ascii="Times New Roman" w:hAnsi="Times New Roman" w:cs="Times New Roman"/>
          <w:sz w:val="24"/>
          <w:sz-cs w:val="24"/>
        </w:rPr>
        <w:t xml:space="preserve">B. 荞麦具有降低毛细血管脆性、改善微循环、增加免疫力的作用，可用于高血压、高血脂、冠心病、中风发作等疾病的辅助治疗。</w:t>
      </w:r>
    </w:p>
    <w:p>
      <w:pPr>
        <w:jc w:val="both"/>
        <w:ind w:left="769" w:first-line="-408"/>
      </w:pPr>
      <w:r>
        <w:rPr>
          <w:rFonts w:ascii="Times New Roman" w:hAnsi="Times New Roman" w:cs="Times New Roman"/>
          <w:sz w:val="24"/>
          <w:sz-cs w:val="24"/>
        </w:rPr>
        <w:t xml:space="preserve">C. 王羽除了班里和学生会的确工作外，还承担了广播站“音乐不断”、“英语角”栏目主持，居然没有影响学习成绩，真让人佩服。 </w:t>
      </w:r>
    </w:p>
    <w:p>
      <w:pPr>
        <w:jc w:val="both"/>
        <w:ind w:left="769" w:first-line="-408"/>
      </w:pPr>
      <w:r>
        <w:rPr>
          <w:rFonts w:ascii="Times New Roman" w:hAnsi="Times New Roman" w:cs="Times New Roman"/>
          <w:sz w:val="24"/>
          <w:sz-cs w:val="24"/>
        </w:rPr>
        <w:t xml:space="preserve">D. 阅览室图书经常出现“开天窗”现象，我们可以从这一现象反映两个问题，一是阅读者素质有待提高，一是管理历度有待加强。</w:t>
      </w:r>
    </w:p>
    <w:p>
      <w:pPr>
        <w:jc w:val="both"/>
      </w:pPr>
      <w:r>
        <w:rPr>
          <w:rFonts w:ascii="Times New Roman" w:hAnsi="Times New Roman" w:cs="Times New Roman"/>
          <w:sz w:val="24"/>
          <w:sz-cs w:val="24"/>
        </w:rPr>
        <w:t xml:space="preserve">4 依次填入下面一段文字横线处的语句，衔接最恰当的一组是</w:t>
      </w:r>
    </w:p>
    <w:p>
      <w:pPr>
        <w:jc w:val="both"/>
        <w:ind w:left="359"/>
      </w:pPr>
      <w:r>
        <w:rPr>
          <w:rFonts w:ascii="Times New Roman" w:hAnsi="Times New Roman" w:cs="Times New Roman"/>
          <w:sz w:val="24"/>
          <w:sz-cs w:val="24"/>
        </w:rPr>
        <w:t xml:space="preserve">   任何国家在任何时候都不能忽视粮食安全问题。中国多年来</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p>
    <w:p>
      <w:pPr>
        <w:jc w:val="both"/>
        <w:ind w:left="719"/>
      </w:pPr>
      <w:r>
        <w:rPr>
          <w:rFonts w:ascii="Times New Roman" w:hAnsi="Times New Roman" w:cs="Times New Roman"/>
          <w:sz w:val="24"/>
          <w:sz-cs w:val="24"/>
        </w:rPr>
        <w:t xml:space="preserve">实现了粮食供应从长期短缺到总量基本平衡、丰年有余的历史性转变</w:t>
      </w:r>
    </w:p>
    <w:p>
      <w:pPr>
        <w:jc w:val="both"/>
        <w:ind w:left="719"/>
      </w:pPr>
      <w:r>
        <w:rPr>
          <w:rFonts w:ascii="Times New Roman" w:hAnsi="Times New Roman" w:cs="Times New Roman"/>
          <w:sz w:val="24"/>
          <w:sz-cs w:val="24"/>
        </w:rPr>
        <w:t xml:space="preserve">以占世界7%的耕地养活了占世界22%的人口</w:t>
      </w:r>
    </w:p>
    <w:p>
      <w:pPr>
        <w:jc w:val="both"/>
        <w:ind w:left="719"/>
      </w:pPr>
      <w:r>
        <w:rPr>
          <w:rFonts w:ascii="Times New Roman" w:hAnsi="Times New Roman" w:cs="Times New Roman"/>
          <w:sz w:val="24"/>
          <w:sz-cs w:val="24"/>
        </w:rPr>
        <w:t xml:space="preserve">使粮食产量不断攀升</w:t>
      </w:r>
    </w:p>
    <w:p>
      <w:pPr>
        <w:jc w:val="both"/>
        <w:ind w:left="719"/>
      </w:pPr>
      <w:r>
        <w:rPr>
          <w:rFonts w:ascii="Times New Roman" w:hAnsi="Times New Roman" w:cs="Times New Roman"/>
          <w:sz w:val="24"/>
          <w:sz-cs w:val="24"/>
        </w:rPr>
        <w:t xml:space="preserve">坚持以自力更生为主的粮食安全战略</w:t>
      </w:r>
    </w:p>
    <w:p>
      <w:pPr>
        <w:jc w:val="both"/>
        <w:ind w:left="719"/>
      </w:pPr>
      <w:r>
        <w:rPr>
          <w:rFonts w:ascii="Times New Roman" w:hAnsi="Times New Roman" w:cs="Times New Roman"/>
          <w:sz w:val="24"/>
          <w:sz-cs w:val="24"/>
        </w:rPr>
        <w:t xml:space="preserve">推广良种、改善水利条件、精耕细作</w:t>
      </w:r>
    </w:p>
    <w:p>
      <w:pPr>
        <w:jc w:val="both"/>
        <w:ind w:left="719"/>
      </w:pPr>
      <w:r>
        <w:rPr>
          <w:rFonts w:ascii="Times New Roman" w:hAnsi="Times New Roman" w:cs="Times New Roman"/>
          <w:sz w:val="24"/>
          <w:sz-cs w:val="24"/>
        </w:rPr>
        <w:t xml:space="preserve">在上世纪末突破5亿吨大关</w:t>
      </w:r>
    </w:p>
    <w:p>
      <w:pPr>
        <w:jc w:val="both"/>
      </w:pPr>
      <w:r>
        <w:rPr>
          <w:rFonts w:ascii="Times New Roman" w:hAnsi="Times New Roman" w:cs="Times New Roman"/>
          <w:sz w:val="24"/>
          <w:sz-cs w:val="24"/>
        </w:rPr>
        <w:t xml:space="preserve">A.④⑥②⑤③①</w:t>
        <w:tab/>
        <w:t xml:space="preserve"/>
        <w:tab/>
        <w:t xml:space="preserve">B.④⑤③⑥①②</w:t>
        <w:tab/>
        <w:t xml:space="preserve"/>
        <w:tab/>
        <w:t xml:space="preserve">C.⑤①⑥④③②</w:t>
        <w:tab/>
        <w:t xml:space="preserve"/>
        <w:tab/>
        <w:t xml:space="preserve">D.⑤④③⑥②①</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b/>
        </w:rPr>
        <w:t xml:space="preserve">二、（9分，每小题3分）</w:t>
      </w:r>
    </w:p>
    <w:p>
      <w:pPr>
        <w:jc w:val="both"/>
      </w:pPr>
      <w:r>
        <w:rPr>
          <w:rFonts w:ascii="Times New Roman" w:hAnsi="Times New Roman" w:cs="Times New Roman"/>
          <w:sz w:val="24"/>
          <w:sz-cs w:val="24"/>
        </w:rPr>
        <w:t xml:space="preserve">阅读下面的文字，完成5~7题。</w:t>
      </w:r>
    </w:p>
    <w:p>
      <w:pPr>
        <w:jc w:val="both"/>
      </w:pPr>
      <w:r>
        <w:rPr>
          <w:rFonts w:ascii="Times New Roman" w:hAnsi="Times New Roman" w:cs="Times New Roman"/>
          <w:sz w:val="24"/>
          <w:sz-cs w:val="24"/>
        </w:rPr>
        <w:t xml:space="preserve"/>
        <w:tab/>
        <w:t xml:space="preserve">盖天说与浑天说是中国古代天文学上两大主流学派的理论，两派都创造了许多天文仪器，用于观测、记录、研究和演示天象。浑天学派的浑天仪和浑象奇瑰雄浑，在历史上备受推崇，盖天学派的圭表也广为世人所知。其实，盖天派还创制了一种盖天图仪，同样闪烁着先哲智慧的光芒，然而遗憾的是，这种盖天图仪在中国天文学史上却鲜有提及，所以今天仍有必要介绍和探讨。</w:t>
      </w:r>
    </w:p>
    <w:p>
      <w:pPr>
        <w:jc w:val="both"/>
      </w:pPr>
      <w:r>
        <w:rPr>
          <w:rFonts w:ascii="Times New Roman" w:hAnsi="Times New Roman" w:cs="Times New Roman"/>
          <w:sz w:val="24"/>
          <w:sz-cs w:val="24"/>
        </w:rPr>
        <w:t xml:space="preserve"/>
        <w:tab/>
        <w:t xml:space="preserve">盖天说是中国一种古老的天文学理论，传说出自周人之手的《周髀算经》说：“天象盖笠，地法覆盘。”古人于伞盖之下，仰观其形有若天穹，于是绘制星辰图像于其上，就成为一幅盖天图。与盖相类者有笠，笠无柄，顶戴于头遮日防雨。用笠制作法天之器，作用于盖相同。故有“盖笠”一词。但笠小盖大，盖上可以绘制更多星辰，这大约就是后代多称“盖天”的原因吧。</w:t>
      </w:r>
    </w:p>
    <w:p>
      <w:pPr>
        <w:jc w:val="both"/>
      </w:pPr>
      <w:r>
        <w:rPr>
          <w:rFonts w:ascii="Times New Roman" w:hAnsi="Times New Roman" w:cs="Times New Roman"/>
          <w:sz w:val="24"/>
          <w:sz-cs w:val="24"/>
        </w:rPr>
        <w:t xml:space="preserve"/>
        <w:tab/>
        <w:t xml:space="preserve">盖天图仪之形与天穹相似，人可站立其下仰视，也可以回转盖图以示天空星辰旋转，还可以斜置以演示北极倾斜之状。既简单又直观，可谓古人法天最理解的器具。这种图，天区星度布局比较均匀，完全不像后来的平面盖天图误差那么大。但古代完整的盖天图仪并没有流传下来，我们只能就相似的车盖等来探讨其形制《隋书》中记有一辆南齐帝车：“及平齐，得其舆辂，藏于中府。……有乾象辇，羽葆圆盖，画日月五星，二十八宿，天街云罕。”乾象即天象，这正是盖天图仪的形制。另一类盖天图绘于古墓葬中，汉至隋唐的许多墓室设为穹顶，上绘天象，虽稍简陋，但屡见不鲜。</w:t>
      </w:r>
    </w:p>
    <w:p>
      <w:pPr>
        <w:jc w:val="both"/>
        <w:ind w:first-line="480"/>
      </w:pPr>
      <w:r>
        <w:rPr>
          <w:rFonts w:ascii="Times New Roman" w:hAnsi="Times New Roman" w:cs="Times New Roman"/>
          <w:sz w:val="24"/>
          <w:sz-cs w:val="24"/>
        </w:rPr>
        <w:t xml:space="preserve">流传于古籍中的平面盖天图，则是将球面图形加以平面化，其好处是制作简易，方便携带。但这样一来所绘星位必然因照顾角度而牺牲距离，而与实际天象不合，于是广受诟病。其实，在表现天象方面，浑天派也有缺点。浑象上绘出的星图是目视星空的反象，相当于人从天外向下俯视。从这一点说，它还不如盖天图直观形象。</w:t>
      </w:r>
    </w:p>
    <w:p>
      <w:pPr>
        <w:jc w:val="both"/>
        <w:ind w:first-line="480"/>
      </w:pPr>
      <w:r>
        <w:rPr>
          <w:rFonts w:ascii="Times New Roman" w:hAnsi="Times New Roman" w:cs="Times New Roman"/>
          <w:sz w:val="24"/>
          <w:sz-cs w:val="24"/>
        </w:rPr>
        <w:t xml:space="preserve">中国历史上曾多次发生浑盖之争，由于浑天说占据了主导地位，盖天图仪遂长期为人们的忽视。今天再进行浑天之争当然已经毫无意义，但如果把盖天图仪纳入人类天文学史，则依然是很有意义的。                            （摘编自秦建明《盖天图仪考》）</w:t>
      </w:r>
    </w:p>
    <w:p>
      <w:pPr>
        <w:jc w:val="both"/>
      </w:pPr>
      <w:r>
        <w:rPr>
          <w:rFonts w:ascii="Times New Roman" w:hAnsi="Times New Roman" w:cs="Times New Roman"/>
          <w:sz w:val="24"/>
          <w:sz-cs w:val="24"/>
        </w:rPr>
        <w:t xml:space="preserve">5．下列关于作者写作本文原因的表述，不正确的一项是 </w:t>
      </w:r>
    </w:p>
    <w:p>
      <w:pPr>
        <w:jc w:val="both"/>
        <w:ind w:first-line="480"/>
      </w:pPr>
      <w:r>
        <w:rPr>
          <w:rFonts w:ascii="Times New Roman" w:hAnsi="Times New Roman" w:cs="Times New Roman"/>
          <w:sz w:val="24"/>
          <w:sz-cs w:val="24"/>
        </w:rPr>
        <w:t xml:space="preserve">A．盖天学派跟浑天学派一样，也是中国古代天文学的主流学派，创造了许多天文仪器。</w:t>
      </w:r>
    </w:p>
    <w:p>
      <w:pPr>
        <w:jc w:val="both"/>
        <w:ind w:first-line="480"/>
      </w:pPr>
      <w:r>
        <w:rPr>
          <w:rFonts w:ascii="Times New Roman" w:hAnsi="Times New Roman" w:cs="Times New Roman"/>
          <w:sz w:val="24"/>
          <w:sz-cs w:val="24"/>
        </w:rPr>
        <w:t xml:space="preserve">B．浑天学派的浑天仪和浑象，以及盖天学派的圭表在历史上备受推崇，广为世人所知。</w:t>
      </w:r>
    </w:p>
    <w:p>
      <w:pPr>
        <w:jc w:val="both"/>
        <w:ind w:first-line="480"/>
      </w:pPr>
      <w:r>
        <w:rPr>
          <w:rFonts w:ascii="Times New Roman" w:hAnsi="Times New Roman" w:cs="Times New Roman"/>
          <w:sz w:val="24"/>
          <w:sz-cs w:val="24"/>
        </w:rPr>
        <w:t xml:space="preserve">C．盖天图仪和浑天仪等，都是古代用于观测、记录、研究和演示天象的重要天文仪器。</w:t>
      </w:r>
    </w:p>
    <w:p>
      <w:pPr>
        <w:jc w:val="both"/>
        <w:ind w:first-line="480"/>
      </w:pPr>
      <w:r>
        <w:rPr>
          <w:rFonts w:ascii="Times New Roman" w:hAnsi="Times New Roman" w:cs="Times New Roman"/>
          <w:sz w:val="24"/>
          <w:sz-cs w:val="24"/>
        </w:rPr>
        <w:t xml:space="preserve">D．盖天图仪是盖天学派创制的，这一仪器闪烁着先哲智慧的光芒，但后人却鲜有提及。</w:t>
      </w:r>
    </w:p>
    <w:p>
      <w:pPr>
        <w:jc w:val="both"/>
      </w:pPr>
      <w:r>
        <w:rPr>
          <w:rFonts w:ascii="Times New Roman" w:hAnsi="Times New Roman" w:cs="Times New Roman"/>
          <w:sz w:val="24"/>
          <w:sz-cs w:val="24"/>
        </w:rPr>
        <w:t xml:space="preserve">6．下列理解和分析，不符合原文意思的一项是</w:t>
      </w:r>
    </w:p>
    <w:p>
      <w:pPr>
        <w:jc w:val="both"/>
        <w:ind w:left="771" w:first-line="-410"/>
      </w:pPr>
      <w:r>
        <w:rPr>
          <w:rFonts w:ascii="Times New Roman" w:hAnsi="Times New Roman" w:cs="Times New Roman"/>
          <w:sz w:val="24"/>
          <w:sz-cs w:val="24"/>
        </w:rPr>
        <w:t xml:space="preserve">A．作为天文学理论的盖天说诞生甚早，在春秋时代周朝人所著的《周髀算经》中就有“天象盖笠，地法覆盘”的说法。</w:t>
      </w:r>
    </w:p>
    <w:p>
      <w:pPr>
        <w:jc w:val="both"/>
        <w:ind w:left="771" w:first-line="-410"/>
      </w:pPr>
      <w:r>
        <w:rPr>
          <w:rFonts w:ascii="Times New Roman" w:hAnsi="Times New Roman" w:cs="Times New Roman"/>
          <w:sz w:val="24"/>
          <w:sz-cs w:val="24"/>
        </w:rPr>
        <w:t xml:space="preserve">B．盖天图仪状如伞盖，上绘日月星辰，人可站立其下仰视。盖图可以旋转、倾斜，演示星辰运动状态。</w:t>
      </w:r>
    </w:p>
    <w:p>
      <w:pPr>
        <w:jc w:val="both"/>
        <w:ind w:left="771" w:first-line="-410"/>
      </w:pPr>
      <w:r>
        <w:rPr>
          <w:rFonts w:ascii="Times New Roman" w:hAnsi="Times New Roman" w:cs="Times New Roman"/>
          <w:sz w:val="24"/>
          <w:sz-cs w:val="24"/>
        </w:rPr>
        <w:t xml:space="preserve">C．古代完整的盖天图仪实物已经的失传，但在古人的车盖、墓室穹顶上仍绘有盖天图，形制与其相似。</w:t>
      </w:r>
    </w:p>
    <w:p>
      <w:pPr>
        <w:jc w:val="both"/>
        <w:ind w:left="771" w:first-line="-410"/>
      </w:pPr>
      <w:r>
        <w:rPr>
          <w:rFonts w:ascii="Times New Roman" w:hAnsi="Times New Roman" w:cs="Times New Roman"/>
          <w:sz w:val="24"/>
          <w:sz-cs w:val="24"/>
        </w:rPr>
        <w:t xml:space="preserve">D．平面盖天图虽然所绘星位因照顾角度而牺牲了距离，但是比起浑象来，仍然显得直观形象，而且容易携带。</w:t>
      </w:r>
    </w:p>
    <w:p>
      <w:pPr>
        <w:jc w:val="both"/>
      </w:pPr>
      <w:r>
        <w:rPr>
          <w:rFonts w:ascii="Times New Roman" w:hAnsi="Times New Roman" w:cs="Times New Roman"/>
          <w:sz w:val="24"/>
          <w:sz-cs w:val="24"/>
        </w:rPr>
        <w:t xml:space="preserve">7．根据原文的内容，下列推断不正确的一项是</w:t>
      </w:r>
    </w:p>
    <w:p>
      <w:pPr>
        <w:jc w:val="both"/>
        <w:ind w:left="767" w:first-line="-408"/>
      </w:pPr>
      <w:r>
        <w:rPr>
          <w:rFonts w:ascii="Times New Roman" w:hAnsi="Times New Roman" w:cs="Times New Roman"/>
          <w:sz w:val="24"/>
          <w:sz-cs w:val="24"/>
        </w:rPr>
        <w:t xml:space="preserve">A．所谓“盖天图”是说像伞盖一样的天象图，但古代也有用笠制作的法天之器，所以应该也有以“笠”为名的图。</w:t>
      </w:r>
    </w:p>
    <w:p>
      <w:pPr>
        <w:jc w:val="both"/>
        <w:ind w:left="767" w:first-line="-408"/>
      </w:pPr>
      <w:r>
        <w:rPr>
          <w:rFonts w:ascii="Times New Roman" w:hAnsi="Times New Roman" w:cs="Times New Roman"/>
          <w:sz w:val="24"/>
          <w:sz-cs w:val="24"/>
        </w:rPr>
        <w:t xml:space="preserve">B．虽然从古人车盖和墓室穹顶上所绘制的盖天图可以探知古代盖图仪的主要形制，但是盖天图仪原物必定更加复杂。</w:t>
      </w:r>
    </w:p>
    <w:p>
      <w:pPr>
        <w:jc w:val="both"/>
        <w:ind w:left="767" w:first-line="-408"/>
      </w:pPr>
      <w:r>
        <w:rPr>
          <w:rFonts w:ascii="Times New Roman" w:hAnsi="Times New Roman" w:cs="Times New Roman"/>
          <w:sz w:val="24"/>
          <w:sz-cs w:val="24"/>
        </w:rPr>
        <w:t xml:space="preserve">C、正因为浑象上绘出的星图是人们目视星空的反象，所以浑象上星辰的位置、距离也不符合实际天象的。</w:t>
      </w:r>
    </w:p>
    <w:p>
      <w:pPr>
        <w:jc w:val="both"/>
        <w:ind w:left="767" w:first-line="-408"/>
      </w:pPr>
      <w:r>
        <w:rPr>
          <w:rFonts w:ascii="Times New Roman" w:hAnsi="Times New Roman" w:cs="Times New Roman"/>
          <w:sz w:val="24"/>
          <w:sz-cs w:val="24"/>
        </w:rPr>
        <w:t xml:space="preserve">D．历史上曾多次发生浑盖之争，最后浑天说占据了主导地位，但盖以仰视，浑以俯视，应该说两者各具其妙。</w:t>
      </w:r>
    </w:p>
    <w:p>
      <w:pPr>
        <w:jc w:val="both"/>
        <w:ind w:left="767" w:first-line="-408"/>
      </w:pPr>
      <w:r>
        <w:rPr>
          <w:rFonts w:ascii="Times New Roman" w:hAnsi="Times New Roman" w:cs="Times New Roman"/>
          <w:sz w:val="24"/>
          <w:sz-cs w:val="24"/>
        </w:rPr>
        <w:t xml:space="preserve"/>
      </w:r>
    </w:p>
    <w:p>
      <w:pPr>
        <w:jc w:val="both"/>
      </w:pPr>
      <w:r>
        <w:rPr>
          <w:rFonts w:ascii="Times New Roman" w:hAnsi="Times New Roman" w:cs="Times New Roman"/>
          <w:sz w:val="24"/>
          <w:sz-cs w:val="24"/>
          <w:b/>
        </w:rPr>
        <w:t xml:space="preserve">三、（9分，每小题3分）</w:t>
      </w:r>
    </w:p>
    <w:p>
      <w:pPr>
        <w:jc w:val="both"/>
      </w:pPr>
      <w:r>
        <w:rPr>
          <w:rFonts w:ascii="Times New Roman" w:hAnsi="Times New Roman" w:cs="Times New Roman"/>
          <w:sz w:val="24"/>
          <w:sz-cs w:val="24"/>
        </w:rPr>
        <w:t xml:space="preserve">阅读下面的文言文，完成8～10题。</w:t>
      </w:r>
    </w:p>
    <w:p>
      <w:pPr>
        <w:jc w:val="both"/>
        <w:ind w:first-line="600"/>
      </w:pPr>
      <w:r>
        <w:rPr>
          <w:rFonts w:ascii="Times New Roman" w:hAnsi="Times New Roman" w:cs="Times New Roman"/>
          <w:sz w:val="24"/>
          <w:sz-cs w:val="24"/>
        </w:rPr>
        <w:t xml:space="preserve">廖刚字用中，南剑州顺昌人。宣和初，自漳州司录除国子录，擢监察御史。时蔡京当国，刚论秦无所避。以亲老求补外，出知兴化军。钦宗即位，以右正言召。丁父忧，服阕，除工部员外郎，以母疾辞。绍兴元年，盗起旁郡，官吏悉逃去，顺昌民以刚为命。刚喻从盗者使反业，既而他盗入顺昌，部使者檄刚抚定，刚遣长子迟喻贼，贼知刚父子有信义，亦散去。寻召为吏部员外郎，言：“古者天子必有亲兵自将，所以备不虞而强主威。愿稽旧制，选精锐为亲兵，居则以为卫，动则以为中军，此强干弱枝之道。”又言：“国家艰难已极，今方图新，若会稽诚非久驻之地。请经营建康，亲拥六师往为固守计，以杜金人窥伺之意、”丁母忧，服阕，复拜给事中。刚言：“国不可一日无兵，兵不可一日无食。今诸将之兵备江、淮，不知几万，初无储蓄，</w:t>
      </w:r>
      <w:r>
        <w:rPr>
          <w:rFonts w:ascii="Times New Roman" w:hAnsi="Times New Roman" w:cs="Times New Roman"/>
          <w:sz w:val="24"/>
          <w:sz-cs w:val="24"/>
          <w:u w:val="single"/>
        </w:rPr>
        <w:t xml:space="preserve">日待哺于东南之转饷，浙民已因，欲救此患莫屯田。</w:t>
      </w:r>
      <w:r>
        <w:rPr>
          <w:rFonts w:ascii="Times New Roman" w:hAnsi="Times New Roman" w:cs="Times New Roman"/>
          <w:sz w:val="24"/>
          <w:sz-cs w:val="24"/>
        </w:rPr>
        <w:t xml:space="preserve">”因献三说，将校有能射耕，当加优赏，每耕田一顷，与转一资，百姓愿耕，假以粮种，复以租赋。上令都督府措置。时朝廷推究章@、蔡卞误国之罪，追贬其身，仍诏子孙毋得官中朝。至是章杰自崇道观知婺州，章仅自太府丞提举江东茶盐事。刚封还诏书，谓即如此，何以示惩，乃并与祠。时徽宗已崩，上遇朔望犹率群臣遥拜洲圣，刚言：“礼有隆杀，</w:t>
      </w:r>
      <w:r>
        <w:rPr>
          <w:rFonts w:ascii="Times New Roman" w:hAnsi="Times New Roman" w:cs="Times New Roman"/>
          <w:sz w:val="24"/>
          <w:sz-cs w:val="24"/>
          <w:u w:val="single"/>
        </w:rPr>
        <w:t xml:space="preserve">兄为君则君之，己为君则兄之可也。</w:t>
      </w:r>
      <w:r>
        <w:rPr>
          <w:rFonts w:ascii="Times New Roman" w:hAnsi="Times New Roman" w:cs="Times New Roman"/>
          <w:sz w:val="24"/>
          <w:sz-cs w:val="24"/>
        </w:rPr>
        <w:t xml:space="preserve">望勉抑圣心，但岁时行家人礼于内庭。”从之。郑亿年与秦桧有连而得美官，刚显疏其恶，桧衔之。金人叛盟，刚乞起旧相之有德望者，处以近藩，桧闻之曰：“是欲置我何地耶？”改工部尚书，而以王次翁为中丞。初，边报至，从官会都堂，刚谓亿年曰：“公以百口保金人，今已背约，有何面目尚在朝廷乎？”亿年奉祠去。明年致仕。以绍兴十三年卒。</w:t>
      </w:r>
    </w:p>
    <w:p>
      <w:pPr>
        <w:jc w:val="right"/>
        <w:ind w:first-line="600"/>
      </w:pPr>
      <w:r>
        <w:rPr>
          <w:rFonts w:ascii="Times New Roman" w:hAnsi="Times New Roman" w:cs="Times New Roman"/>
          <w:sz w:val="24"/>
          <w:sz-cs w:val="24"/>
        </w:rPr>
        <w:t xml:space="preserve">                             （节选自《宋史·廖刚传》）</w:t>
      </w:r>
    </w:p>
    <w:p>
      <w:pPr>
        <w:jc w:val="both"/>
      </w:pPr>
      <w:r>
        <w:rPr>
          <w:rFonts w:ascii="Times New Roman" w:hAnsi="Times New Roman" w:cs="Times New Roman"/>
          <w:sz w:val="24"/>
          <w:sz-cs w:val="24"/>
        </w:rPr>
        <w:t xml:space="preserve">8．对下列句子中加点的词的解释，不正确的一项是</w:t>
      </w:r>
    </w:p>
    <w:p>
      <w:pPr>
        <w:jc w:val="both"/>
        <w:ind w:first-line="360"/>
      </w:pPr>
      <w:r>
        <w:rPr>
          <w:rFonts w:ascii="Times New Roman" w:hAnsi="Times New Roman" w:cs="Times New Roman"/>
          <w:sz w:val="24"/>
          <w:sz-cs w:val="24"/>
        </w:rPr>
        <w:t xml:space="preserve">A．部使者檄刚抚定                    檄：文告。</w:t>
      </w:r>
    </w:p>
    <w:p>
      <w:pPr>
        <w:jc w:val="both"/>
        <w:ind w:first-line="360"/>
      </w:pPr>
      <w:r>
        <w:rPr>
          <w:rFonts w:ascii="Times New Roman" w:hAnsi="Times New Roman" w:cs="Times New Roman"/>
          <w:sz w:val="24"/>
          <w:sz-cs w:val="24"/>
        </w:rPr>
        <w:t xml:space="preserve">B．刚遣长子迟喻贼                    喻：开导。</w:t>
      </w:r>
    </w:p>
    <w:p>
      <w:pPr>
        <w:jc w:val="both"/>
        <w:ind w:first-line="360"/>
      </w:pPr>
      <w:r>
        <w:rPr>
          <w:rFonts w:ascii="Times New Roman" w:hAnsi="Times New Roman" w:cs="Times New Roman"/>
          <w:sz w:val="24"/>
          <w:sz-cs w:val="24"/>
        </w:rPr>
        <w:t xml:space="preserve">C．愿稽旧制，选精锐为亲兵            稽：查考。</w:t>
      </w:r>
    </w:p>
    <w:p>
      <w:pPr>
        <w:jc w:val="both"/>
        <w:ind w:first-line="360"/>
      </w:pPr>
      <w:r>
        <w:rPr>
          <w:rFonts w:ascii="Times New Roman" w:hAnsi="Times New Roman" w:cs="Times New Roman"/>
          <w:sz w:val="24"/>
          <w:sz-cs w:val="24"/>
        </w:rPr>
        <w:t xml:space="preserve">D．以杜金人窥伺之意                  杜：制止。</w:t>
      </w:r>
    </w:p>
    <w:p>
      <w:pPr>
        <w:jc w:val="both"/>
      </w:pPr>
      <w:r>
        <w:rPr>
          <w:rFonts w:ascii="Times New Roman" w:hAnsi="Times New Roman" w:cs="Times New Roman"/>
          <w:sz w:val="24"/>
          <w:sz-cs w:val="24"/>
        </w:rPr>
        <w:t xml:space="preserve">9．以下各组句子中，分别表明廖刚“对下采用安抚方式”和“对不公事敢于抗争”的一组是</w:t>
      </w:r>
    </w:p>
    <w:p>
      <w:pPr>
        <w:jc w:val="both"/>
        <w:ind w:first-line="360"/>
      </w:pPr>
      <w:r>
        <w:rPr>
          <w:rFonts w:ascii="Times New Roman" w:hAnsi="Times New Roman" w:cs="Times New Roman"/>
          <w:sz w:val="24"/>
          <w:sz-cs w:val="24"/>
        </w:rPr>
        <w:t xml:space="preserve">A．</w:t>
      </w:r>
      <w:r>
        <w:rPr>
          <w:rFonts w:ascii="Times New Roman" w:hAnsi="Times New Roman" w:cs="Times New Roman"/>
          <w:sz w:val="21"/>
          <w:sz-cs w:val="21"/>
        </w:rPr>
        <w:t xml:space="preserve"> EMBED Equation.3 </w:t>
      </w:r>
      <w:r>
        <w:rPr>
          <w:rFonts w:ascii="Times New Roman" w:hAnsi="Times New Roman" w:cs="Times New Roman"/>
          <w:sz w:val="24"/>
          <w:sz-cs w:val="24"/>
        </w:rPr>
        <w:t xml:space="preserve">         B．</w:t>
      </w:r>
      <w:r>
        <w:rPr>
          <w:rFonts w:ascii="Times New Roman" w:hAnsi="Times New Roman" w:cs="Times New Roman"/>
          <w:sz w:val="21"/>
          <w:sz-cs w:val="21"/>
        </w:rPr>
        <w:t xml:space="preserve"> EMBED Equation.3 </w:t>
      </w:r>
      <w:r>
        <w:rPr>
          <w:rFonts w:ascii="Times New Roman" w:hAnsi="Times New Roman" w:cs="Times New Roman"/>
          <w:sz w:val="24"/>
          <w:sz-cs w:val="24"/>
        </w:rPr>
        <w:t xml:space="preserve"/>
      </w:r>
    </w:p>
    <w:p>
      <w:pPr>
        <w:jc w:val="both"/>
        <w:ind w:first-line="360"/>
      </w:pPr>
      <w:r>
        <w:rPr>
          <w:rFonts w:ascii="Times New Roman" w:hAnsi="Times New Roman" w:cs="Times New Roman"/>
          <w:sz w:val="24"/>
          <w:sz-cs w:val="24"/>
        </w:rPr>
        <w:t xml:space="preserve">C．</w:t>
      </w:r>
      <w:r>
        <w:rPr>
          <w:rFonts w:ascii="Times New Roman" w:hAnsi="Times New Roman" w:cs="Times New Roman"/>
          <w:sz w:val="21"/>
          <w:sz-cs w:val="21"/>
        </w:rPr>
        <w:t xml:space="preserve"> EMBED Equation.3 </w:t>
      </w:r>
      <w:r>
        <w:rPr>
          <w:rFonts w:ascii="Times New Roman" w:hAnsi="Times New Roman" w:cs="Times New Roman"/>
          <w:sz w:val="24"/>
          <w:sz-cs w:val="24"/>
        </w:rPr>
        <w:t xml:space="preserve">   D．</w:t>
      </w:r>
      <w:r>
        <w:rPr>
          <w:rFonts w:ascii="Times New Roman" w:hAnsi="Times New Roman" w:cs="Times New Roman"/>
          <w:sz w:val="21"/>
          <w:sz-cs w:val="21"/>
        </w:rPr>
        <w:t xml:space="preserve"> EMBED Equation.3 </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10、下列对原文有关内容的分析和概括，不正确的一项是</w:t>
      </w:r>
    </w:p>
    <w:p>
      <w:pPr>
        <w:jc w:val="both"/>
        <w:ind w:left="780" w:first-line="-360"/>
      </w:pPr>
      <w:r>
        <w:rPr>
          <w:rFonts w:ascii="Times New Roman" w:hAnsi="Times New Roman" w:cs="Times New Roman"/>
          <w:sz w:val="24"/>
          <w:sz-cs w:val="24"/>
        </w:rPr>
        <w:t xml:space="preserve">A．廖刚是南剑州人，任监察御史时正值蔡京当权。他敢于直言，秦事议论无所避忌。又很孝顺双亲，以亲老求往地方任职，父亲去世后又因母亲病辞任工部员外郎。</w:t>
      </w:r>
    </w:p>
    <w:p>
      <w:pPr>
        <w:jc w:val="both"/>
        <w:ind w:left="780" w:first-line="-360"/>
      </w:pPr>
      <w:r>
        <w:rPr>
          <w:rFonts w:ascii="Times New Roman" w:hAnsi="Times New Roman" w:cs="Times New Roman"/>
          <w:sz w:val="24"/>
          <w:sz-cs w:val="24"/>
        </w:rPr>
        <w:t xml:space="preserve">B．廖刚认为古代天子亲自率军，是为防备不测增强主威。当今也应精选亲兵，平时守卫，战时打仗。他又认为，当前国家危难，应率军往建康固守，防备金人入侵。</w:t>
      </w:r>
    </w:p>
    <w:p>
      <w:pPr>
        <w:jc w:val="both"/>
        <w:ind w:left="780" w:first-line="-360"/>
      </w:pPr>
      <w:r>
        <w:rPr>
          <w:rFonts w:ascii="Times New Roman" w:hAnsi="Times New Roman" w:cs="Times New Roman"/>
          <w:sz w:val="24"/>
          <w:sz-cs w:val="24"/>
        </w:rPr>
        <w:t xml:space="preserve">C．廖刚提出国不可一日无兵，兵不可一日无食，如今储将率领部队布于江淮之间，人多粮少，因而要重耕战、行屯田，将校若即能打仗又能种田，应当给以优待。</w:t>
      </w:r>
    </w:p>
    <w:p>
      <w:pPr>
        <w:jc w:val="both"/>
        <w:ind w:left="780" w:first-line="-360"/>
      </w:pPr>
      <w:r>
        <w:rPr>
          <w:rFonts w:ascii="Times New Roman" w:hAnsi="Times New Roman" w:cs="Times New Roman"/>
          <w:sz w:val="24"/>
          <w:sz-cs w:val="24"/>
        </w:rPr>
        <w:t xml:space="preserve">D．廖刚敢于直言，郑亿年因秦桧的关系而得美官，廖刚上疏奏其恶行，秦桧因此忌恨廖刚。金人叛盟，廖刚起用有德望的旧相，以遏制秦桧，又引起秦桧的强烈不满。</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第Ⅱ卷</w:t>
      </w:r>
    </w:p>
    <w:p>
      <w:pPr>
        <w:jc w:val="both"/>
      </w:pPr>
      <w:r>
        <w:rPr>
          <w:rFonts w:ascii="Times New Roman" w:hAnsi="Times New Roman" w:cs="Times New Roman"/>
          <w:sz w:val="24"/>
          <w:sz-cs w:val="24"/>
          <w:b/>
        </w:rPr>
        <w:t xml:space="preserve">四、（23分）</w:t>
      </w:r>
    </w:p>
    <w:p>
      <w:pPr>
        <w:jc w:val="both"/>
      </w:pPr>
      <w:r>
        <w:rPr>
          <w:rFonts w:ascii="Times New Roman" w:hAnsi="Times New Roman" w:cs="Times New Roman"/>
          <w:sz w:val="24"/>
          <w:sz-cs w:val="24"/>
          <w:b/>
        </w:rPr>
        <w:t xml:space="preserve">11．</w:t>
      </w:r>
      <w:r>
        <w:rPr>
          <w:rFonts w:ascii="Times New Roman" w:hAnsi="Times New Roman" w:cs="Times New Roman"/>
          <w:sz w:val="24"/>
          <w:sz-cs w:val="24"/>
        </w:rPr>
        <w:t xml:space="preserve">把第Ⅰ卷文言文阅读材料中画横线的句子翻译成现代汉语。（10分）</w:t>
      </w:r>
    </w:p>
    <w:p>
      <w:pPr>
        <w:jc w:val="both"/>
      </w:pPr>
      <w:r>
        <w:rPr>
          <w:rFonts w:ascii="Times New Roman" w:hAnsi="Times New Roman" w:cs="Times New Roman"/>
          <w:sz w:val="24"/>
          <w:sz-cs w:val="24"/>
        </w:rPr>
        <w:t xml:space="preserve">（1）日待哺于东南之特饷，浙民已困，欲救此患莫若屯田。</w:t>
      </w:r>
    </w:p>
    <w:p>
      <w:pPr>
        <w:jc w:val="both"/>
      </w:pPr>
      <w:r>
        <w:rPr>
          <w:rFonts w:ascii="Times New Roman" w:hAnsi="Times New Roman" w:cs="Times New Roman"/>
          <w:sz w:val="24"/>
          <w:sz-cs w:val="24"/>
        </w:rPr>
        <w:t xml:space="preserve">译文：</w:t>
      </w:r>
      <w:r>
        <w:rPr>
          <w:rFonts w:ascii="Times New Roman" w:hAnsi="Times New Roman" w:cs="Times New Roman"/>
          <w:sz w:val="24"/>
          <w:sz-cs w:val="24"/>
          <w:u w:val="single"/>
        </w:rPr>
        <w:t xml:space="preserve">                                                                     </w:t>
      </w:r>
    </w:p>
    <w:p>
      <w:pPr>
        <w:jc w:val="both"/>
      </w:pPr>
      <w:r>
        <w:rPr>
          <w:rFonts w:ascii="Times New Roman" w:hAnsi="Times New Roman" w:cs="Times New Roman"/>
          <w:sz w:val="24"/>
          <w:sz-cs w:val="24"/>
          <w:u w:val="single"/>
        </w:rPr>
        <w:t xml:space="preserve">                                                                           </w:t>
      </w:r>
    </w:p>
    <w:p>
      <w:pPr>
        <w:jc w:val="both"/>
      </w:pPr>
      <w:r>
        <w:rPr>
          <w:rFonts w:ascii="Times New Roman" w:hAnsi="Times New Roman" w:cs="Times New Roman"/>
          <w:sz w:val="24"/>
          <w:sz-cs w:val="24"/>
        </w:rPr>
        <w:t xml:space="preserve">（2）兄为君则君之，已为君则兄之可也。</w:t>
      </w:r>
    </w:p>
    <w:p>
      <w:pPr>
        <w:jc w:val="both"/>
      </w:pPr>
      <w:r>
        <w:rPr>
          <w:rFonts w:ascii="Times New Roman" w:hAnsi="Times New Roman" w:cs="Times New Roman"/>
          <w:sz w:val="24"/>
          <w:sz-cs w:val="24"/>
        </w:rPr>
        <w:t xml:space="preserve">译文：</w:t>
      </w:r>
      <w:r>
        <w:rPr>
          <w:rFonts w:ascii="Times New Roman" w:hAnsi="Times New Roman" w:cs="Times New Roman"/>
          <w:sz w:val="24"/>
          <w:sz-cs w:val="24"/>
          <w:u w:val="single"/>
        </w:rPr>
        <w:t xml:space="preserve">                                                                     </w:t>
      </w:r>
    </w:p>
    <w:p>
      <w:pPr>
        <w:jc w:val="both"/>
      </w:pPr>
      <w:r>
        <w:rPr>
          <w:rFonts w:ascii="Times New Roman" w:hAnsi="Times New Roman" w:cs="Times New Roman"/>
          <w:sz w:val="24"/>
          <w:sz-cs w:val="24"/>
          <w:u w:val="single"/>
        </w:rPr>
        <w:t xml:space="preserve">                                                                           </w:t>
      </w:r>
    </w:p>
    <w:p>
      <w:pPr>
        <w:jc w:val="both"/>
      </w:pPr>
      <w:r>
        <w:rPr>
          <w:rFonts w:ascii="Times New Roman" w:hAnsi="Times New Roman" w:cs="Times New Roman"/>
          <w:sz w:val="24"/>
          <w:sz-cs w:val="24"/>
        </w:rPr>
        <w:t xml:space="preserve">12．阅读下面这首宋诗，然后回答问题。（8分）</w:t>
      </w:r>
    </w:p>
    <w:p>
      <w:pPr>
        <w:jc w:val="center"/>
      </w:pPr>
      <w:r>
        <w:rPr>
          <w:rFonts w:ascii="Times New Roman" w:hAnsi="Times New Roman" w:cs="Times New Roman"/>
          <w:sz w:val="24"/>
          <w:sz-cs w:val="24"/>
        </w:rPr>
        <w:t xml:space="preserve">江 间 作 四 首 （其三）  潘大临</w:t>
      </w:r>
      <w:r>
        <w:rPr>
          <w:rFonts w:ascii="Times New Roman" w:hAnsi="Times New Roman" w:cs="Times New Roman"/>
          <w:sz w:val="24"/>
          <w:sz-cs w:val="24"/>
          <w:vertAlign w:val="superscript"/>
        </w:rPr>
        <w:t xml:space="preserve">①</w:t>
      </w:r>
    </w:p>
    <w:p>
      <w:pPr>
        <w:jc w:val="center"/>
      </w:pPr>
      <w:r>
        <w:rPr>
          <w:rFonts w:ascii="Times New Roman" w:hAnsi="Times New Roman" w:cs="Times New Roman"/>
          <w:sz w:val="24"/>
          <w:sz-cs w:val="24"/>
        </w:rPr>
        <w:t xml:space="preserve">西山通虎穴</w:t>
      </w:r>
      <w:r>
        <w:rPr>
          <w:rFonts w:ascii="Times New Roman" w:hAnsi="Times New Roman" w:cs="Times New Roman"/>
          <w:sz w:val="24"/>
          <w:sz-cs w:val="24"/>
          <w:vertAlign w:val="superscript"/>
        </w:rPr>
        <w:t xml:space="preserve">②</w:t>
      </w:r>
      <w:r>
        <w:rPr>
          <w:rFonts w:ascii="Times New Roman" w:hAnsi="Times New Roman" w:cs="Times New Roman"/>
          <w:sz w:val="24"/>
          <w:sz-cs w:val="24"/>
        </w:rPr>
        <w:t xml:space="preserve">，赤壁隐龙宫。形胜三分国，波流万世功。</w:t>
      </w:r>
    </w:p>
    <w:p>
      <w:pPr>
        <w:jc w:val="center"/>
      </w:pPr>
      <w:r>
        <w:rPr>
          <w:rFonts w:ascii="Times New Roman" w:hAnsi="Times New Roman" w:cs="Times New Roman"/>
          <w:sz w:val="24"/>
          <w:sz-cs w:val="24"/>
        </w:rPr>
        <w:t xml:space="preserve">沙明拳宿鹭</w:t>
      </w:r>
      <w:r>
        <w:rPr>
          <w:rFonts w:ascii="Times New Roman" w:hAnsi="Times New Roman" w:cs="Times New Roman"/>
          <w:sz w:val="24"/>
          <w:sz-cs w:val="24"/>
          <w:vertAlign w:val="superscript"/>
        </w:rPr>
        <w:t xml:space="preserve">③</w:t>
      </w:r>
      <w:r>
        <w:rPr>
          <w:rFonts w:ascii="Times New Roman" w:hAnsi="Times New Roman" w:cs="Times New Roman"/>
          <w:sz w:val="24"/>
          <w:sz-cs w:val="24"/>
        </w:rPr>
        <w:t xml:space="preserve">，天阔退飞鸿。最羡渔竿客，归船雨打篷。</w:t>
      </w:r>
    </w:p>
    <w:p>
      <w:pPr>
        <w:jc w:val="both"/>
      </w:pPr>
      <w:r>
        <w:rPr>
          <w:rFonts w:ascii="Times New Roman" w:hAnsi="Times New Roman" w:cs="Times New Roman"/>
          <w:sz w:val="24"/>
          <w:sz-cs w:val="24"/>
        </w:rPr>
        <w:t xml:space="preserve">[注]①潘大临(约1057-1106):字邠老,黄州(今湖北黄冈)人,善诗文.曾随苏轼同游赤壁。</w:t>
      </w:r>
    </w:p>
    <w:p>
      <w:pPr>
        <w:jc w:val="both"/>
        <w:ind w:first-line="480"/>
      </w:pPr>
      <w:r>
        <w:rPr>
          <w:rFonts w:ascii="Times New Roman" w:hAnsi="Times New Roman" w:cs="Times New Roman"/>
          <w:sz w:val="24"/>
          <w:sz-cs w:val="24"/>
        </w:rPr>
        <w:t xml:space="preserve">②西山：在湖北鄂州西，山幽僻深邃。③拳宿鹭：指白鹭睡眠时一腿蜷缩的样子。</w:t>
      </w:r>
    </w:p>
    <w:p>
      <w:pPr>
        <w:jc w:val="both"/>
      </w:pPr>
      <w:r>
        <w:rPr>
          <w:rFonts w:ascii="Times New Roman" w:hAnsi="Times New Roman" w:cs="Times New Roman"/>
          <w:sz w:val="24"/>
          <w:sz-cs w:val="24"/>
        </w:rPr>
        <w:t xml:space="preserve">（1）第三联两句中各有一个字用得十分传神，请找出来，并说说这样写的好处。</w:t>
      </w:r>
    </w:p>
    <w:p>
      <w:pPr>
        <w:jc w:val="both"/>
      </w:pPr>
      <w:r>
        <w:rPr>
          <w:rFonts w:ascii="Times New Roman" w:hAnsi="Times New Roman" w:cs="Times New Roman"/>
          <w:sz w:val="24"/>
          <w:sz-cs w:val="24"/>
        </w:rPr>
        <w:t xml:space="preserve">答：</w:t>
      </w:r>
      <w:r>
        <w:rPr>
          <w:rFonts w:ascii="Times New Roman" w:hAnsi="Times New Roman" w:cs="Times New Roman"/>
          <w:sz w:val="24"/>
          <w:sz-cs w:val="24"/>
          <w:u w:val="single"/>
        </w:rPr>
        <w:t xml:space="preserve">                                                                     </w:t>
      </w:r>
    </w:p>
    <w:p>
      <w:pPr>
        <w:jc w:val="both"/>
      </w:pPr>
      <w:r>
        <w:rPr>
          <w:rFonts w:ascii="Times New Roman" w:hAnsi="Times New Roman" w:cs="Times New Roman"/>
          <w:sz w:val="24"/>
          <w:sz-cs w:val="24"/>
          <w:u w:val="single"/>
        </w:rPr>
        <w:t xml:space="preserve">                                                                           </w:t>
      </w:r>
    </w:p>
    <w:p>
      <w:pPr>
        <w:jc w:val="both"/>
      </w:pPr>
      <w:r>
        <w:rPr>
          <w:rFonts w:ascii="Times New Roman" w:hAnsi="Times New Roman" w:cs="Times New Roman"/>
          <w:sz w:val="24"/>
          <w:sz-cs w:val="24"/>
        </w:rPr>
        <w:t xml:space="preserve">（2）从全诗看，作者向往一种什么样的生活？请简要分析。</w:t>
      </w:r>
    </w:p>
    <w:p>
      <w:pPr>
        <w:jc w:val="both"/>
      </w:pPr>
      <w:r>
        <w:rPr>
          <w:rFonts w:ascii="Times New Roman" w:hAnsi="Times New Roman" w:cs="Times New Roman"/>
          <w:sz w:val="24"/>
          <w:sz-cs w:val="24"/>
        </w:rPr>
        <w:t xml:space="preserve">答：</w:t>
      </w:r>
      <w:r>
        <w:rPr>
          <w:rFonts w:ascii="Times New Roman" w:hAnsi="Times New Roman" w:cs="Times New Roman"/>
          <w:sz w:val="24"/>
          <w:sz-cs w:val="24"/>
          <w:u w:val="single"/>
        </w:rPr>
        <w:t xml:space="preserve">                                                                     </w:t>
      </w:r>
    </w:p>
    <w:p>
      <w:pPr>
        <w:jc w:val="both"/>
      </w:pPr>
      <w:r>
        <w:rPr>
          <w:rFonts w:ascii="Times New Roman" w:hAnsi="Times New Roman" w:cs="Times New Roman"/>
          <w:sz w:val="24"/>
          <w:sz-cs w:val="24"/>
          <w:u w:val="single"/>
        </w:rPr>
        <w:t xml:space="preserve">                                                                           </w:t>
      </w:r>
    </w:p>
    <w:p>
      <w:pPr>
        <w:jc w:val="both"/>
      </w:pPr>
      <w:r>
        <w:rPr>
          <w:rFonts w:ascii="Times New Roman" w:hAnsi="Times New Roman" w:cs="Times New Roman"/>
          <w:sz w:val="24"/>
          <w:sz-cs w:val="24"/>
        </w:rPr>
        <w:t xml:space="preserve">13．补写出下列名篇名句中的空缺部分。（两题任选一题）（5分）</w:t>
      </w:r>
    </w:p>
    <w:p>
      <w:pPr>
        <w:jc w:val="both"/>
        <w:ind w:left="975" w:first-line="-614"/>
      </w:pPr>
      <w:r>
        <w:rPr>
          <w:rFonts w:ascii="Times New Roman" w:hAnsi="Times New Roman" w:cs="Times New Roman"/>
          <w:sz w:val="24"/>
          <w:sz-cs w:val="24"/>
        </w:rPr>
        <w:t xml:space="preserve">（1）西望夏口，</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，山川相缪，郁乎苍苍，</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？方其破荆州，下江陵，顺流而东也，</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，旌旗蔽空，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，横槊赋诗，</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，而今安在哉？（苏轼《赤壁赋》）</w:t>
      </w:r>
    </w:p>
    <w:p>
      <w:pPr>
        <w:jc w:val="both"/>
        <w:ind w:left="975" w:first-line="-614"/>
      </w:pPr>
      <w:r>
        <w:rPr>
          <w:rFonts w:ascii="Times New Roman" w:hAnsi="Times New Roman" w:cs="Times New Roman"/>
          <w:sz w:val="24"/>
          <w:sz-cs w:val="24"/>
        </w:rPr>
        <w:t xml:space="preserve">（2）入则无法家拂士，</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，国恒亡。（《孟子·告子下》）</w:t>
      </w:r>
    </w:p>
    <w:p>
      <w:pPr>
        <w:jc w:val="both"/>
        <w:ind w:left="915" w:first-line="-134"/>
      </w:pPr>
      <w:r>
        <w:rPr>
          <w:rFonts w:ascii="Times New Roman" w:hAnsi="Times New Roman" w:cs="Times New Roman"/>
          <w:sz w:val="24"/>
          <w:sz-cs w:val="24"/>
        </w:rPr>
        <w:t xml:space="preserve">锦城虽云乐，</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。蜀道之难，难于上青天，</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！（李白《蜀道难》）</w:t>
      </w:r>
    </w:p>
    <w:p>
      <w:pPr>
        <w:jc w:val="both"/>
        <w:ind w:left="915" w:first-line="-134"/>
      </w:pPr>
      <w:r>
        <w:rPr>
          <w:rFonts w:ascii="Times New Roman" w:hAnsi="Times New Roman" w:cs="Times New Roman"/>
          <w:sz w:val="24"/>
          <w:sz-cs w:val="24"/>
        </w:rPr>
        <w:t xml:space="preserve">爱其子，</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；于其身也，</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，惑矣。（韩愈《师说》</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b/>
        </w:rPr>
        <w:t xml:space="preserve">五、（22分）</w:t>
      </w:r>
    </w:p>
    <w:p>
      <w:pPr>
        <w:jc w:val="both"/>
      </w:pPr>
      <w:r>
        <w:rPr>
          <w:rFonts w:ascii="Times New Roman" w:hAnsi="Times New Roman" w:cs="Times New Roman"/>
          <w:sz w:val="24"/>
          <w:sz-cs w:val="24"/>
          <w:b/>
        </w:rPr>
        <w:t xml:space="preserve">阅读</w:t>
      </w:r>
      <w:r>
        <w:rPr>
          <w:rFonts w:ascii="Times New Roman" w:hAnsi="Times New Roman" w:cs="Times New Roman"/>
          <w:sz w:val="24"/>
          <w:sz-cs w:val="24"/>
        </w:rPr>
        <w:t xml:space="preserve">下面的文字，完成14~17题。</w:t>
      </w:r>
    </w:p>
    <w:p>
      <w:pPr>
        <w:jc w:val="center"/>
      </w:pPr>
      <w:r>
        <w:rPr>
          <w:rFonts w:ascii="Times New Roman" w:hAnsi="Times New Roman" w:cs="Times New Roman"/>
          <w:sz w:val="24"/>
          <w:sz-cs w:val="24"/>
        </w:rPr>
        <w:t xml:space="preserve">阳关古道苍凉美</w:t>
      </w:r>
    </w:p>
    <w:p>
      <w:pPr>
        <w:jc w:val="center"/>
      </w:pPr>
      <w:r>
        <w:rPr>
          <w:rFonts w:ascii="Times New Roman" w:hAnsi="Times New Roman" w:cs="Times New Roman"/>
          <w:sz w:val="24"/>
          <w:sz-cs w:val="24"/>
        </w:rPr>
        <w:t xml:space="preserve">       寅公</w:t>
      </w:r>
    </w:p>
    <w:p>
      <w:pPr>
        <w:jc w:val="both"/>
      </w:pPr>
      <w:r>
        <w:rPr>
          <w:rFonts w:ascii="Times New Roman" w:hAnsi="Times New Roman" w:cs="Times New Roman"/>
          <w:sz w:val="24"/>
          <w:sz-cs w:val="24"/>
        </w:rPr>
        <w:t xml:space="preserve"/>
        <w:tab/>
        <w:t xml:space="preserve">一到敦煌，我就想了阳关。阳关在哪里？它还是那么荒凉、那么令人感伤吗？于是，一缕思绪把我带到了古阳关遗址。</w:t>
      </w:r>
    </w:p>
    <w:p>
      <w:pPr>
        <w:jc w:val="both"/>
      </w:pPr>
      <w:r>
        <w:rPr>
          <w:rFonts w:ascii="Times New Roman" w:hAnsi="Times New Roman" w:cs="Times New Roman"/>
          <w:sz w:val="24"/>
          <w:sz-cs w:val="24"/>
        </w:rPr>
        <w:t xml:space="preserve"/>
        <w:tab/>
        <w:t xml:space="preserve">古阳关位于敦煌西75公里的古董滩上，三面沙丘，沙梁环抱。它与玉门关遥相呼应，像两颗明珠镶嵌在一段汉长城的两端，因在玉门关以南，故名阳关。阳关这样的边塞之地之所以闻名遐迩，并不起始于王维的那首《渭城曲》，而是因为它自汉魏以来就是通往西域诸国最西边防上的重要关隘，是古丝绸之路南道的必经关口。后来，“阳关道”成为光明大道的代名词。</w:t>
      </w:r>
    </w:p>
    <w:p>
      <w:pPr>
        <w:jc w:val="both"/>
      </w:pPr>
      <w:r>
        <w:rPr>
          <w:rFonts w:ascii="Times New Roman" w:hAnsi="Times New Roman" w:cs="Times New Roman"/>
          <w:sz w:val="24"/>
          <w:sz-cs w:val="24"/>
        </w:rPr>
        <w:t xml:space="preserve"/>
        <w:tab/>
        <w:t xml:space="preserve">在去阳关古城的路上，只见沿途平沙千里、荒无人烟，戈壁滩与蓝天相互对峙，偶尔有芨芨草、骆驼刺等沙生植物零星地点缀在远处，把广袤的戈壁滩映衬得更为荒凉。车轮飞转，发出沙沙的声响，远方地平线，隐隐约约出现了一线锯齿形的屏障。那屏障原是一条林带。我们的汽车驶进林带，</w:t>
      </w:r>
      <w:r>
        <w:rPr>
          <w:rFonts w:ascii="Times New Roman" w:hAnsi="Times New Roman" w:cs="Times New Roman"/>
          <w:sz w:val="24"/>
          <w:sz-cs w:val="24"/>
          <w:u w:val="single"/>
        </w:rPr>
        <w:t xml:space="preserve">就好像突然闯进了绿色的海洋。</w:t>
      </w:r>
      <w:r>
        <w:rPr>
          <w:rFonts w:ascii="Times New Roman" w:hAnsi="Times New Roman" w:cs="Times New Roman"/>
          <w:sz w:val="24"/>
          <w:sz-cs w:val="24"/>
        </w:rPr>
        <w:t xml:space="preserve">这水渠交错、万木争春的景象，仿佛就是可爱的江南水乡。</w:t>
      </w:r>
    </w:p>
    <w:p>
      <w:pPr>
        <w:jc w:val="both"/>
        <w:ind w:first-line="435"/>
      </w:pPr>
      <w:r>
        <w:rPr>
          <w:rFonts w:ascii="Times New Roman" w:hAnsi="Times New Roman" w:cs="Times New Roman"/>
          <w:sz w:val="24"/>
          <w:sz-cs w:val="24"/>
        </w:rPr>
        <w:t xml:space="preserve">汽车穿过禾田，钻出林带，向荒丘起伏的墩墩山上的一座烽火台驶去。我们登上烽火台，但见南边有一块铁牌，上面写着四个工整的字“阳关古城”。然而，向四面看，却只见红沙渺渺，不见古城的一砖一瓦。阳关古需，以雪山为屏，原也有过美丽的环境，一千多年前，它曾是湖水碧清、林草丰美的地方，只是由于种种天灾人祸，才成了连天的荒漠。如今，古阳关已被结地面。山下南面从东到西自然排列成二十余座大沙梁。沙梁之间，为砾石平地。汉唐陶片，铁砖瓦块，俯拾皆是。如果看到颜色乌黑、质地细腻、坚硬如石的阳关砖，千万莫要小瞧它，昔日有名的“阳尖砚”就是用这种砖磨制的。用阳关砚磨的墨冬不结冰，夏不缩水，用来写毛笔字十分方便。听着旅伴的介绍，我不由感慨起来，</w:t>
      </w:r>
      <w:r>
        <w:rPr>
          <w:rFonts w:ascii="Times New Roman" w:hAnsi="Times New Roman" w:cs="Times New Roman"/>
          <w:sz w:val="24"/>
          <w:sz-cs w:val="24"/>
          <w:u w:val="single"/>
        </w:rPr>
        <w:t xml:space="preserve">好像这凄冷的阳关古城也有几分暖意了。</w:t>
      </w:r>
      <w:r>
        <w:rPr>
          <w:rFonts w:ascii="Times New Roman" w:hAnsi="Times New Roman" w:cs="Times New Roman"/>
          <w:sz w:val="24"/>
          <w:sz-cs w:val="24"/>
        </w:rPr>
        <w:t xml:space="preserve"/>
      </w:r>
    </w:p>
    <w:p>
      <w:pPr>
        <w:jc w:val="both"/>
        <w:ind w:first-line="435"/>
      </w:pPr>
      <w:r>
        <w:rPr>
          <w:rFonts w:ascii="Times New Roman" w:hAnsi="Times New Roman" w:cs="Times New Roman"/>
          <w:sz w:val="24"/>
          <w:sz-cs w:val="24"/>
        </w:rPr>
        <w:t xml:space="preserve">阳关，昔日丝绸之路上的一个关隘，原本不过是一道关，却被赋予了许多哲思和诗情。哲学家站在这儿宣称，即使人生从同一起点出发，也有不同的道路。“你走你的阳关道，我过我的独木桥”，抽象的对立概念如此生动地写在阳关之下。诗人站在这儿，与朋友依依不舍，“劝君更尽一杯酒，西出阳关无故人”，道尽多少离愁别绪和万般无奈。然而，最初在阳关道上留下足印的并不是哲学家与诗人，而是戍守边关的将军和士兵。这阳关古道对他们来说，无异于是一道生死关，归乡的路成了夜晚奢侈的梦，像阳关上的那弯月，清冷而高远。他们在这条原本传播文明的古道，冲冲杀杀……于是，</w:t>
      </w:r>
      <w:r>
        <w:rPr>
          <w:rFonts w:ascii="Times New Roman" w:hAnsi="Times New Roman" w:cs="Times New Roman"/>
          <w:sz w:val="24"/>
          <w:sz-cs w:val="24"/>
          <w:u w:val="single"/>
        </w:rPr>
        <w:t xml:space="preserve">这些走过生死之劫的将军和士兵，便成了哲学家与诗人</w:t>
      </w:r>
      <w:r>
        <w:rPr>
          <w:rFonts w:ascii="Times New Roman" w:hAnsi="Times New Roman" w:cs="Times New Roman"/>
          <w:sz w:val="24"/>
          <w:sz-cs w:val="24"/>
        </w:rPr>
        <w:t xml:space="preserve">，他们留下的点滴感慨，震撼着无数人的心灵。</w:t>
      </w:r>
    </w:p>
    <w:p>
      <w:pPr>
        <w:jc w:val="both"/>
        <w:ind w:first-line="435"/>
      </w:pPr>
      <w:r>
        <w:rPr>
          <w:rFonts w:ascii="Times New Roman" w:hAnsi="Times New Roman" w:cs="Times New Roman"/>
          <w:sz w:val="24"/>
          <w:sz-cs w:val="24"/>
        </w:rPr>
        <w:t xml:space="preserve">自古以来，阳关在人们心中，总是烽火连天，黄沙穿甲，满是凄凉悲惋。然而，今天阳关附近，则已出现柳绿花红、林茂粮丰的景象。游人漫步这里，既可凭吊古阳关遗址，还可以远眺绿洲、沙漠、雪峰的自然风光。“何必‘劝君更尽一杯酒’，这样的苦酒何须进，且把它还给古诗人！什么‘西出阳关无故人’？这样的诗句不必吟，且请把它埋进荒沙百尺深！”这是郭小川的诗句吧！</w:t>
      </w:r>
    </w:p>
    <w:p>
      <w:pPr>
        <w:jc w:val="both"/>
      </w:pPr>
      <w:r>
        <w:rPr>
          <w:rFonts w:ascii="Times New Roman" w:hAnsi="Times New Roman" w:cs="Times New Roman"/>
          <w:sz w:val="24"/>
          <w:sz-cs w:val="24"/>
        </w:rPr>
        <w:t xml:space="preserve">14.根据文意，说说古阳关为什么闻名遐迩。（4分）</w:t>
      </w:r>
    </w:p>
    <w:p>
      <w:pPr>
        <w:jc w:val="both"/>
      </w:pPr>
      <w:r>
        <w:rPr>
          <w:rFonts w:ascii="Times New Roman" w:hAnsi="Times New Roman" w:cs="Times New Roman"/>
          <w:sz w:val="24"/>
          <w:sz-cs w:val="24"/>
        </w:rPr>
        <w:t xml:space="preserve">答：</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15.根据上下文，解释文中画线句子的含意。（4分）</w:t>
      </w:r>
    </w:p>
    <w:p>
      <w:pPr>
        <w:jc w:val="both"/>
      </w:pPr>
      <w:r>
        <w:rPr>
          <w:rFonts w:ascii="Times New Roman" w:hAnsi="Times New Roman" w:cs="Times New Roman"/>
          <w:sz w:val="24"/>
          <w:sz-cs w:val="24"/>
        </w:rPr>
        <w:t xml:space="preserve">（1）就好像突然闯进了绿色的海洋。</w:t>
      </w:r>
    </w:p>
    <w:p>
      <w:pPr>
        <w:jc w:val="both"/>
      </w:pPr>
      <w:r>
        <w:rPr>
          <w:rFonts w:ascii="Times New Roman" w:hAnsi="Times New Roman" w:cs="Times New Roman"/>
          <w:sz w:val="24"/>
          <w:sz-cs w:val="24"/>
        </w:rPr>
        <w:t xml:space="preserve">答：</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（2）好像这凄冷的阳关古城也有几分暖意了。</w:t>
      </w:r>
    </w:p>
    <w:p>
      <w:pPr>
        <w:jc w:val="both"/>
      </w:pPr>
      <w:r>
        <w:rPr>
          <w:rFonts w:ascii="Times New Roman" w:hAnsi="Times New Roman" w:cs="Times New Roman"/>
          <w:sz w:val="24"/>
          <w:sz-cs w:val="24"/>
        </w:rPr>
        <w:t xml:space="preserve">答：</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（3）这些走过生死之劫的将军和士兵，便成了哲学家与诗人。</w:t>
      </w:r>
    </w:p>
    <w:p>
      <w:pPr>
        <w:jc w:val="both"/>
      </w:pPr>
      <w:r>
        <w:rPr>
          <w:rFonts w:ascii="Times New Roman" w:hAnsi="Times New Roman" w:cs="Times New Roman"/>
          <w:sz w:val="24"/>
          <w:sz-cs w:val="24"/>
        </w:rPr>
        <w:t xml:space="preserve">答：</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16.结合文中对阳关古道的描述，谈谈你对“苍凉美”的理解。（6分）</w:t>
      </w:r>
    </w:p>
    <w:p>
      <w:pPr>
        <w:jc w:val="both"/>
      </w:pPr>
      <w:r>
        <w:rPr>
          <w:rFonts w:ascii="Times New Roman" w:hAnsi="Times New Roman" w:cs="Times New Roman"/>
          <w:sz w:val="24"/>
          <w:sz-cs w:val="24"/>
        </w:rPr>
        <w:t xml:space="preserve">答：</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17.文章末尾引用郭小川的诗句，表现了作者什么样的情感？这样写有什么作用？（6分）</w:t>
      </w:r>
    </w:p>
    <w:p>
      <w:pPr>
        <w:jc w:val="both"/>
      </w:pPr>
      <w:r>
        <w:rPr>
          <w:rFonts w:ascii="Times New Roman" w:hAnsi="Times New Roman" w:cs="Times New Roman"/>
          <w:sz w:val="24"/>
          <w:sz-cs w:val="24"/>
        </w:rPr>
        <w:t xml:space="preserve">答：</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b/>
        </w:rPr>
        <w:t xml:space="preserve">六、（15分）</w:t>
      </w:r>
    </w:p>
    <w:p>
      <w:pPr>
        <w:jc w:val="both"/>
      </w:pPr>
      <w:r>
        <w:rPr>
          <w:rFonts w:ascii="Times New Roman" w:hAnsi="Times New Roman" w:cs="Times New Roman"/>
          <w:sz w:val="24"/>
          <w:sz-cs w:val="24"/>
        </w:rPr>
        <w:t xml:space="preserve">18.下面是一封求职信的主要内容，其中有四处用词不当，请找出来并加以修改。（4分）</w:t>
      </w:r>
    </w:p>
    <w:p>
      <w:pPr>
        <w:jc w:val="both"/>
        <w:ind w:first-line="435"/>
      </w:pPr>
      <w:r>
        <w:rPr>
          <w:rFonts w:ascii="Times New Roman" w:hAnsi="Times New Roman" w:cs="Times New Roman"/>
          <w:sz w:val="24"/>
          <w:sz-cs w:val="24"/>
        </w:rPr>
        <w:t xml:space="preserve">日前惠顾你社网站，得知招聘编辑的消息，我决定应聘。我是广天学院新闻专业2008届本科毕业生，学习成绩优秀，身体健康，表达能力强。现寄上我的相关资料，如有意向，可尽快与我洽谈。</w:t>
      </w:r>
    </w:p>
    <w:p>
      <w:pPr>
        <w:jc w:val="both"/>
      </w:pPr>
      <w:r>
        <w:rPr>
          <w:rFonts w:ascii="Times New Roman" w:hAnsi="Times New Roman" w:cs="Times New Roman"/>
          <w:sz w:val="24"/>
          <w:sz-cs w:val="24"/>
        </w:rPr>
        <w:t xml:space="preserve">（1）将______改为______；（2）将______改为______；</w:t>
      </w:r>
    </w:p>
    <w:p>
      <w:pPr>
        <w:jc w:val="both"/>
      </w:pPr>
      <w:r>
        <w:rPr>
          <w:rFonts w:ascii="Times New Roman" w:hAnsi="Times New Roman" w:cs="Times New Roman"/>
          <w:sz w:val="24"/>
          <w:sz-cs w:val="24"/>
        </w:rPr>
        <w:t xml:space="preserve">（3）将______改为______；（4）将______改为______ 。</w:t>
      </w:r>
    </w:p>
    <w:p>
      <w:pPr>
        <w:jc w:val="both"/>
      </w:pPr>
      <w:r>
        <w:rPr>
          <w:rFonts w:ascii="Times New Roman" w:hAnsi="Times New Roman" w:cs="Times New Roman"/>
          <w:sz w:val="24"/>
          <w:sz-cs w:val="24"/>
        </w:rPr>
        <w:t xml:space="preserve">19.请根据所给材料，把下列两个语句补充完整。要求对材料内容分别进行概括。（5分）</w:t>
      </w:r>
    </w:p>
    <w:p>
      <w:pPr>
        <w:jc w:val="both"/>
        <w:ind w:first-line="420"/>
      </w:pPr>
      <w:r>
        <w:rPr>
          <w:rFonts w:ascii="Times New Roman" w:hAnsi="Times New Roman" w:cs="Times New Roman"/>
          <w:sz w:val="24"/>
          <w:sz-cs w:val="24"/>
        </w:rPr>
        <w:t xml:space="preserve">地震、风灾、冰灾、海啸等灾难的发生，是不以人类的意志为转移的；但是人类可以在灾难面前万众一心、积极应对，而不是畏惧退缩、怨天尤人。</w:t>
      </w:r>
    </w:p>
    <w:p>
      <w:pPr>
        <w:jc w:val="both"/>
        <w:ind w:first-line="420"/>
      </w:pPr>
      <w:r>
        <w:rPr>
          <w:rFonts w:ascii="Times New Roman" w:hAnsi="Times New Roman" w:cs="Times New Roman"/>
          <w:sz w:val="24"/>
          <w:sz-cs w:val="24"/>
        </w:rPr>
        <w:t xml:space="preserve">我们不能选择</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，但我们能够选择</w:t>
      </w:r>
      <w:r>
        <w:rPr>
          <w:rFonts w:ascii="Times New Roman" w:hAnsi="Times New Roman" w:cs="Times New Roman"/>
          <w:sz w:val="24"/>
          <w:sz-cs w:val="24"/>
          <w:u w:val="single"/>
        </w:rPr>
        <w:t xml:space="preserve">             </w:t>
      </w:r>
    </w:p>
    <w:p>
      <w:pPr>
        <w:jc w:val="both"/>
        <w:ind w:first-line="420"/>
      </w:pP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20.红星中学高一(2)班将召开“畅想奥运”的主题班会，下面是主持人开场白的开头和结尾，请你补出中间部分。要求紧扣主题、言简意赅、有文采。50个字左右。（6分）</w:t>
      </w:r>
    </w:p>
    <w:p>
      <w:pPr>
        <w:jc w:val="both"/>
      </w:pPr>
      <w:r>
        <w:rPr>
          <w:rFonts w:ascii="Times New Roman" w:hAnsi="Times New Roman" w:cs="Times New Roman"/>
          <w:sz w:val="24"/>
          <w:sz-cs w:val="24"/>
        </w:rPr>
        <w:t xml:space="preserve">各位同学，今天我们召开一</w:t>
      </w:r>
      <w:r>
        <w:rPr>
          <w:rFonts w:ascii="Times New Roman" w:hAnsi="Times New Roman" w:cs="Times New Roman"/>
          <w:sz w:val="21"/>
          <w:sz-cs w:val="21"/>
        </w:rPr>
        <w:t xml:space="preserve"/>
      </w:r>
      <w:r>
        <w:rPr>
          <w:rFonts w:ascii="Times New Roman" w:hAnsi="Times New Roman" w:cs="Times New Roman"/>
          <w:sz w:val="24"/>
          <w:sz-cs w:val="24"/>
        </w:rPr>
        <w:t xml:space="preserve">个“畅想奥运”的主题班会。</w:t>
      </w:r>
      <w:r>
        <w:rPr>
          <w:rFonts w:ascii="Times New Roman" w:hAnsi="Times New Roman" w:cs="Times New Roman"/>
          <w:sz w:val="21"/>
          <w:sz-cs w:val="21"/>
        </w:rPr>
        <w:t xml:space="preserve"/>
      </w:r>
      <w:r>
        <w:rPr>
          <w:rFonts w:ascii="Times New Roman" w:hAnsi="Times New Roman" w:cs="Times New Roman"/>
          <w:sz w:val="24"/>
          <w:sz-cs w:val="24"/>
        </w:rPr>
        <w:t xml:space="preserve"/>
      </w:r>
      <w:r>
        <w:rPr>
          <w:rFonts w:ascii="Times New Roman" w:hAnsi="Times New Roman" w:cs="Times New Roman"/>
          <w:sz w:val="21"/>
          <w:sz-cs w:val="21"/>
        </w:rPr>
        <w:t xml:space="preserve"/>
      </w:r>
      <w:r>
        <w:rPr>
          <w:rFonts w:ascii="Times New Roman" w:hAnsi="Times New Roman" w:cs="Times New Roman"/>
          <w:sz w:val="24"/>
          <w:sz-cs w:val="24"/>
        </w:rPr>
        <w:t xml:space="preserve"/>
      </w:r>
      <w:r>
        <w:rPr>
          <w:rFonts w:ascii="Times New Roman" w:hAnsi="Times New Roman" w:cs="Times New Roman"/>
          <w:sz w:val="21"/>
          <w:sz-cs w:val="21"/>
        </w:rPr>
        <w:t xml:space="preserve"/>
      </w:r>
      <w:r>
        <w:rPr>
          <w:rFonts w:ascii="Times New Roman" w:hAnsi="Times New Roman" w:cs="Times New Roman"/>
          <w:sz w:val="24"/>
          <w:sz-cs w:val="24"/>
        </w:rPr>
        <w:t xml:space="preserve"/>
      </w:r>
      <w:r>
        <w:rPr>
          <w:rFonts w:ascii="Times New Roman" w:hAnsi="Times New Roman" w:cs="Times New Roman"/>
          <w:sz w:val="21"/>
          <w:sz-cs w:val="21"/>
        </w:rPr>
        <w:t xml:space="preserve"/>
      </w:r>
      <w:r>
        <w:rPr>
          <w:rFonts w:ascii="Times New Roman" w:hAnsi="Times New Roman" w:cs="Times New Roman"/>
          <w:sz w:val="24"/>
          <w:sz-cs w:val="24"/>
        </w:rPr>
        <w:t xml:space="preserve">50</w:t>
      </w:r>
      <w:r>
        <w:rPr>
          <w:rFonts w:ascii="Times New Roman" w:hAnsi="Times New Roman" w:cs="Times New Roman"/>
          <w:sz w:val="21"/>
          <w:sz-cs w:val="21"/>
        </w:rPr>
        <w:t xml:space="preserve"/>
      </w:r>
      <w:r>
        <w:rPr>
          <w:rFonts w:ascii="Times New Roman" w:hAnsi="Times New Roman" w:cs="Times New Roman"/>
          <w:sz w:val="24"/>
          <w:sz-cs w:val="24"/>
        </w:rPr>
        <w:t xml:space="preserve">希望大家踊跃发言，表达我们对</w:t>
      </w:r>
      <w:r>
        <w:rPr>
          <w:rFonts w:ascii="Times New Roman" w:hAnsi="Times New Roman" w:cs="Times New Roman"/>
          <w:sz w:val="21"/>
          <w:sz-cs w:val="21"/>
        </w:rPr>
        <w:t xml:space="preserve"/>
      </w:r>
      <w:r>
        <w:rPr>
          <w:rFonts w:ascii="Times New Roman" w:hAnsi="Times New Roman" w:cs="Times New Roman"/>
          <w:sz w:val="24"/>
          <w:sz-cs w:val="24"/>
        </w:rPr>
        <w:t xml:space="preserve">奥运会的祝福与期望。</w:t>
      </w:r>
      <w:r>
        <w:rPr>
          <w:rFonts w:ascii="Times New Roman" w:hAnsi="Times New Roman" w:cs="Times New Roman"/>
          <w:sz w:val="21"/>
          <w:sz-cs w:val="21"/>
        </w:rPr>
        <w:t xml:space="preserve"/>
      </w:r>
      <w:r>
        <w:rPr>
          <w:rFonts w:ascii="Times New Roman" w:hAnsi="Times New Roman" w:cs="Times New Roman"/>
          <w:sz w:val="24"/>
          <w:sz-cs w:val="24"/>
        </w:rPr>
        <w:t xml:space="preserve"/>
      </w:r>
    </w:p>
    <w:p>
      <w:pPr>
        <w:jc w:val="both"/>
      </w:pPr>
      <w:r>
        <w:rPr>
          <w:rFonts w:ascii="Times New Roman" w:hAnsi="Times New Roman" w:cs="Times New Roman"/>
          <w:sz w:val="24"/>
          <w:sz-cs w:val="24"/>
          <w:b/>
        </w:rPr>
        <w:t xml:space="preserve">七、（60分）</w:t>
      </w:r>
    </w:p>
    <w:p>
      <w:pPr>
        <w:jc w:val="both"/>
        <w:ind w:left="480" w:first-line="-480"/>
      </w:pPr>
      <w:r>
        <w:rPr>
          <w:rFonts w:ascii="Times New Roman" w:hAnsi="Times New Roman" w:cs="Times New Roman"/>
          <w:sz w:val="24"/>
          <w:sz-cs w:val="24"/>
        </w:rPr>
        <w:t xml:space="preserve">21．阅读下面的文字，根据要求写一篇不少于800字的文章。(60分)</w:t>
      </w:r>
    </w:p>
    <w:p>
      <w:pPr>
        <w:jc w:val="both"/>
        <w:ind w:first-line="480"/>
      </w:pPr>
      <w:r>
        <w:rPr>
          <w:rFonts w:ascii="Times New Roman" w:hAnsi="Times New Roman" w:cs="Times New Roman"/>
          <w:sz w:val="24"/>
          <w:sz-cs w:val="24"/>
        </w:rPr>
        <w:t xml:space="preserve">2008年5月12日14时28分，四川省汶川县发生里氏8.0级特大地震。</w:t>
      </w:r>
    </w:p>
    <w:p>
      <w:pPr>
        <w:jc w:val="both"/>
        <w:ind w:first-line="480"/>
      </w:pPr>
      <w:r>
        <w:rPr>
          <w:rFonts w:ascii="Times New Roman" w:hAnsi="Times New Roman" w:cs="Times New Roman"/>
          <w:sz w:val="24"/>
          <w:sz-cs w:val="24"/>
        </w:rPr>
        <w:t xml:space="preserve">人民的生命高于一切！</w:t>
      </w:r>
    </w:p>
    <w:p>
      <w:pPr>
        <w:jc w:val="both"/>
        <w:ind w:first-line="480"/>
      </w:pPr>
      <w:r>
        <w:rPr>
          <w:rFonts w:ascii="Times New Roman" w:hAnsi="Times New Roman" w:cs="Times New Roman"/>
          <w:sz w:val="24"/>
          <w:sz-cs w:val="24"/>
        </w:rPr>
        <w:t xml:space="preserve">胡锦涛、温家宝等党政领导人迅速赶赴灾区指导抗震救灾。</w:t>
      </w:r>
    </w:p>
    <w:p>
      <w:pPr>
        <w:jc w:val="both"/>
        <w:ind w:first-line="480"/>
      </w:pPr>
      <w:r>
        <w:rPr>
          <w:rFonts w:ascii="Times New Roman" w:hAnsi="Times New Roman" w:cs="Times New Roman"/>
          <w:sz w:val="24"/>
          <w:sz-cs w:val="24"/>
        </w:rPr>
        <w:t xml:space="preserve">十多万解放军、武警和公安民警，各省市的救振队、医疗队、工程抢修队迅速进入灾区。港台求援队和国际求援队飞抵灾区。志愿者从四面八方汇聚灾区。求援物资从水陆空源源不断运进灾区。</w:t>
      </w:r>
    </w:p>
    <w:p>
      <w:pPr>
        <w:jc w:val="both"/>
        <w:ind w:first-line="480"/>
      </w:pPr>
      <w:r>
        <w:rPr>
          <w:rFonts w:ascii="Times New Roman" w:hAnsi="Times New Roman" w:cs="Times New Roman"/>
          <w:sz w:val="24"/>
          <w:sz-cs w:val="24"/>
        </w:rPr>
        <w:t xml:space="preserve">一位中学教师在讲台上用生命保护了下面的四个学生。一位失去15个亲人的县民政局长连续指挥救灾五天只睡了七个小时。幸存者的生还奇迹在不断突破，100小时、150小时、196小时……</w:t>
      </w:r>
    </w:p>
    <w:p>
      <w:pPr>
        <w:jc w:val="both"/>
        <w:ind w:first-line="480"/>
      </w:pPr>
      <w:r>
        <w:rPr>
          <w:rFonts w:ascii="Times New Roman" w:hAnsi="Times New Roman" w:cs="Times New Roman"/>
          <w:sz w:val="24"/>
          <w:sz-cs w:val="24"/>
        </w:rPr>
        <w:t xml:space="preserve">中央电视台24小时播报。19日14时28分举国哀悼。</w:t>
      </w:r>
    </w:p>
    <w:p>
      <w:pPr>
        <w:jc w:val="both"/>
        <w:ind w:first-line="480"/>
      </w:pPr>
      <w:r>
        <w:rPr>
          <w:rFonts w:ascii="Times New Roman" w:hAnsi="Times New Roman" w:cs="Times New Roman"/>
          <w:sz w:val="24"/>
          <w:sz-cs w:val="24"/>
        </w:rPr>
        <w:t xml:space="preserve">一样的爱心，不一样的表达。捐款、献血、义演、关注……</w:t>
      </w:r>
    </w:p>
    <w:p>
      <w:pPr>
        <w:jc w:val="both"/>
        <w:ind w:first-line="480"/>
      </w:pPr>
      <w:r>
        <w:rPr>
          <w:rFonts w:ascii="Times New Roman" w:hAnsi="Times New Roman" w:cs="Times New Roman"/>
          <w:sz w:val="24"/>
          <w:sz-cs w:val="24"/>
        </w:rPr>
        <w:t xml:space="preserve">要求选择一个角度构思作文，自主确定立意，确定文体，确定标题；不要脱离材料内容及含意的范围作文，不要套作，不得抄袭。</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