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17000" w:rsidP="00017000" w14:paraId="15068369" w14:textId="77777777">
      <w:pPr>
        <w:spacing w:line="360" w:lineRule="auto"/>
        <w:ind w:left="390" w:hanging="390" w:hangingChars="130"/>
        <w:jc w:val="center"/>
      </w:pPr>
      <w:r>
        <w:rPr>
          <w:b/>
          <w:sz w:val="30"/>
          <w:szCs w:val="30"/>
        </w:rPr>
        <w:t>2013</w:t>
      </w:r>
      <w:r>
        <w:rPr>
          <w:rFonts w:hint="eastAsia"/>
          <w:b/>
          <w:sz w:val="30"/>
          <w:szCs w:val="30"/>
        </w:rPr>
        <w:t>年全国统一高考语文试卷（大纲版）</w:t>
      </w:r>
    </w:p>
    <w:p w:rsidR="00017000" w:rsidP="00017000" w14:paraId="35EC1FDF" w14:textId="77777777">
      <w:pPr>
        <w:spacing w:line="360" w:lineRule="auto"/>
        <w:ind w:left="312" w:hanging="312" w:hangingChars="130"/>
      </w:pPr>
      <w:r>
        <w:rPr>
          <w:rFonts w:hint="eastAsia"/>
          <w:b/>
          <w:sz w:val="24"/>
          <w:szCs w:val="24"/>
        </w:rPr>
        <w:t>一、（</w:t>
      </w:r>
      <w:r>
        <w:rPr>
          <w:b/>
          <w:sz w:val="24"/>
          <w:szCs w:val="24"/>
        </w:rPr>
        <w:t>12</w:t>
      </w:r>
      <w:r>
        <w:rPr>
          <w:rFonts w:hint="eastAsia"/>
          <w:b/>
          <w:sz w:val="24"/>
          <w:szCs w:val="24"/>
        </w:rPr>
        <w:t>分，每小题</w:t>
      </w:r>
      <w:r>
        <w:rPr>
          <w:b/>
          <w:sz w:val="24"/>
          <w:szCs w:val="24"/>
        </w:rPr>
        <w:t>3</w:t>
      </w:r>
      <w:r>
        <w:rPr>
          <w:rFonts w:hint="eastAsia"/>
          <w:b/>
          <w:sz w:val="24"/>
          <w:szCs w:val="24"/>
        </w:rPr>
        <w:t>分）</w:t>
      </w:r>
    </w:p>
    <w:p w:rsidR="00017000" w:rsidP="00017000" w14:paraId="3E8F87DA" w14:textId="77777777">
      <w:pPr>
        <w:spacing w:line="360" w:lineRule="auto"/>
        <w:ind w:left="312" w:hanging="312" w:hangingChars="130"/>
      </w:pPr>
      <w:r>
        <w:rPr>
          <w:sz w:val="24"/>
          <w:szCs w:val="24"/>
        </w:rPr>
        <w:t>1</w:t>
      </w:r>
      <w:r>
        <w:rPr>
          <w:rFonts w:hint="eastAsia"/>
          <w:sz w:val="24"/>
          <w:szCs w:val="24"/>
        </w:rPr>
        <w:t>．（</w:t>
      </w:r>
      <w:r>
        <w:rPr>
          <w:sz w:val="24"/>
          <w:szCs w:val="24"/>
        </w:rPr>
        <w:t>3</w:t>
      </w:r>
      <w:r>
        <w:rPr>
          <w:rFonts w:hint="eastAsia"/>
          <w:sz w:val="24"/>
          <w:szCs w:val="24"/>
        </w:rPr>
        <w:t>分）下列词语中加点的字，读音全都正确的一组是（　　）</w:t>
      </w:r>
    </w:p>
    <w:p w:rsidR="00017000" w:rsidP="00017000" w14:paraId="235B87DF" w14:textId="77777777">
      <w:pPr>
        <w:spacing w:line="360" w:lineRule="auto"/>
        <w:ind w:firstLine="312" w:firstLineChars="130"/>
        <w:jc w:val="left"/>
      </w:pPr>
      <w:r>
        <w:rPr>
          <w:sz w:val="24"/>
          <w:szCs w:val="24"/>
        </w:rPr>
        <w:t>A</w:t>
      </w:r>
      <w:r>
        <w:rPr>
          <w:rFonts w:hint="eastAsia"/>
          <w:sz w:val="24"/>
          <w:szCs w:val="24"/>
        </w:rPr>
        <w:t>．女</w:t>
      </w:r>
      <w:r>
        <w:rPr>
          <w:rFonts w:hint="eastAsia"/>
          <w:sz w:val="24"/>
          <w:szCs w:val="24"/>
          <w:em w:val="dot"/>
        </w:rPr>
        <w:t>红</w:t>
      </w:r>
      <w:r>
        <w:rPr>
          <w:rFonts w:hint="eastAsia"/>
          <w:sz w:val="24"/>
          <w:szCs w:val="24"/>
        </w:rPr>
        <w:t>（</w:t>
      </w:r>
      <w:r>
        <w:rPr>
          <w:sz w:val="24"/>
          <w:szCs w:val="24"/>
        </w:rPr>
        <w:t>gōng</w:t>
      </w:r>
      <w:r>
        <w:rPr>
          <w:rFonts w:hint="eastAsia"/>
          <w:sz w:val="24"/>
          <w:szCs w:val="24"/>
        </w:rPr>
        <w:t>）</w:t>
      </w:r>
      <w:r>
        <w:rPr>
          <w:sz w:val="24"/>
          <w:szCs w:val="24"/>
        </w:rPr>
        <w:t xml:space="preserve"> </w:t>
      </w:r>
      <w:r>
        <w:rPr>
          <w:rFonts w:hint="eastAsia"/>
          <w:sz w:val="24"/>
          <w:szCs w:val="24"/>
        </w:rPr>
        <w:t>安土</w:t>
      </w:r>
      <w:r>
        <w:rPr>
          <w:rFonts w:hint="eastAsia"/>
          <w:sz w:val="24"/>
          <w:szCs w:val="24"/>
          <w:em w:val="dot"/>
        </w:rPr>
        <w:t>重</w:t>
      </w:r>
      <w:r>
        <w:rPr>
          <w:rFonts w:hint="eastAsia"/>
          <w:sz w:val="24"/>
          <w:szCs w:val="24"/>
        </w:rPr>
        <w:t>迁（</w:t>
      </w:r>
      <w:r>
        <w:rPr>
          <w:sz w:val="24"/>
          <w:szCs w:val="24"/>
        </w:rPr>
        <w:t>zhòng</w:t>
      </w:r>
      <w:r>
        <w:rPr>
          <w:rFonts w:hint="eastAsia"/>
          <w:sz w:val="24"/>
          <w:szCs w:val="24"/>
        </w:rPr>
        <w:t>）</w:t>
      </w:r>
      <w:r>
        <w:rPr>
          <w:sz w:val="24"/>
          <w:szCs w:val="24"/>
        </w:rPr>
        <w:t xml:space="preserve">   </w:t>
      </w:r>
      <w:r>
        <w:rPr>
          <w:rFonts w:hint="eastAsia"/>
          <w:sz w:val="24"/>
          <w:szCs w:val="24"/>
        </w:rPr>
        <w:t>商</w:t>
      </w:r>
      <w:r>
        <w:rPr>
          <w:rFonts w:hint="eastAsia"/>
          <w:sz w:val="24"/>
          <w:szCs w:val="24"/>
          <w:em w:val="dot"/>
        </w:rPr>
        <w:t>埠</w:t>
      </w:r>
      <w:r>
        <w:rPr>
          <w:rFonts w:hint="eastAsia"/>
          <w:sz w:val="24"/>
          <w:szCs w:val="24"/>
        </w:rPr>
        <w:t>（</w:t>
      </w:r>
      <w:r>
        <w:rPr>
          <w:sz w:val="24"/>
          <w:szCs w:val="24"/>
        </w:rPr>
        <w:t>fǔ</w:t>
      </w:r>
      <w:r>
        <w:rPr>
          <w:rFonts w:hint="eastAsia"/>
          <w:sz w:val="24"/>
          <w:szCs w:val="24"/>
        </w:rPr>
        <w:t>）</w:t>
      </w:r>
      <w:r>
        <w:rPr>
          <w:sz w:val="24"/>
          <w:szCs w:val="24"/>
        </w:rPr>
        <w:t xml:space="preserve">   </w:t>
      </w:r>
      <w:r>
        <w:rPr>
          <w:rFonts w:hint="eastAsia"/>
          <w:sz w:val="24"/>
          <w:szCs w:val="24"/>
        </w:rPr>
        <w:t>花团锦</w:t>
      </w:r>
      <w:r>
        <w:rPr>
          <w:rFonts w:hint="eastAsia"/>
          <w:sz w:val="24"/>
          <w:szCs w:val="24"/>
          <w:em w:val="dot"/>
        </w:rPr>
        <w:t>簇</w:t>
      </w:r>
      <w:r>
        <w:rPr>
          <w:rFonts w:hint="eastAsia"/>
          <w:sz w:val="24"/>
          <w:szCs w:val="24"/>
        </w:rPr>
        <w:t>（</w:t>
      </w:r>
      <w:r>
        <w:rPr>
          <w:sz w:val="24"/>
          <w:szCs w:val="24"/>
        </w:rPr>
        <w:t>cù</w:t>
      </w:r>
      <w:r>
        <w:rPr>
          <w:rFonts w:hint="eastAsia"/>
          <w:sz w:val="24"/>
          <w:szCs w:val="24"/>
        </w:rPr>
        <w:t>）</w:t>
      </w:r>
      <w:r>
        <w:tab/>
      </w:r>
    </w:p>
    <w:p w:rsidR="00017000" w:rsidP="00017000" w14:paraId="0978290B" w14:textId="77777777">
      <w:pPr>
        <w:spacing w:line="360" w:lineRule="auto"/>
        <w:ind w:firstLine="312" w:firstLineChars="130"/>
        <w:jc w:val="left"/>
      </w:pPr>
      <w:r>
        <w:rPr>
          <w:sz w:val="24"/>
          <w:szCs w:val="24"/>
        </w:rPr>
        <w:t>B</w:t>
      </w:r>
      <w:r>
        <w:rPr>
          <w:rFonts w:hint="eastAsia"/>
          <w:sz w:val="24"/>
          <w:szCs w:val="24"/>
        </w:rPr>
        <w:t>．</w:t>
      </w:r>
      <w:r>
        <w:rPr>
          <w:rFonts w:hint="eastAsia"/>
          <w:sz w:val="24"/>
          <w:szCs w:val="24"/>
          <w:em w:val="dot"/>
        </w:rPr>
        <w:t>莅</w:t>
      </w:r>
      <w:r>
        <w:rPr>
          <w:rFonts w:hint="eastAsia"/>
          <w:sz w:val="24"/>
          <w:szCs w:val="24"/>
        </w:rPr>
        <w:t>临（</w:t>
      </w:r>
      <w:r>
        <w:rPr>
          <w:sz w:val="24"/>
          <w:szCs w:val="24"/>
        </w:rPr>
        <w:t>lì</w:t>
      </w:r>
      <w:r>
        <w:rPr>
          <w:rFonts w:hint="eastAsia"/>
          <w:sz w:val="24"/>
          <w:szCs w:val="24"/>
        </w:rPr>
        <w:t>）</w:t>
      </w:r>
      <w:r>
        <w:rPr>
          <w:sz w:val="24"/>
          <w:szCs w:val="24"/>
        </w:rPr>
        <w:t xml:space="preserve">     </w:t>
      </w:r>
      <w:r>
        <w:rPr>
          <w:rFonts w:hint="eastAsia"/>
          <w:sz w:val="24"/>
          <w:szCs w:val="24"/>
        </w:rPr>
        <w:t>大放</w:t>
      </w:r>
      <w:r>
        <w:rPr>
          <w:rFonts w:hint="eastAsia"/>
          <w:sz w:val="24"/>
          <w:szCs w:val="24"/>
          <w:em w:val="dot"/>
        </w:rPr>
        <w:t>厥</w:t>
      </w:r>
      <w:r>
        <w:rPr>
          <w:rFonts w:hint="eastAsia"/>
          <w:sz w:val="24"/>
          <w:szCs w:val="24"/>
        </w:rPr>
        <w:t>词（</w:t>
      </w:r>
      <w:r>
        <w:rPr>
          <w:sz w:val="24"/>
          <w:szCs w:val="24"/>
        </w:rPr>
        <w:t>jué</w:t>
      </w:r>
      <w:r>
        <w:rPr>
          <w:rFonts w:hint="eastAsia"/>
          <w:sz w:val="24"/>
          <w:szCs w:val="24"/>
        </w:rPr>
        <w:t>）</w:t>
      </w:r>
      <w:r>
        <w:rPr>
          <w:sz w:val="24"/>
          <w:szCs w:val="24"/>
        </w:rPr>
        <w:t xml:space="preserve">    </w:t>
      </w:r>
      <w:r>
        <w:rPr>
          <w:rFonts w:hint="eastAsia"/>
          <w:sz w:val="24"/>
          <w:szCs w:val="24"/>
          <w:em w:val="dot"/>
        </w:rPr>
        <w:t>挟</w:t>
      </w:r>
      <w:r>
        <w:rPr>
          <w:rFonts w:hint="eastAsia"/>
          <w:sz w:val="24"/>
          <w:szCs w:val="24"/>
        </w:rPr>
        <w:t>制（</w:t>
      </w:r>
      <w:r>
        <w:rPr>
          <w:sz w:val="24"/>
          <w:szCs w:val="24"/>
        </w:rPr>
        <w:t>xié</w:t>
      </w:r>
      <w:r>
        <w:rPr>
          <w:rFonts w:hint="eastAsia"/>
          <w:sz w:val="24"/>
          <w:szCs w:val="24"/>
        </w:rPr>
        <w:t>）</w:t>
      </w:r>
      <w:r>
        <w:rPr>
          <w:sz w:val="24"/>
          <w:szCs w:val="24"/>
        </w:rPr>
        <w:t xml:space="preserve">   </w:t>
      </w:r>
      <w:r>
        <w:rPr>
          <w:rFonts w:hint="eastAsia"/>
          <w:sz w:val="24"/>
          <w:szCs w:val="24"/>
          <w:em w:val="dot"/>
        </w:rPr>
        <w:t>蔫</w:t>
      </w:r>
      <w:r>
        <w:rPr>
          <w:rFonts w:hint="eastAsia"/>
          <w:sz w:val="24"/>
          <w:szCs w:val="24"/>
        </w:rPr>
        <w:t>头呆脑（</w:t>
      </w:r>
      <w:r>
        <w:rPr>
          <w:sz w:val="24"/>
          <w:szCs w:val="24"/>
        </w:rPr>
        <w:t>yān</w:t>
      </w:r>
      <w:r>
        <w:rPr>
          <w:rFonts w:hint="eastAsia"/>
          <w:sz w:val="24"/>
          <w:szCs w:val="24"/>
        </w:rPr>
        <w:t>）</w:t>
      </w:r>
    </w:p>
    <w:p w:rsidR="00017000" w:rsidP="00017000" w14:paraId="61CB32DB" w14:textId="77777777">
      <w:pPr>
        <w:spacing w:line="360" w:lineRule="auto"/>
        <w:ind w:firstLine="312" w:firstLineChars="130"/>
        <w:jc w:val="left"/>
      </w:pPr>
      <w:r>
        <w:rPr>
          <w:sz w:val="24"/>
          <w:szCs w:val="24"/>
        </w:rPr>
        <w:t>C</w:t>
      </w:r>
      <w:r>
        <w:rPr>
          <w:rFonts w:hint="eastAsia"/>
          <w:sz w:val="24"/>
          <w:szCs w:val="24"/>
        </w:rPr>
        <w:t>．</w:t>
      </w:r>
      <w:r>
        <w:rPr>
          <w:rFonts w:hint="eastAsia"/>
          <w:sz w:val="24"/>
          <w:szCs w:val="24"/>
          <w:em w:val="dot"/>
        </w:rPr>
        <w:t>懦</w:t>
      </w:r>
      <w:r>
        <w:rPr>
          <w:rFonts w:hint="eastAsia"/>
          <w:sz w:val="24"/>
          <w:szCs w:val="24"/>
        </w:rPr>
        <w:t>弱（</w:t>
      </w:r>
      <w:r>
        <w:rPr>
          <w:sz w:val="24"/>
          <w:szCs w:val="24"/>
        </w:rPr>
        <w:t>nuò</w:t>
      </w:r>
      <w:r>
        <w:rPr>
          <w:rFonts w:hint="eastAsia"/>
          <w:sz w:val="24"/>
          <w:szCs w:val="24"/>
        </w:rPr>
        <w:t>）</w:t>
      </w:r>
      <w:r>
        <w:rPr>
          <w:sz w:val="24"/>
          <w:szCs w:val="24"/>
        </w:rPr>
        <w:t xml:space="preserve">   </w:t>
      </w:r>
      <w:r>
        <w:rPr>
          <w:rFonts w:hint="eastAsia"/>
          <w:sz w:val="24"/>
          <w:szCs w:val="24"/>
        </w:rPr>
        <w:t>年高德</w:t>
      </w:r>
      <w:r>
        <w:rPr>
          <w:rFonts w:hint="eastAsia"/>
          <w:sz w:val="24"/>
          <w:szCs w:val="24"/>
          <w:em w:val="dot"/>
        </w:rPr>
        <w:t>劭</w:t>
      </w:r>
      <w:r>
        <w:rPr>
          <w:rFonts w:hint="eastAsia"/>
          <w:sz w:val="24"/>
          <w:szCs w:val="24"/>
        </w:rPr>
        <w:t>（</w:t>
      </w:r>
      <w:r>
        <w:rPr>
          <w:sz w:val="24"/>
          <w:szCs w:val="24"/>
        </w:rPr>
        <w:t>shāo</w:t>
      </w:r>
      <w:r>
        <w:rPr>
          <w:rFonts w:hint="eastAsia"/>
          <w:sz w:val="24"/>
          <w:szCs w:val="24"/>
        </w:rPr>
        <w:t>）</w:t>
      </w:r>
      <w:r>
        <w:rPr>
          <w:sz w:val="24"/>
          <w:szCs w:val="24"/>
        </w:rPr>
        <w:t xml:space="preserve">   </w:t>
      </w:r>
      <w:r>
        <w:rPr>
          <w:rFonts w:hint="eastAsia"/>
          <w:sz w:val="24"/>
          <w:szCs w:val="24"/>
        </w:rPr>
        <w:t>两</w:t>
      </w:r>
      <w:r>
        <w:rPr>
          <w:rFonts w:hint="eastAsia"/>
          <w:sz w:val="24"/>
          <w:szCs w:val="24"/>
          <w:em w:val="dot"/>
        </w:rPr>
        <w:t>栖</w:t>
      </w:r>
      <w:r>
        <w:rPr>
          <w:rFonts w:hint="eastAsia"/>
          <w:sz w:val="24"/>
          <w:szCs w:val="24"/>
        </w:rPr>
        <w:t>（</w:t>
      </w:r>
      <w:r>
        <w:rPr>
          <w:sz w:val="24"/>
          <w:szCs w:val="24"/>
        </w:rPr>
        <w:t>qī</w:t>
      </w:r>
      <w:r>
        <w:rPr>
          <w:rFonts w:hint="eastAsia"/>
          <w:sz w:val="24"/>
          <w:szCs w:val="24"/>
        </w:rPr>
        <w:t>）</w:t>
      </w:r>
      <w:r>
        <w:rPr>
          <w:sz w:val="24"/>
          <w:szCs w:val="24"/>
        </w:rPr>
        <w:t xml:space="preserve">   </w:t>
      </w:r>
      <w:r>
        <w:rPr>
          <w:rFonts w:hint="eastAsia"/>
          <w:sz w:val="24"/>
          <w:szCs w:val="24"/>
          <w:em w:val="dot"/>
        </w:rPr>
        <w:t>沁</w:t>
      </w:r>
      <w:r>
        <w:rPr>
          <w:rFonts w:hint="eastAsia"/>
          <w:sz w:val="24"/>
          <w:szCs w:val="24"/>
        </w:rPr>
        <w:t>人心脾（</w:t>
      </w:r>
      <w:r>
        <w:rPr>
          <w:sz w:val="24"/>
          <w:szCs w:val="24"/>
        </w:rPr>
        <w:t>qīn</w:t>
      </w:r>
      <w:r>
        <w:rPr>
          <w:rFonts w:hint="eastAsia"/>
          <w:sz w:val="24"/>
          <w:szCs w:val="24"/>
        </w:rPr>
        <w:t>）</w:t>
      </w:r>
    </w:p>
    <w:p w:rsidR="00017000" w:rsidP="00017000" w14:paraId="4B6AEDAD" w14:textId="77777777">
      <w:pPr>
        <w:spacing w:line="360" w:lineRule="auto"/>
        <w:ind w:firstLine="312" w:firstLineChars="130"/>
        <w:jc w:val="left"/>
      </w:pPr>
      <w:r>
        <w:rPr>
          <w:sz w:val="24"/>
          <w:szCs w:val="24"/>
        </w:rPr>
        <w:t>D</w:t>
      </w:r>
      <w:r>
        <w:rPr>
          <w:rFonts w:hint="eastAsia"/>
          <w:sz w:val="24"/>
          <w:szCs w:val="24"/>
        </w:rPr>
        <w:t>．</w:t>
      </w:r>
      <w:r>
        <w:rPr>
          <w:rFonts w:hint="eastAsia"/>
          <w:sz w:val="24"/>
          <w:szCs w:val="24"/>
          <w:em w:val="dot"/>
        </w:rPr>
        <w:t>遽</w:t>
      </w:r>
      <w:r>
        <w:rPr>
          <w:rFonts w:hint="eastAsia"/>
          <w:sz w:val="24"/>
          <w:szCs w:val="24"/>
        </w:rPr>
        <w:t>然（</w:t>
      </w:r>
      <w:r>
        <w:rPr>
          <w:sz w:val="24"/>
          <w:szCs w:val="24"/>
        </w:rPr>
        <w:t>jù</w:t>
      </w:r>
      <w:r>
        <w:rPr>
          <w:rFonts w:hint="eastAsia"/>
          <w:sz w:val="24"/>
          <w:szCs w:val="24"/>
        </w:rPr>
        <w:t>）</w:t>
      </w:r>
      <w:r>
        <w:rPr>
          <w:sz w:val="24"/>
          <w:szCs w:val="24"/>
        </w:rPr>
        <w:t xml:space="preserve">    </w:t>
      </w:r>
      <w:r>
        <w:rPr>
          <w:rFonts w:hint="eastAsia"/>
          <w:sz w:val="24"/>
          <w:szCs w:val="24"/>
        </w:rPr>
        <w:t>精神抖</w:t>
      </w:r>
      <w:r>
        <w:rPr>
          <w:rFonts w:hint="eastAsia"/>
          <w:sz w:val="24"/>
          <w:szCs w:val="24"/>
          <w:em w:val="dot"/>
        </w:rPr>
        <w:t>擞</w:t>
      </w:r>
      <w:r>
        <w:rPr>
          <w:rFonts w:hint="eastAsia"/>
          <w:sz w:val="24"/>
          <w:szCs w:val="24"/>
        </w:rPr>
        <w:t>（</w:t>
      </w:r>
      <w:r>
        <w:rPr>
          <w:sz w:val="24"/>
          <w:szCs w:val="24"/>
        </w:rPr>
        <w:t>sǒu</w:t>
      </w:r>
      <w:r>
        <w:rPr>
          <w:rFonts w:hint="eastAsia"/>
          <w:sz w:val="24"/>
          <w:szCs w:val="24"/>
        </w:rPr>
        <w:t>）</w:t>
      </w:r>
      <w:r>
        <w:rPr>
          <w:sz w:val="24"/>
          <w:szCs w:val="24"/>
        </w:rPr>
        <w:t xml:space="preserve">    </w:t>
      </w:r>
      <w:r>
        <w:rPr>
          <w:rFonts w:hint="eastAsia"/>
          <w:sz w:val="24"/>
          <w:szCs w:val="24"/>
          <w:em w:val="dot"/>
        </w:rPr>
        <w:t>坍</w:t>
      </w:r>
      <w:r>
        <w:rPr>
          <w:rFonts w:hint="eastAsia"/>
          <w:sz w:val="24"/>
          <w:szCs w:val="24"/>
        </w:rPr>
        <w:t>陷（</w:t>
      </w:r>
      <w:r>
        <w:rPr>
          <w:sz w:val="24"/>
          <w:szCs w:val="24"/>
        </w:rPr>
        <w:t>tā</w:t>
      </w:r>
      <w:r>
        <w:rPr>
          <w:rFonts w:hint="eastAsia"/>
          <w:sz w:val="24"/>
          <w:szCs w:val="24"/>
        </w:rPr>
        <w:t>）</w:t>
      </w:r>
      <w:r>
        <w:rPr>
          <w:sz w:val="24"/>
          <w:szCs w:val="24"/>
        </w:rPr>
        <w:t xml:space="preserve">   </w:t>
      </w:r>
      <w:r>
        <w:rPr>
          <w:rFonts w:hint="eastAsia"/>
          <w:sz w:val="24"/>
          <w:szCs w:val="24"/>
        </w:rPr>
        <w:t>一柱</w:t>
      </w:r>
      <w:r>
        <w:rPr>
          <w:rFonts w:hint="eastAsia"/>
          <w:sz w:val="24"/>
          <w:szCs w:val="24"/>
          <w:em w:val="dot"/>
        </w:rPr>
        <w:t>擎</w:t>
      </w:r>
      <w:r>
        <w:rPr>
          <w:rFonts w:hint="eastAsia"/>
          <w:sz w:val="24"/>
          <w:szCs w:val="24"/>
        </w:rPr>
        <w:t>天（</w:t>
      </w:r>
      <w:r>
        <w:rPr>
          <w:sz w:val="24"/>
          <w:szCs w:val="24"/>
        </w:rPr>
        <w:t>qíng</w:t>
      </w:r>
      <w:r>
        <w:rPr>
          <w:rFonts w:hint="eastAsia"/>
          <w:sz w:val="24"/>
          <w:szCs w:val="24"/>
        </w:rPr>
        <w:t>）</w:t>
      </w:r>
    </w:p>
    <w:p w:rsidR="00017000" w:rsidP="00017000" w14:paraId="602CD1D3" w14:textId="77777777">
      <w:pPr>
        <w:spacing w:line="360" w:lineRule="auto"/>
        <w:ind w:left="312" w:hanging="312" w:hangingChars="130"/>
      </w:pPr>
      <w:r>
        <w:rPr>
          <w:sz w:val="24"/>
          <w:szCs w:val="24"/>
        </w:rPr>
        <w:t>2</w:t>
      </w:r>
      <w:r>
        <w:rPr>
          <w:rFonts w:hint="eastAsia"/>
          <w:sz w:val="24"/>
          <w:szCs w:val="24"/>
        </w:rPr>
        <w:t>．（</w:t>
      </w:r>
      <w:r>
        <w:rPr>
          <w:sz w:val="24"/>
          <w:szCs w:val="24"/>
        </w:rPr>
        <w:t>3</w:t>
      </w:r>
      <w:r>
        <w:rPr>
          <w:rFonts w:hint="eastAsia"/>
          <w:sz w:val="24"/>
          <w:szCs w:val="24"/>
        </w:rPr>
        <w:t>分）下列各句中，加点的成语使用恰当的一项是（　　）</w:t>
      </w:r>
    </w:p>
    <w:p w:rsidR="00017000" w:rsidP="00017000" w14:paraId="327A6C89" w14:textId="77777777">
      <w:pPr>
        <w:spacing w:line="360" w:lineRule="auto"/>
        <w:ind w:firstLine="312" w:firstLineChars="130"/>
        <w:jc w:val="left"/>
      </w:pPr>
      <w:r>
        <w:rPr>
          <w:sz w:val="24"/>
          <w:szCs w:val="24"/>
        </w:rPr>
        <w:t>A</w:t>
      </w:r>
      <w:r>
        <w:rPr>
          <w:rFonts w:hint="eastAsia"/>
          <w:sz w:val="24"/>
          <w:szCs w:val="24"/>
        </w:rPr>
        <w:t>．客厅墙上挂着我们全家在桂林的合影，尽管照片有些褪色，但温馨和美的亲情</w:t>
      </w:r>
      <w:r>
        <w:rPr>
          <w:rFonts w:hint="eastAsia"/>
          <w:sz w:val="24"/>
          <w:szCs w:val="24"/>
          <w:em w:val="dot"/>
        </w:rPr>
        <w:t>历历在目</w:t>
      </w:r>
      <w:r>
        <w:rPr>
          <w:rFonts w:hint="eastAsia"/>
          <w:sz w:val="24"/>
          <w:szCs w:val="24"/>
        </w:rPr>
        <w:t>．</w:t>
      </w:r>
      <w:r>
        <w:tab/>
      </w:r>
    </w:p>
    <w:p w:rsidR="00017000" w:rsidP="00017000" w14:paraId="1DA2984B" w14:textId="77777777">
      <w:pPr>
        <w:spacing w:line="360" w:lineRule="auto"/>
        <w:ind w:firstLine="312" w:firstLineChars="130"/>
        <w:jc w:val="left"/>
      </w:pPr>
      <w:r>
        <w:rPr>
          <w:sz w:val="24"/>
          <w:szCs w:val="24"/>
        </w:rPr>
        <w:t>B</w:t>
      </w:r>
      <w:r>
        <w:rPr>
          <w:rFonts w:hint="eastAsia"/>
          <w:sz w:val="24"/>
          <w:szCs w:val="24"/>
        </w:rPr>
        <w:t>．为了完成在全国的市场布局，我们三年前就行动了，特别是在营销策略的制订上可谓</w:t>
      </w:r>
      <w:r>
        <w:rPr>
          <w:rFonts w:hint="eastAsia"/>
          <w:sz w:val="24"/>
          <w:szCs w:val="24"/>
          <w:em w:val="dot"/>
        </w:rPr>
        <w:t>处心积虑</w:t>
      </w:r>
      <w:r>
        <w:rPr>
          <w:rFonts w:hint="eastAsia"/>
          <w:sz w:val="24"/>
          <w:szCs w:val="24"/>
        </w:rPr>
        <w:t>．</w:t>
      </w:r>
      <w:r>
        <w:tab/>
      </w:r>
    </w:p>
    <w:p w:rsidR="00017000" w:rsidP="00017000" w14:paraId="01B92488" w14:textId="77777777">
      <w:pPr>
        <w:spacing w:line="360" w:lineRule="auto"/>
        <w:ind w:firstLine="312" w:firstLineChars="130"/>
        <w:jc w:val="left"/>
      </w:pPr>
      <w:r>
        <w:rPr>
          <w:sz w:val="24"/>
          <w:szCs w:val="24"/>
        </w:rPr>
        <w:t>C</w:t>
      </w:r>
      <w:r>
        <w:rPr>
          <w:rFonts w:hint="eastAsia"/>
          <w:sz w:val="24"/>
          <w:szCs w:val="24"/>
        </w:rPr>
        <w:t>．沉迷网络使小明学习成绩急剧下降，幸亏父母及时发现，并不断</w:t>
      </w:r>
      <w:r>
        <w:rPr>
          <w:rFonts w:hint="eastAsia"/>
          <w:sz w:val="24"/>
          <w:szCs w:val="24"/>
          <w:em w:val="dot"/>
        </w:rPr>
        <w:t>求全责备</w:t>
      </w:r>
      <w:r>
        <w:rPr>
          <w:rFonts w:hint="eastAsia"/>
          <w:sz w:val="24"/>
          <w:szCs w:val="24"/>
        </w:rPr>
        <w:t>，他才戒掉了网瘾．</w:t>
      </w:r>
      <w:r>
        <w:tab/>
      </w:r>
    </w:p>
    <w:p w:rsidR="00017000" w:rsidP="00017000" w14:paraId="36BB1A1F" w14:textId="77777777">
      <w:pPr>
        <w:spacing w:line="360" w:lineRule="auto"/>
        <w:ind w:firstLine="312" w:firstLineChars="130"/>
        <w:jc w:val="left"/>
      </w:pPr>
      <w:r>
        <w:rPr>
          <w:sz w:val="24"/>
          <w:szCs w:val="24"/>
        </w:rPr>
        <w:t>D</w:t>
      </w:r>
      <w:r>
        <w:rPr>
          <w:rFonts w:hint="eastAsia"/>
          <w:sz w:val="24"/>
          <w:szCs w:val="24"/>
        </w:rPr>
        <w:t>．他在晚会上</w:t>
      </w:r>
      <w:r>
        <w:rPr>
          <w:rFonts w:hint="eastAsia"/>
          <w:sz w:val="24"/>
          <w:szCs w:val="24"/>
          <w:em w:val="dot"/>
        </w:rPr>
        <w:t>出神入化</w:t>
      </w:r>
      <w:r>
        <w:rPr>
          <w:rFonts w:hint="eastAsia"/>
          <w:sz w:val="24"/>
          <w:szCs w:val="24"/>
        </w:rPr>
        <w:t>的近景魔术表演，不仅令无数观众惊叹不已，还引发了魔术道具的热销．</w:t>
      </w:r>
      <w:r>
        <w:tab/>
      </w:r>
    </w:p>
    <w:p w:rsidR="00017000" w:rsidP="00017000" w14:paraId="42E5F141" w14:textId="77777777">
      <w:pPr>
        <w:spacing w:line="360" w:lineRule="auto"/>
        <w:ind w:left="312" w:hanging="312" w:hangingChars="130"/>
      </w:pPr>
      <w:r>
        <w:rPr>
          <w:sz w:val="24"/>
          <w:szCs w:val="24"/>
        </w:rPr>
        <w:t>3</w:t>
      </w:r>
      <w:r>
        <w:rPr>
          <w:rFonts w:hint="eastAsia"/>
          <w:sz w:val="24"/>
          <w:szCs w:val="24"/>
        </w:rPr>
        <w:t>．（</w:t>
      </w:r>
      <w:r>
        <w:rPr>
          <w:sz w:val="24"/>
          <w:szCs w:val="24"/>
        </w:rPr>
        <w:t>3</w:t>
      </w:r>
      <w:r>
        <w:rPr>
          <w:rFonts w:hint="eastAsia"/>
          <w:sz w:val="24"/>
          <w:szCs w:val="24"/>
        </w:rPr>
        <w:t>分）下列各句中，没有语病的一句是（　　）</w:t>
      </w:r>
    </w:p>
    <w:p w:rsidR="00017000" w:rsidP="00017000" w14:paraId="0A651ADD" w14:textId="77777777">
      <w:pPr>
        <w:spacing w:line="360" w:lineRule="auto"/>
        <w:ind w:firstLine="312" w:firstLineChars="130"/>
        <w:jc w:val="left"/>
      </w:pPr>
      <w:r>
        <w:rPr>
          <w:sz w:val="24"/>
          <w:szCs w:val="24"/>
        </w:rPr>
        <w:t>A</w:t>
      </w:r>
      <w:r>
        <w:rPr>
          <w:rFonts w:hint="eastAsia"/>
          <w:sz w:val="24"/>
          <w:szCs w:val="24"/>
        </w:rPr>
        <w:t>．波士顿马拉松赛的两声爆炸，无疑给大型体育比赛的安保工作敲响了警钟，如何确保赛事安全，成为组织方必须面对的新难题．</w:t>
      </w:r>
      <w:r>
        <w:tab/>
      </w:r>
    </w:p>
    <w:p w:rsidR="00017000" w:rsidP="00017000" w14:paraId="63C4585D" w14:textId="77777777">
      <w:pPr>
        <w:spacing w:line="360" w:lineRule="auto"/>
        <w:ind w:firstLine="312" w:firstLineChars="130"/>
        <w:jc w:val="left"/>
      </w:pPr>
      <w:r>
        <w:rPr>
          <w:sz w:val="24"/>
          <w:szCs w:val="24"/>
        </w:rPr>
        <w:t>B</w:t>
      </w:r>
      <w:r>
        <w:rPr>
          <w:rFonts w:hint="eastAsia"/>
          <w:sz w:val="24"/>
          <w:szCs w:val="24"/>
        </w:rPr>
        <w:t>．对那些刻苦训练的年轻运动员，即使他们在比赛中偶尔有发挥失常的情况，依然应该受到爱护，绝不能一棍子就把人打倒．</w:t>
      </w:r>
      <w:r>
        <w:tab/>
      </w:r>
    </w:p>
    <w:p w:rsidR="00017000" w:rsidP="00017000" w14:paraId="7E7EDDF2" w14:textId="77777777">
      <w:pPr>
        <w:spacing w:line="360" w:lineRule="auto"/>
        <w:ind w:firstLine="312" w:firstLineChars="130"/>
        <w:jc w:val="left"/>
      </w:pPr>
      <w:r>
        <w:rPr>
          <w:sz w:val="24"/>
          <w:szCs w:val="24"/>
        </w:rPr>
        <w:t>C</w:t>
      </w:r>
      <w:r>
        <w:rPr>
          <w:rFonts w:hint="eastAsia"/>
          <w:sz w:val="24"/>
          <w:szCs w:val="24"/>
        </w:rPr>
        <w:t>．这次大会的志愿者服务已经完成了，我们咀嚼、体味这一段经历，没有失落感，有的只是在平凡事物中享受奉献、成长与幸福．</w:t>
      </w:r>
      <w:r>
        <w:tab/>
      </w:r>
    </w:p>
    <w:p w:rsidR="00017000" w:rsidP="00017000" w14:paraId="641577E9" w14:textId="77777777">
      <w:pPr>
        <w:spacing w:line="360" w:lineRule="auto"/>
        <w:ind w:firstLine="312" w:firstLineChars="130"/>
        <w:jc w:val="left"/>
      </w:pPr>
      <w:r>
        <w:rPr>
          <w:sz w:val="24"/>
          <w:szCs w:val="24"/>
        </w:rPr>
        <w:t>D</w:t>
      </w:r>
      <w:r>
        <w:rPr>
          <w:rFonts w:hint="eastAsia"/>
          <w:sz w:val="24"/>
          <w:szCs w:val="24"/>
        </w:rPr>
        <w:t>．深陷债务危机的希腊和西班牙，失业率已经超过</w:t>
      </w:r>
      <w:r>
        <w:rPr>
          <w:sz w:val="24"/>
          <w:szCs w:val="24"/>
        </w:rPr>
        <w:t>20%</w:t>
      </w:r>
      <w:r>
        <w:rPr>
          <w:rFonts w:hint="eastAsia"/>
          <w:sz w:val="24"/>
          <w:szCs w:val="24"/>
        </w:rPr>
        <w:t>，主要是由于这两个国家经济衰退和实施大规模财政紧缩政策所导致的．</w:t>
      </w:r>
      <w:r>
        <w:tab/>
      </w:r>
    </w:p>
    <w:p w:rsidR="00017000" w:rsidP="00017000" w14:paraId="26A60E2C" w14:textId="77777777">
      <w:pPr>
        <w:spacing w:line="360" w:lineRule="auto"/>
        <w:ind w:left="312" w:hanging="312" w:hangingChars="130"/>
      </w:pPr>
      <w:r>
        <w:rPr>
          <w:sz w:val="24"/>
          <w:szCs w:val="24"/>
        </w:rPr>
        <w:t>4</w:t>
      </w:r>
      <w:r>
        <w:rPr>
          <w:rFonts w:hint="eastAsia"/>
          <w:sz w:val="24"/>
          <w:szCs w:val="24"/>
        </w:rPr>
        <w:t>．（</w:t>
      </w:r>
      <w:r>
        <w:rPr>
          <w:sz w:val="24"/>
          <w:szCs w:val="24"/>
        </w:rPr>
        <w:t>3</w:t>
      </w:r>
      <w:r>
        <w:rPr>
          <w:rFonts w:hint="eastAsia"/>
          <w:sz w:val="24"/>
          <w:szCs w:val="24"/>
        </w:rPr>
        <w:t>分）依次填入下面一段文字横线处的语句，衔接最恰当的一组是（　　）</w:t>
      </w:r>
    </w:p>
    <w:p w:rsidR="00017000" w:rsidP="00017000" w14:paraId="4B7A705F" w14:textId="77777777">
      <w:pPr>
        <w:spacing w:line="360" w:lineRule="auto"/>
        <w:ind w:left="312" w:hanging="312" w:hangingChars="130"/>
        <w:rPr>
          <w:sz w:val="24"/>
          <w:szCs w:val="24"/>
          <w:u w:val="single"/>
        </w:rPr>
      </w:pPr>
      <w:r>
        <w:rPr>
          <w:sz w:val="24"/>
          <w:szCs w:val="24"/>
        </w:rPr>
        <w:t xml:space="preserve">    </w:t>
      </w:r>
      <w:r>
        <w:rPr>
          <w:rFonts w:hint="eastAsia"/>
          <w:sz w:val="24"/>
          <w:szCs w:val="24"/>
        </w:rPr>
        <w:t>岳麓书院已有一千多年的历史，</w:t>
      </w:r>
      <w:r>
        <w:rPr>
          <w:sz w:val="24"/>
          <w:szCs w:val="24"/>
          <w:u w:val="single"/>
        </w:rPr>
        <w:t xml:space="preserve">                     </w:t>
      </w:r>
      <w:r>
        <w:rPr>
          <w:rFonts w:hint="eastAsia"/>
          <w:sz w:val="24"/>
          <w:szCs w:val="24"/>
        </w:rPr>
        <w:t>，</w:t>
      </w:r>
      <w:r>
        <w:rPr>
          <w:sz w:val="24"/>
          <w:szCs w:val="24"/>
          <w:u w:val="single"/>
        </w:rPr>
        <w:t xml:space="preserve">                </w:t>
      </w:r>
    </w:p>
    <w:p w:rsidR="00017000" w:rsidP="00017000" w14:paraId="3335C3CE" w14:textId="77777777">
      <w:pPr>
        <w:spacing w:line="360" w:lineRule="auto"/>
        <w:ind w:left="309" w:hanging="70" w:leftChars="114" w:hangingChars="29"/>
      </w:pP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，特别是各处悬挂的历代楹联，散发出浓郁的</w:t>
      </w:r>
      <w:r>
        <w:rPr>
          <w:rFonts w:hint="eastAsia"/>
          <w:sz w:val="24"/>
          <w:szCs w:val="24"/>
        </w:rPr>
        <w:t>文化气息。</w:t>
      </w:r>
    </w:p>
    <w:p w:rsidR="00017000" w:rsidP="00017000" w14:paraId="30A580C4" w14:textId="77777777">
      <w:pPr>
        <w:spacing w:line="360" w:lineRule="auto"/>
        <w:ind w:left="312" w:hanging="312" w:hangingChars="130"/>
      </w:pPr>
      <w:r>
        <w:rPr>
          <w:rFonts w:ascii="宋体" w:hAnsi="宋体" w:hint="eastAsia"/>
          <w:sz w:val="24"/>
          <w:szCs w:val="24"/>
        </w:rPr>
        <w:t>①</w:t>
      </w:r>
      <w:r>
        <w:rPr>
          <w:rFonts w:hint="eastAsia"/>
          <w:sz w:val="24"/>
          <w:szCs w:val="24"/>
        </w:rPr>
        <w:t>院落格局中轴对称、层次递进</w:t>
      </w:r>
    </w:p>
    <w:p w:rsidR="00017000" w:rsidP="00017000" w14:paraId="5849AB41" w14:textId="77777777">
      <w:pPr>
        <w:spacing w:line="360" w:lineRule="auto"/>
        <w:ind w:left="312" w:hanging="312" w:hangingChars="130"/>
      </w:pPr>
      <w:r>
        <w:rPr>
          <w:rFonts w:ascii="宋体" w:hAnsi="宋体" w:hint="eastAsia"/>
          <w:sz w:val="24"/>
          <w:szCs w:val="24"/>
        </w:rPr>
        <w:t>②</w:t>
      </w:r>
      <w:r>
        <w:rPr>
          <w:rFonts w:hint="eastAsia"/>
          <w:sz w:val="24"/>
          <w:szCs w:val="24"/>
        </w:rPr>
        <w:t>给人一种庄严、幽远的厚重感</w:t>
      </w:r>
    </w:p>
    <w:p w:rsidR="00017000" w:rsidP="00017000" w14:paraId="1D3BC477" w14:textId="77777777">
      <w:pPr>
        <w:spacing w:line="360" w:lineRule="auto"/>
        <w:ind w:left="312" w:hanging="312" w:hangingChars="130"/>
      </w:pPr>
      <w:r>
        <w:rPr>
          <w:rFonts w:ascii="宋体" w:hAnsi="宋体" w:hint="eastAsia"/>
          <w:sz w:val="24"/>
          <w:szCs w:val="24"/>
        </w:rPr>
        <w:t>③</w:t>
      </w:r>
      <w:r>
        <w:rPr>
          <w:rFonts w:hint="eastAsia"/>
          <w:sz w:val="24"/>
          <w:szCs w:val="24"/>
        </w:rPr>
        <w:t>它集教学、藏书、祭祀于一体</w:t>
      </w:r>
    </w:p>
    <w:p w:rsidR="00017000" w:rsidP="00017000" w14:paraId="18ECD9A2" w14:textId="77777777">
      <w:pPr>
        <w:spacing w:line="360" w:lineRule="auto"/>
        <w:ind w:left="312" w:hanging="312" w:hangingChars="130"/>
      </w:pPr>
      <w:r>
        <w:rPr>
          <w:rFonts w:ascii="宋体" w:hAnsi="宋体" w:hint="eastAsia"/>
          <w:sz w:val="24"/>
          <w:szCs w:val="24"/>
        </w:rPr>
        <w:t>④</w:t>
      </w:r>
      <w:r>
        <w:rPr>
          <w:rFonts w:hint="eastAsia"/>
          <w:sz w:val="24"/>
          <w:szCs w:val="24"/>
        </w:rPr>
        <w:t>主体建筑头门、大门、二门、讲堂、御书楼集中于中轴线上</w:t>
      </w:r>
    </w:p>
    <w:p w:rsidR="00017000" w:rsidP="00017000" w14:paraId="5165CB81" w14:textId="77777777">
      <w:pPr>
        <w:spacing w:line="360" w:lineRule="auto"/>
        <w:ind w:left="312" w:hanging="312" w:hangingChars="130"/>
      </w:pPr>
      <w:r>
        <w:rPr>
          <w:rFonts w:ascii="宋体" w:hAnsi="宋体" w:hint="eastAsia"/>
          <w:sz w:val="24"/>
          <w:szCs w:val="24"/>
        </w:rPr>
        <w:t>⑤</w:t>
      </w:r>
      <w:r>
        <w:rPr>
          <w:rFonts w:hint="eastAsia"/>
          <w:sz w:val="24"/>
          <w:szCs w:val="24"/>
        </w:rPr>
        <w:t>门堂、斋、轩、楼、每一处建筑都很古朴</w:t>
      </w:r>
    </w:p>
    <w:p w:rsidR="00017000" w:rsidP="00017000" w14:paraId="493D01C8" w14:textId="77777777">
      <w:pPr>
        <w:spacing w:line="360" w:lineRule="auto"/>
        <w:ind w:left="312" w:hanging="312" w:hangingChars="130"/>
      </w:pPr>
      <w:r>
        <w:rPr>
          <w:rFonts w:ascii="宋体" w:hAnsi="宋体" w:hint="eastAsia"/>
          <w:sz w:val="24"/>
          <w:szCs w:val="24"/>
        </w:rPr>
        <w:t>⑥</w:t>
      </w:r>
      <w:r>
        <w:rPr>
          <w:rFonts w:hint="eastAsia"/>
          <w:sz w:val="24"/>
          <w:szCs w:val="24"/>
        </w:rPr>
        <w:t>讲堂布置在中轴线的中央、斋舍、专祠等排列与两旁。</w:t>
      </w:r>
    </w:p>
    <w:p w:rsidR="00017000" w:rsidP="00017000" w14:paraId="447A4167"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②③④⑥⑤①</w:t>
      </w:r>
      <w:r>
        <w:tab/>
      </w:r>
      <w:r>
        <w:rPr>
          <w:sz w:val="24"/>
          <w:szCs w:val="24"/>
        </w:rPr>
        <w:t>B</w:t>
      </w:r>
      <w:r>
        <w:rPr>
          <w:rFonts w:hint="eastAsia"/>
          <w:sz w:val="24"/>
          <w:szCs w:val="24"/>
        </w:rPr>
        <w:t>．</w:t>
      </w:r>
      <w:r>
        <w:rPr>
          <w:rFonts w:ascii="宋体" w:hAnsi="宋体" w:hint="eastAsia"/>
          <w:sz w:val="24"/>
          <w:szCs w:val="24"/>
        </w:rPr>
        <w:t>②⑥④①⑤③</w:t>
      </w:r>
      <w:r>
        <w:tab/>
      </w:r>
      <w:r>
        <w:rPr>
          <w:sz w:val="24"/>
          <w:szCs w:val="24"/>
        </w:rPr>
        <w:t>C</w:t>
      </w:r>
      <w:r>
        <w:rPr>
          <w:rFonts w:hint="eastAsia"/>
          <w:sz w:val="24"/>
          <w:szCs w:val="24"/>
        </w:rPr>
        <w:t>．</w:t>
      </w:r>
      <w:r>
        <w:rPr>
          <w:rFonts w:ascii="宋体" w:hAnsi="宋体" w:hint="eastAsia"/>
          <w:sz w:val="24"/>
          <w:szCs w:val="24"/>
        </w:rPr>
        <w:t>③①④⑥⑤②</w:t>
      </w:r>
      <w:r>
        <w:tab/>
      </w:r>
      <w:r>
        <w:rPr>
          <w:sz w:val="24"/>
          <w:szCs w:val="24"/>
        </w:rPr>
        <w:t>D</w:t>
      </w:r>
      <w:r>
        <w:rPr>
          <w:rFonts w:hint="eastAsia"/>
          <w:sz w:val="24"/>
          <w:szCs w:val="24"/>
        </w:rPr>
        <w:t>．</w:t>
      </w:r>
      <w:r>
        <w:rPr>
          <w:rFonts w:ascii="宋体" w:hAnsi="宋体" w:hint="eastAsia"/>
          <w:sz w:val="24"/>
          <w:szCs w:val="24"/>
        </w:rPr>
        <w:t>③②⑥④①⑤</w:t>
      </w:r>
    </w:p>
    <w:p w:rsidR="00017000" w:rsidP="00017000" w14:paraId="212BEDE7" w14:textId="77777777">
      <w:pPr>
        <w:spacing w:line="360" w:lineRule="auto"/>
        <w:ind w:left="312" w:hanging="312" w:hangingChars="130"/>
      </w:pPr>
      <w:r>
        <w:rPr>
          <w:rFonts w:hint="eastAsia"/>
          <w:sz w:val="24"/>
          <w:szCs w:val="24"/>
        </w:rPr>
        <w:t>　</w:t>
      </w:r>
    </w:p>
    <w:p w:rsidR="00017000" w:rsidP="00017000" w14:paraId="2D527675" w14:textId="77777777">
      <w:pPr>
        <w:spacing w:line="360" w:lineRule="auto"/>
        <w:ind w:left="312" w:hanging="312" w:hangingChars="130"/>
      </w:pPr>
      <w:r>
        <w:rPr>
          <w:rFonts w:hint="eastAsia"/>
          <w:b/>
          <w:sz w:val="24"/>
          <w:szCs w:val="24"/>
        </w:rPr>
        <w:t>二、（</w:t>
      </w:r>
      <w:r>
        <w:rPr>
          <w:b/>
          <w:sz w:val="24"/>
          <w:szCs w:val="24"/>
        </w:rPr>
        <w:t>9</w:t>
      </w:r>
      <w:r>
        <w:rPr>
          <w:rFonts w:hint="eastAsia"/>
          <w:b/>
          <w:sz w:val="24"/>
          <w:szCs w:val="24"/>
        </w:rPr>
        <w:t>分，每题</w:t>
      </w:r>
      <w:r>
        <w:rPr>
          <w:b/>
          <w:sz w:val="24"/>
          <w:szCs w:val="24"/>
        </w:rPr>
        <w:t>3</w:t>
      </w:r>
      <w:r>
        <w:rPr>
          <w:rFonts w:hint="eastAsia"/>
          <w:b/>
          <w:sz w:val="24"/>
          <w:szCs w:val="24"/>
        </w:rPr>
        <w:t>分）</w:t>
      </w:r>
    </w:p>
    <w:p w:rsidR="00017000" w:rsidP="00017000" w14:paraId="4F97418B" w14:textId="77777777">
      <w:pPr>
        <w:spacing w:line="360" w:lineRule="auto"/>
        <w:ind w:left="312" w:hanging="312" w:hangingChars="130"/>
      </w:pPr>
      <w:r>
        <w:rPr>
          <w:sz w:val="24"/>
          <w:szCs w:val="24"/>
        </w:rPr>
        <w:t>5</w:t>
      </w:r>
      <w:r>
        <w:rPr>
          <w:rFonts w:hint="eastAsia"/>
          <w:sz w:val="24"/>
          <w:szCs w:val="24"/>
        </w:rPr>
        <w:t>．（</w:t>
      </w:r>
      <w:r>
        <w:rPr>
          <w:sz w:val="24"/>
          <w:szCs w:val="24"/>
        </w:rPr>
        <w:t>9</w:t>
      </w:r>
      <w:r>
        <w:rPr>
          <w:rFonts w:hint="eastAsia"/>
          <w:sz w:val="24"/>
          <w:szCs w:val="24"/>
        </w:rPr>
        <w:t>分）阅读下面的文字，完成下列各题。</w:t>
      </w:r>
    </w:p>
    <w:p w:rsidR="00017000" w:rsidP="00017000" w14:paraId="78BA3F91" w14:textId="77777777">
      <w:pPr>
        <w:spacing w:line="360" w:lineRule="auto"/>
        <w:ind w:left="312" w:hanging="312" w:hangingChars="130"/>
      </w:pPr>
      <w:r>
        <w:rPr>
          <w:sz w:val="24"/>
          <w:szCs w:val="24"/>
        </w:rPr>
        <w:t xml:space="preserve">    </w:t>
      </w:r>
      <w:r>
        <w:rPr>
          <w:rFonts w:hint="eastAsia"/>
          <w:sz w:val="24"/>
          <w:szCs w:val="24"/>
        </w:rPr>
        <w:t>大多数环境学论著认为，人类大量排放二氧化碳等温室气体，导致全球气温上升，而全球变暖将使地球两极的冰川融化，海平面上升，进而给人类的生存造成威胁。但是，荷兰学者克罗宁博格所著的《人类尺度：一万年后的地球》一书中的观点，似乎可以让人稍稍缓解一下在气候变暖问题上的紧张感。作者的基本观点是：当下发生的所有气候变化，从地球的立场出发，都是</w:t>
      </w:r>
      <w:r>
        <w:rPr>
          <w:sz w:val="24"/>
          <w:szCs w:val="24"/>
        </w:rPr>
        <w:t>“</w:t>
      </w:r>
      <w:r>
        <w:rPr>
          <w:rFonts w:hint="eastAsia"/>
          <w:sz w:val="24"/>
          <w:szCs w:val="24"/>
        </w:rPr>
        <w:t>正常运作</w:t>
      </w:r>
      <w:r>
        <w:rPr>
          <w:sz w:val="24"/>
          <w:szCs w:val="24"/>
        </w:rPr>
        <w:t>”</w:t>
      </w:r>
      <w:r>
        <w:rPr>
          <w:rFonts w:hint="eastAsia"/>
          <w:sz w:val="24"/>
          <w:szCs w:val="24"/>
        </w:rPr>
        <w:t>。大自然的变化类似与四季交替，只不过是它的时间尺度要长得多。根据作者的描述，大自然</w:t>
      </w:r>
      <w:r>
        <w:rPr>
          <w:sz w:val="24"/>
          <w:szCs w:val="24"/>
        </w:rPr>
        <w:t>“</w:t>
      </w:r>
      <w:r>
        <w:rPr>
          <w:rFonts w:hint="eastAsia"/>
          <w:sz w:val="24"/>
          <w:szCs w:val="24"/>
        </w:rPr>
        <w:t>春天</w:t>
      </w:r>
      <w:r>
        <w:rPr>
          <w:sz w:val="24"/>
          <w:szCs w:val="24"/>
        </w:rPr>
        <w:t>”</w:t>
      </w:r>
      <w:r>
        <w:rPr>
          <w:rFonts w:hint="eastAsia"/>
          <w:sz w:val="24"/>
          <w:szCs w:val="24"/>
        </w:rPr>
        <w:t>是在一万年以前开始的，那时，天气已开始转暖，曾经覆盖了当今人类广泛活动区域的冰层逐渐在阳光下融化，海平面上升，而人类祖先的生活方式则开始从渔猎转向定居农业。到现在，人类已经处于</w:t>
      </w:r>
      <w:r>
        <w:rPr>
          <w:sz w:val="24"/>
          <w:szCs w:val="24"/>
        </w:rPr>
        <w:t>“</w:t>
      </w:r>
      <w:r>
        <w:rPr>
          <w:rFonts w:hint="eastAsia"/>
          <w:sz w:val="24"/>
          <w:szCs w:val="24"/>
        </w:rPr>
        <w:t>夏季，因此我们没有必要担心气温上升可能会带来的危害</w:t>
      </w:r>
      <w:r>
        <w:rPr>
          <w:sz w:val="24"/>
          <w:szCs w:val="24"/>
        </w:rPr>
        <w:t>”</w:t>
      </w:r>
      <w:r>
        <w:rPr>
          <w:rFonts w:hint="eastAsia"/>
          <w:sz w:val="24"/>
          <w:szCs w:val="24"/>
        </w:rPr>
        <w:t>。</w:t>
      </w:r>
      <w:r>
        <w:rPr>
          <w:sz w:val="24"/>
          <w:szCs w:val="24"/>
        </w:rPr>
        <w:t>“</w:t>
      </w:r>
      <w:r>
        <w:rPr>
          <w:rFonts w:hint="eastAsia"/>
          <w:sz w:val="24"/>
          <w:szCs w:val="24"/>
        </w:rPr>
        <w:t>夏季</w:t>
      </w:r>
      <w:r>
        <w:rPr>
          <w:sz w:val="24"/>
          <w:szCs w:val="24"/>
        </w:rPr>
        <w:t>”</w:t>
      </w:r>
      <w:r>
        <w:rPr>
          <w:rFonts w:hint="eastAsia"/>
          <w:sz w:val="24"/>
          <w:szCs w:val="24"/>
        </w:rPr>
        <w:t>终将过去，这也是自然规律，只不过是要再等待一段漫长的时间，</w:t>
      </w:r>
      <w:r>
        <w:rPr>
          <w:sz w:val="24"/>
          <w:szCs w:val="24"/>
        </w:rPr>
        <w:t>“</w:t>
      </w:r>
      <w:r>
        <w:rPr>
          <w:rFonts w:hint="eastAsia"/>
          <w:sz w:val="24"/>
          <w:szCs w:val="24"/>
        </w:rPr>
        <w:t>秋季</w:t>
      </w:r>
      <w:r>
        <w:rPr>
          <w:sz w:val="24"/>
          <w:szCs w:val="24"/>
        </w:rPr>
        <w:t>”</w:t>
      </w:r>
      <w:r>
        <w:rPr>
          <w:rFonts w:hint="eastAsia"/>
          <w:sz w:val="24"/>
          <w:szCs w:val="24"/>
        </w:rPr>
        <w:t>才会来临。那时海平面将会下降，而今天人们因为气温上升所引发的讨论也将随之结束。</w:t>
      </w:r>
    </w:p>
    <w:p w:rsidR="00017000" w:rsidP="00017000" w14:paraId="1C25A839" w14:textId="77777777">
      <w:pPr>
        <w:spacing w:line="360" w:lineRule="auto"/>
        <w:ind w:left="312" w:hanging="312" w:hangingChars="130"/>
      </w:pPr>
      <w:r>
        <w:rPr>
          <w:sz w:val="24"/>
          <w:szCs w:val="24"/>
        </w:rPr>
        <w:t xml:space="preserve">    </w:t>
      </w:r>
      <w:r>
        <w:rPr>
          <w:rFonts w:hint="eastAsia"/>
          <w:sz w:val="24"/>
          <w:szCs w:val="24"/>
        </w:rPr>
        <w:t>克罗宁博格面对当前全球气候变暖的趋势，以及由此造成的极端天气频繁、荒漠化加重、物种灭绝加速等情况，之所以显得十分淡定，在于他看待这一问题时使用了与众不同的时间尺度。通常人们只考虑几十年或几百年的事情，并且一直在用这种人类的尺度去衡量大自然，结果每个人都为现在的气候最大值紧张不已。其实，这在克罗宁博格看来只不过是大自然循环中出现的</w:t>
      </w:r>
      <w:r>
        <w:rPr>
          <w:sz w:val="24"/>
          <w:szCs w:val="24"/>
        </w:rPr>
        <w:t>“</w:t>
      </w:r>
      <w:r>
        <w:rPr>
          <w:rFonts w:hint="eastAsia"/>
          <w:sz w:val="24"/>
          <w:szCs w:val="24"/>
        </w:rPr>
        <w:t>一丝波纹而已</w:t>
      </w:r>
      <w:r>
        <w:rPr>
          <w:sz w:val="24"/>
          <w:szCs w:val="24"/>
        </w:rPr>
        <w:t>”</w:t>
      </w:r>
      <w:r>
        <w:rPr>
          <w:rFonts w:hint="eastAsia"/>
          <w:sz w:val="24"/>
          <w:szCs w:val="24"/>
        </w:rPr>
        <w:t>。</w:t>
      </w:r>
    </w:p>
    <w:p w:rsidR="00017000" w:rsidP="00017000" w14:paraId="6BB340A3" w14:textId="77777777">
      <w:pPr>
        <w:spacing w:line="360" w:lineRule="auto"/>
        <w:ind w:left="312" w:hanging="312" w:hangingChars="130"/>
      </w:pPr>
      <w:r>
        <w:rPr>
          <w:sz w:val="24"/>
          <w:szCs w:val="24"/>
        </w:rPr>
        <w:t xml:space="preserve">    </w:t>
      </w:r>
      <w:r>
        <w:rPr>
          <w:rFonts w:hint="eastAsia"/>
          <w:sz w:val="24"/>
          <w:szCs w:val="24"/>
        </w:rPr>
        <w:t>如果我们超越现阶段人类思考问题的尺度，观察一个漫长的周期，情形也许就不会那么令人沮丧了﹣﹣那就是一万年的时间尺度，为什么要一万年的时间尺度？因为人类现在所处的地质时代开始于一万年以前；地质学的只是也告诉我们，类似月我们现在所处的温暖期一般不会超过一万年；大约一万年前爆发的火山目前都处在活动期等等。与地质学应用的时间尺度相比，人类的尺度就不那么适用了。这也难怪他要嘲讽因为气候变暖、海平面上升而变得异常焦虑的人民，</w:t>
      </w:r>
      <w:r>
        <w:rPr>
          <w:sz w:val="24"/>
          <w:szCs w:val="24"/>
        </w:rPr>
        <w:t>“</w:t>
      </w:r>
      <w:r>
        <w:rPr>
          <w:rFonts w:hint="eastAsia"/>
          <w:sz w:val="24"/>
          <w:szCs w:val="24"/>
        </w:rPr>
        <w:t>为什么要大张旗鼓地围着小周期内出现的现象团团转</w:t>
      </w:r>
      <w:r>
        <w:rPr>
          <w:sz w:val="24"/>
          <w:szCs w:val="24"/>
        </w:rPr>
        <w:t>”</w:t>
      </w:r>
      <w:r>
        <w:rPr>
          <w:rFonts w:hint="eastAsia"/>
          <w:sz w:val="24"/>
          <w:szCs w:val="24"/>
        </w:rPr>
        <w:t>？</w:t>
      </w:r>
    </w:p>
    <w:p w:rsidR="00017000" w:rsidP="00017000" w14:paraId="56C39451" w14:textId="77777777">
      <w:pPr>
        <w:spacing w:line="360" w:lineRule="auto"/>
        <w:ind w:left="312" w:hanging="312" w:hangingChars="130"/>
      </w:pPr>
      <w:r>
        <w:rPr>
          <w:sz w:val="24"/>
          <w:szCs w:val="24"/>
        </w:rPr>
        <w:t xml:space="preserve">    </w:t>
      </w:r>
      <w:r>
        <w:rPr>
          <w:rFonts w:hint="eastAsia"/>
          <w:sz w:val="24"/>
          <w:szCs w:val="24"/>
        </w:rPr>
        <w:t>《人类尺度：一万年后的地球》这本书的观点有助于提升人类面对气候变暖、海平面上升所带来的挑战的勇气，正像作者所说的那样：穿着熊皮、拿着石斧的石器时代的人类尚且知道如何在冰期生存下来，我们难道无法运用现代高科技去解决海平面上升一米带来的后果吗？当然，与此同时我们也应该意识到，即使人类的活动对于全球气候变暖的作用微不足道，我们也不能从此以后就不加节制地区排放温室气候，大量地消耗资源和排放二氧化碳已经严重破坏了自然生态和人类的生存环境，所以克罗宁博格也表示，</w:t>
      </w:r>
      <w:r>
        <w:rPr>
          <w:sz w:val="24"/>
          <w:szCs w:val="24"/>
        </w:rPr>
        <w:t>“</w:t>
      </w:r>
      <w:r>
        <w:rPr>
          <w:rFonts w:hint="eastAsia"/>
          <w:sz w:val="24"/>
          <w:szCs w:val="24"/>
        </w:rPr>
        <w:t>我们应该节约能源</w:t>
      </w:r>
      <w:r>
        <w:rPr>
          <w:sz w:val="24"/>
          <w:szCs w:val="24"/>
        </w:rPr>
        <w:t>”</w:t>
      </w:r>
      <w:r>
        <w:rPr>
          <w:rFonts w:hint="eastAsia"/>
          <w:sz w:val="24"/>
          <w:szCs w:val="24"/>
        </w:rPr>
        <w:t>一保护有限的资源。</w:t>
      </w:r>
    </w:p>
    <w:p w:rsidR="00017000" w:rsidP="00017000" w14:paraId="281DBEDE"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）下列关于本文第一、二两段内容的表述，不符合原文意思的一项是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18302384" w14:textId="77777777">
      <w:pPr>
        <w:spacing w:line="360" w:lineRule="auto"/>
        <w:ind w:left="312" w:hanging="312" w:hangingChars="130"/>
      </w:pPr>
      <w:r>
        <w:rPr>
          <w:sz w:val="24"/>
          <w:szCs w:val="24"/>
        </w:rPr>
        <w:t>A</w:t>
      </w:r>
      <w:r>
        <w:rPr>
          <w:rFonts w:hint="eastAsia"/>
          <w:sz w:val="24"/>
          <w:szCs w:val="24"/>
        </w:rPr>
        <w:t>．以二氧化碳为主的温室气体是导致全球变暖的罪魁祸首，这已经成为大多数环境学论著的观点，但是克罗宁博格对此并不认同。</w:t>
      </w:r>
    </w:p>
    <w:p w:rsidR="00017000" w:rsidP="00017000" w14:paraId="09CF42C4" w14:textId="77777777">
      <w:pPr>
        <w:spacing w:line="360" w:lineRule="auto"/>
        <w:ind w:left="312" w:hanging="312" w:hangingChars="130"/>
      </w:pPr>
      <w:r>
        <w:rPr>
          <w:sz w:val="24"/>
          <w:szCs w:val="24"/>
        </w:rPr>
        <w:t>B</w:t>
      </w:r>
      <w:r>
        <w:rPr>
          <w:rFonts w:hint="eastAsia"/>
          <w:sz w:val="24"/>
          <w:szCs w:val="24"/>
        </w:rPr>
        <w:t>．温室气体使全球变暖，并由此造成地球两极冰川融化的现象，从地球的立场出发，这实际上属于大自然的</w:t>
      </w:r>
      <w:r>
        <w:rPr>
          <w:sz w:val="24"/>
          <w:szCs w:val="24"/>
        </w:rPr>
        <w:t>“</w:t>
      </w:r>
      <w:r>
        <w:rPr>
          <w:rFonts w:hint="eastAsia"/>
          <w:sz w:val="24"/>
          <w:szCs w:val="24"/>
        </w:rPr>
        <w:t>正常运作</w:t>
      </w:r>
      <w:r>
        <w:rPr>
          <w:sz w:val="24"/>
          <w:szCs w:val="24"/>
        </w:rPr>
        <w:t>”</w:t>
      </w:r>
      <w:r>
        <w:rPr>
          <w:rFonts w:hint="eastAsia"/>
          <w:sz w:val="24"/>
          <w:szCs w:val="24"/>
        </w:rPr>
        <w:t>。</w:t>
      </w:r>
    </w:p>
    <w:p w:rsidR="00017000" w:rsidP="00017000" w14:paraId="6F411B70" w14:textId="77777777">
      <w:pPr>
        <w:spacing w:line="360" w:lineRule="auto"/>
        <w:ind w:left="312" w:hanging="312" w:hangingChars="130"/>
      </w:pPr>
      <w:r>
        <w:rPr>
          <w:sz w:val="24"/>
          <w:szCs w:val="24"/>
        </w:rPr>
        <w:t>C</w:t>
      </w:r>
      <w:r>
        <w:rPr>
          <w:rFonts w:hint="eastAsia"/>
          <w:sz w:val="24"/>
          <w:szCs w:val="24"/>
        </w:rPr>
        <w:t>．全球变暖会导致一系列灾难性的后果，例如极端天气频发、荒漠化加重、物种灭绝加速，这给人类的生存造成了威胁。</w:t>
      </w:r>
    </w:p>
    <w:p w:rsidR="00017000" w:rsidP="00017000" w14:paraId="2FC68768" w14:textId="77777777">
      <w:pPr>
        <w:spacing w:line="360" w:lineRule="auto"/>
        <w:ind w:left="312" w:hanging="312" w:hangingChars="130"/>
      </w:pPr>
      <w:r>
        <w:rPr>
          <w:sz w:val="24"/>
          <w:szCs w:val="24"/>
        </w:rPr>
        <w:t>D</w:t>
      </w:r>
      <w:r>
        <w:rPr>
          <w:rFonts w:hint="eastAsia"/>
          <w:sz w:val="24"/>
          <w:szCs w:val="24"/>
        </w:rPr>
        <w:t>．面对当前全球气候变暖的趋势，克罗宁博格并没有使用</w:t>
      </w:r>
      <w:r>
        <w:rPr>
          <w:sz w:val="24"/>
          <w:szCs w:val="24"/>
        </w:rPr>
        <w:t>“</w:t>
      </w:r>
      <w:r>
        <w:rPr>
          <w:rFonts w:hint="eastAsia"/>
          <w:sz w:val="24"/>
          <w:szCs w:val="24"/>
        </w:rPr>
        <w:t>人类的尺度</w:t>
      </w:r>
      <w:r>
        <w:rPr>
          <w:sz w:val="24"/>
          <w:szCs w:val="24"/>
        </w:rPr>
        <w:t>”</w:t>
      </w:r>
      <w:r>
        <w:rPr>
          <w:rFonts w:hint="eastAsia"/>
          <w:sz w:val="24"/>
          <w:szCs w:val="24"/>
        </w:rPr>
        <w:t>来衡量这一问题，所以他显得十分淡定。</w:t>
      </w:r>
    </w:p>
    <w:p w:rsidR="00017000" w:rsidP="00017000" w14:paraId="6E457406"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798102D0" w14:textId="77777777">
      <w:pPr>
        <w:spacing w:line="360" w:lineRule="auto"/>
        <w:ind w:left="312" w:hanging="312" w:hangingChars="130"/>
      </w:pPr>
      <w:r>
        <w:rPr>
          <w:sz w:val="24"/>
          <w:szCs w:val="24"/>
        </w:rPr>
        <w:t>A</w:t>
      </w:r>
      <w:r>
        <w:rPr>
          <w:rFonts w:hint="eastAsia"/>
          <w:sz w:val="24"/>
          <w:szCs w:val="24"/>
        </w:rPr>
        <w:t>．克罗宁博格对地球的未来做出了预测，并以此为基础，从地质史上的火山爆发以及气候变化等自然进程的角度进行了论证。</w:t>
      </w:r>
    </w:p>
    <w:p w:rsidR="00017000" w:rsidP="00017000" w14:paraId="6555D07C" w14:textId="77777777">
      <w:pPr>
        <w:spacing w:line="360" w:lineRule="auto"/>
        <w:ind w:left="312" w:hanging="312" w:hangingChars="130"/>
      </w:pPr>
      <w:r>
        <w:rPr>
          <w:sz w:val="24"/>
          <w:szCs w:val="24"/>
        </w:rPr>
        <w:t>B</w:t>
      </w:r>
      <w:r>
        <w:rPr>
          <w:rFonts w:hint="eastAsia"/>
          <w:sz w:val="24"/>
          <w:szCs w:val="24"/>
        </w:rPr>
        <w:t>．克罗宁博格认为，如果我们超越现阶段人类思考的尺度，从一个漫长的周期来观察温室效应的话，那么可能就不会如此焦虑了。</w:t>
      </w:r>
    </w:p>
    <w:p w:rsidR="00017000" w:rsidP="00017000" w14:paraId="282C06AE" w14:textId="77777777">
      <w:pPr>
        <w:spacing w:line="360" w:lineRule="auto"/>
        <w:ind w:left="312" w:hanging="312" w:hangingChars="130"/>
      </w:pPr>
      <w:r>
        <w:rPr>
          <w:sz w:val="24"/>
          <w:szCs w:val="24"/>
        </w:rPr>
        <w:t>C</w:t>
      </w:r>
      <w:r>
        <w:rPr>
          <w:rFonts w:hint="eastAsia"/>
          <w:sz w:val="24"/>
          <w:szCs w:val="24"/>
        </w:rPr>
        <w:t>《人类尺度：一万年后的地球》向二氧化碳排放与气候变暖二者密切相关的观点提出了挑战，为我们思考气候的变化提供了新的角度。</w:t>
      </w:r>
    </w:p>
    <w:p w:rsidR="00017000" w:rsidP="00017000" w14:paraId="3C090EB0" w14:textId="77777777">
      <w:pPr>
        <w:spacing w:line="360" w:lineRule="auto"/>
        <w:ind w:left="312" w:hanging="312" w:hangingChars="130"/>
      </w:pPr>
      <w:r>
        <w:rPr>
          <w:sz w:val="24"/>
          <w:szCs w:val="24"/>
        </w:rPr>
        <w:t>D</w:t>
      </w:r>
      <w:r>
        <w:rPr>
          <w:rFonts w:hint="eastAsia"/>
          <w:sz w:val="24"/>
          <w:szCs w:val="24"/>
        </w:rPr>
        <w:t>．大量地消耗自然资源会严重破坏人类的生存环境，这是无法回避的事实，所以克罗宁博格也表示</w:t>
      </w:r>
      <w:r>
        <w:rPr>
          <w:sz w:val="24"/>
          <w:szCs w:val="24"/>
        </w:rPr>
        <w:t>“</w:t>
      </w:r>
      <w:r>
        <w:rPr>
          <w:rFonts w:hint="eastAsia"/>
          <w:sz w:val="24"/>
          <w:szCs w:val="24"/>
        </w:rPr>
        <w:t>我们应该节约能源</w:t>
      </w:r>
      <w:r>
        <w:rPr>
          <w:sz w:val="24"/>
          <w:szCs w:val="24"/>
        </w:rPr>
        <w:t>”</w:t>
      </w:r>
      <w:r>
        <w:rPr>
          <w:rFonts w:hint="eastAsia"/>
          <w:sz w:val="24"/>
          <w:szCs w:val="24"/>
        </w:rPr>
        <w:t>。</w:t>
      </w:r>
    </w:p>
    <w:p w:rsidR="00017000" w:rsidP="00017000" w14:paraId="428548BC"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）根据原文内容，下列推断不正确的一项是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0E442320" w14:textId="77777777">
      <w:pPr>
        <w:spacing w:line="360" w:lineRule="auto"/>
        <w:ind w:left="312" w:hanging="312" w:hangingChars="130"/>
      </w:pPr>
      <w:r>
        <w:rPr>
          <w:sz w:val="24"/>
          <w:szCs w:val="24"/>
        </w:rPr>
        <w:t>A</w:t>
      </w:r>
      <w:r>
        <w:rPr>
          <w:rFonts w:hint="eastAsia"/>
          <w:sz w:val="24"/>
          <w:szCs w:val="24"/>
        </w:rPr>
        <w:t>．在大自然的</w:t>
      </w:r>
      <w:r>
        <w:rPr>
          <w:sz w:val="24"/>
          <w:szCs w:val="24"/>
        </w:rPr>
        <w:t>“</w:t>
      </w:r>
      <w:r>
        <w:rPr>
          <w:rFonts w:hint="eastAsia"/>
          <w:sz w:val="24"/>
          <w:szCs w:val="24"/>
        </w:rPr>
        <w:t>春天</w:t>
      </w:r>
      <w:r>
        <w:rPr>
          <w:sz w:val="24"/>
          <w:szCs w:val="24"/>
        </w:rPr>
        <w:t>”</w:t>
      </w:r>
      <w:r>
        <w:rPr>
          <w:rFonts w:hint="eastAsia"/>
          <w:sz w:val="24"/>
          <w:szCs w:val="24"/>
        </w:rPr>
        <w:t>降临之前的远古时期，气候异常寒冷，广大区域都覆盖着冰层，因此人类的祖先当时并没有采取定居农业的生活方式。</w:t>
      </w:r>
    </w:p>
    <w:p w:rsidR="00017000" w:rsidP="00017000" w14:paraId="67043965" w14:textId="77777777">
      <w:pPr>
        <w:spacing w:line="360" w:lineRule="auto"/>
        <w:ind w:left="312" w:hanging="312" w:hangingChars="130"/>
      </w:pPr>
      <w:r>
        <w:rPr>
          <w:sz w:val="24"/>
          <w:szCs w:val="24"/>
        </w:rPr>
        <w:t>B</w:t>
      </w:r>
      <w:r>
        <w:rPr>
          <w:rFonts w:hint="eastAsia"/>
          <w:sz w:val="24"/>
          <w:szCs w:val="24"/>
        </w:rPr>
        <w:t>．通常人们只考虑几十年或几百年的事情，克罗宁博格却改变了研究的视野：他不考虑明年，也不考虑一百年后的事，而是将目光投向了一万年以后。</w:t>
      </w:r>
    </w:p>
    <w:p w:rsidR="00017000" w:rsidP="00017000" w14:paraId="281ACF6E" w14:textId="77777777">
      <w:pPr>
        <w:spacing w:line="360" w:lineRule="auto"/>
        <w:ind w:left="312" w:hanging="312" w:hangingChars="130"/>
      </w:pPr>
      <w:r>
        <w:rPr>
          <w:sz w:val="24"/>
          <w:szCs w:val="24"/>
        </w:rPr>
        <w:t>C</w:t>
      </w:r>
      <w:r>
        <w:rPr>
          <w:rFonts w:hint="eastAsia"/>
          <w:sz w:val="24"/>
          <w:szCs w:val="24"/>
        </w:rPr>
        <w:t>．克罗宁博格采取一万年的时间尺度来观察、分析地球气候变暖的问题，这并不意味着地质学上的时间尺度都是以一万年为单位的。</w:t>
      </w:r>
    </w:p>
    <w:p w:rsidR="00017000" w:rsidP="00017000" w14:paraId="27946C7B" w14:textId="77777777">
      <w:pPr>
        <w:spacing w:line="360" w:lineRule="auto"/>
        <w:ind w:left="312" w:hanging="312" w:hangingChars="130"/>
      </w:pPr>
      <w:r>
        <w:rPr>
          <w:sz w:val="24"/>
          <w:szCs w:val="24"/>
        </w:rPr>
        <w:t>D</w:t>
      </w:r>
      <w:r>
        <w:rPr>
          <w:rFonts w:hint="eastAsia"/>
          <w:sz w:val="24"/>
          <w:szCs w:val="24"/>
        </w:rPr>
        <w:t>．石器时代的人类能在冰期中生存下来，与今天我们试图解决海平面上升带来的问题相比，虽然形式不同，实质都是积极利用知识应对危机的表现。</w:t>
      </w:r>
    </w:p>
    <w:p w:rsidR="00017000" w:rsidP="00017000" w14:paraId="04126309" w14:textId="77777777">
      <w:pPr>
        <w:spacing w:line="360" w:lineRule="auto"/>
        <w:ind w:left="312" w:hanging="312" w:hangingChars="130"/>
      </w:pPr>
      <w:r>
        <w:rPr>
          <w:rFonts w:hint="eastAsia"/>
          <w:sz w:val="24"/>
          <w:szCs w:val="24"/>
        </w:rPr>
        <w:t>　</w:t>
      </w:r>
    </w:p>
    <w:p w:rsidR="00017000" w:rsidP="00017000" w14:paraId="506DF429" w14:textId="77777777">
      <w:pPr>
        <w:spacing w:line="360" w:lineRule="auto"/>
        <w:ind w:left="312" w:hanging="312" w:hangingChars="130"/>
      </w:pPr>
      <w:r>
        <w:rPr>
          <w:rFonts w:hint="eastAsia"/>
          <w:b/>
          <w:sz w:val="24"/>
          <w:szCs w:val="24"/>
        </w:rPr>
        <w:t>三、（</w:t>
      </w:r>
      <w:r>
        <w:rPr>
          <w:b/>
          <w:sz w:val="24"/>
          <w:szCs w:val="24"/>
        </w:rPr>
        <w:t>19</w:t>
      </w:r>
      <w:r>
        <w:rPr>
          <w:rFonts w:hint="eastAsia"/>
          <w:b/>
          <w:sz w:val="24"/>
          <w:szCs w:val="24"/>
        </w:rPr>
        <w:t>分，其中</w:t>
      </w:r>
      <w:r>
        <w:rPr>
          <w:b/>
          <w:sz w:val="24"/>
          <w:szCs w:val="24"/>
        </w:rPr>
        <w:t>1-3</w:t>
      </w:r>
      <w:r>
        <w:rPr>
          <w:rFonts w:hint="eastAsia"/>
          <w:b/>
          <w:sz w:val="24"/>
          <w:szCs w:val="24"/>
        </w:rPr>
        <w:t>每题</w:t>
      </w:r>
      <w:r>
        <w:rPr>
          <w:b/>
          <w:sz w:val="24"/>
          <w:szCs w:val="24"/>
        </w:rPr>
        <w:t>3</w:t>
      </w:r>
      <w:r>
        <w:rPr>
          <w:rFonts w:hint="eastAsia"/>
          <w:b/>
          <w:sz w:val="24"/>
          <w:szCs w:val="24"/>
        </w:rPr>
        <w:t>分，第</w:t>
      </w:r>
      <w:r>
        <w:rPr>
          <w:b/>
          <w:sz w:val="24"/>
          <w:szCs w:val="24"/>
        </w:rPr>
        <w:t>4</w:t>
      </w:r>
      <w:r>
        <w:rPr>
          <w:rFonts w:hint="eastAsia"/>
          <w:b/>
          <w:sz w:val="24"/>
          <w:szCs w:val="24"/>
        </w:rPr>
        <w:t>题</w:t>
      </w:r>
      <w:r>
        <w:rPr>
          <w:b/>
          <w:sz w:val="24"/>
          <w:szCs w:val="24"/>
        </w:rPr>
        <w:t>10</w:t>
      </w:r>
      <w:r>
        <w:rPr>
          <w:rFonts w:hint="eastAsia"/>
          <w:b/>
          <w:sz w:val="24"/>
          <w:szCs w:val="24"/>
        </w:rPr>
        <w:t>分）</w:t>
      </w:r>
    </w:p>
    <w:p w:rsidR="00017000" w:rsidP="00017000" w14:paraId="253CA2F6" w14:textId="77777777">
      <w:pPr>
        <w:spacing w:line="360" w:lineRule="auto"/>
        <w:ind w:left="312" w:hanging="312" w:hangingChars="130"/>
      </w:pPr>
      <w:r>
        <w:rPr>
          <w:sz w:val="24"/>
          <w:szCs w:val="24"/>
        </w:rPr>
        <w:t>6</w:t>
      </w:r>
      <w:r>
        <w:rPr>
          <w:rFonts w:hint="eastAsia"/>
          <w:sz w:val="24"/>
          <w:szCs w:val="24"/>
        </w:rPr>
        <w:t>．（</w:t>
      </w:r>
      <w:r>
        <w:rPr>
          <w:sz w:val="24"/>
          <w:szCs w:val="24"/>
        </w:rPr>
        <w:t>19</w:t>
      </w:r>
      <w:r>
        <w:rPr>
          <w:rFonts w:hint="eastAsia"/>
          <w:sz w:val="24"/>
          <w:szCs w:val="24"/>
        </w:rPr>
        <w:t>分）阅读下面的文言文，完成下列各题。</w:t>
      </w:r>
    </w:p>
    <w:p w:rsidR="00017000" w:rsidP="00017000" w14:paraId="22447795" w14:textId="77777777">
      <w:pPr>
        <w:spacing w:line="360" w:lineRule="auto"/>
        <w:ind w:left="312" w:hanging="312" w:hangingChars="130"/>
      </w:pPr>
      <w:r>
        <w:rPr>
          <w:sz w:val="24"/>
          <w:szCs w:val="24"/>
        </w:rPr>
        <w:t xml:space="preserve">    </w:t>
      </w:r>
      <w:r>
        <w:rPr>
          <w:rFonts w:hint="eastAsia"/>
          <w:sz w:val="24"/>
          <w:szCs w:val="24"/>
        </w:rPr>
        <w:t>杜慧度，交趾人也。本属京兆。曾祖元，为宁浦太守，遂居交趾。父瑗，字道言，仕州府为日南、九德、交趾太守。初，九真太守李逊父子勇壮有权力，威制交土，闻刺史腾遁之当至，分遣二子断遏水陆津要。瑗收众斩逊，州境获宁。除龙骧将军。遁之在州十余年，与林邑累相攻伐。遁之将北还，林邑王范胡达攻破日南、九德、九真三郡，遂围州城。时遁之去已远，瑗与第三子玄之悉力固守，多设权策，累战，大破之。连捷，故胡达走还林邑。乃以瑗为龙骧将军、交州刺史。卢循窃据广州，遣使通好，瑗斩之。义熙六年，年八十四，卒。慧度，瑗第五子也。初为州主簿，流民督护，迁九真太守。瑗卒，府州纲佐以交土接寇，不宜旷职，共推慧度行州府事，辞不就。七年，除使持节、督交州诸军事、交州刺史。诏书未至，其年春，卢循袭破合浦，径向交州。慧度乃率文武六千人距循于，禽循长史孙建之。循虽败，余党犹有三千人，皆习练兵事。</w:t>
      </w:r>
      <w:r>
        <w:rPr>
          <w:rFonts w:hint="eastAsia"/>
          <w:sz w:val="24"/>
          <w:szCs w:val="24"/>
          <w:u w:val="single"/>
        </w:rPr>
        <w:t>六月庚子，循晨造南津，命三军入城乃食。</w:t>
      </w:r>
      <w:r>
        <w:rPr>
          <w:rFonts w:hint="eastAsia"/>
          <w:sz w:val="24"/>
          <w:szCs w:val="24"/>
        </w:rPr>
        <w:t>慧度悉出宗族私财，以充劝赏。慧度自登高舰，合战，放火箭雉尾炬，步军夹两岸射之。循众舰俱然，一</w:t>
      </w:r>
      <w:r>
        <w:rPr>
          <w:rFonts w:hint="eastAsia"/>
          <w:sz w:val="24"/>
          <w:szCs w:val="24"/>
        </w:rPr>
        <w:t>时散溃，循中箭赴水死。斩循及父嘏，并循二子，传首京邑。封慧度龙编县侯，食邑千户。</w:t>
      </w:r>
    </w:p>
    <w:p w:rsidR="00017000" w:rsidP="00017000" w14:paraId="37AC5C28" w14:textId="77777777">
      <w:pPr>
        <w:spacing w:line="360" w:lineRule="auto"/>
        <w:ind w:left="312" w:hanging="312" w:hangingChars="130"/>
      </w:pPr>
      <w:r>
        <w:rPr>
          <w:sz w:val="24"/>
          <w:szCs w:val="24"/>
        </w:rPr>
        <w:t xml:space="preserve">    </w:t>
      </w:r>
      <w:r>
        <w:rPr>
          <w:rFonts w:hint="eastAsia"/>
          <w:sz w:val="24"/>
          <w:szCs w:val="24"/>
        </w:rPr>
        <w:t>高祖践阼，进号辅国将军。其年，率文武万人南讨林邑，所杀过半，前后被抄略，悉得还本。林邑乞降，输生口、大象、金银、古贝等，乃释之。慧度布衣蔬食，俭约质素，能弹琴，颇好《庄》、《老》．禁断淫祀，崇修学校。岁荒民饥，则以私禄赈给。为政纤密，有如治家，</w:t>
      </w:r>
      <w:r>
        <w:rPr>
          <w:rFonts w:hint="eastAsia"/>
          <w:sz w:val="24"/>
          <w:szCs w:val="24"/>
          <w:u w:val="single"/>
        </w:rPr>
        <w:t>由是威惠沾洽，奸盗不起，乃至城门不夜闭，道不拾遗。</w:t>
      </w:r>
      <w:r>
        <w:rPr>
          <w:rFonts w:hint="eastAsia"/>
          <w:sz w:val="24"/>
          <w:szCs w:val="24"/>
        </w:rPr>
        <w:t>少帝景平元年，卒，时年五十。</w:t>
      </w:r>
    </w:p>
    <w:p w:rsidR="00017000" w:rsidP="00017000" w14:paraId="6A5839E1" w14:textId="77777777">
      <w:pPr>
        <w:spacing w:line="360" w:lineRule="auto"/>
        <w:ind w:left="312" w:hanging="312" w:hangingChars="130"/>
        <w:jc w:val="right"/>
      </w:pPr>
      <w:r>
        <w:rPr>
          <w:rFonts w:hint="eastAsia"/>
          <w:sz w:val="24"/>
          <w:szCs w:val="24"/>
        </w:rPr>
        <w:t>（节选自《宋书</w:t>
      </w:r>
      <w:r>
        <w:rPr>
          <w:sz w:val="24"/>
          <w:szCs w:val="24"/>
        </w:rPr>
        <w:t>•</w:t>
      </w:r>
      <w:r>
        <w:rPr>
          <w:rFonts w:hint="eastAsia"/>
          <w:sz w:val="24"/>
          <w:szCs w:val="24"/>
        </w:rPr>
        <w:t>杜惠度传》）</w:t>
      </w:r>
    </w:p>
    <w:p w:rsidR="00017000" w:rsidP="00017000" w14:paraId="55B1544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）对下列句子中加点的词的解释，不正确的一项是</w:t>
      </w:r>
      <w:r>
        <w:rPr>
          <w:rFonts w:hint="eastAsia"/>
          <w:sz w:val="24"/>
          <w:szCs w:val="24"/>
          <w:u w:val="single"/>
        </w:rPr>
        <w:t>　</w:t>
      </w:r>
      <w:r>
        <w:rPr>
          <w:sz w:val="24"/>
          <w:szCs w:val="24"/>
          <w:u w:val="single"/>
        </w:rPr>
        <w:t xml:space="preserve">   </w:t>
      </w:r>
      <w:r>
        <w:rPr>
          <w:rFonts w:hint="eastAsia"/>
          <w:sz w:val="24"/>
          <w:szCs w:val="24"/>
          <w:u w:val="single"/>
        </w:rPr>
        <w:t>　</w:t>
      </w:r>
    </w:p>
    <w:tbl>
      <w:tblPr>
        <w:tblW w:w="0" w:type="auto"/>
        <w:tblLayout w:type="fixed"/>
        <w:tblCellMar>
          <w:top w:w="30" w:type="dxa"/>
          <w:left w:w="30" w:type="dxa"/>
          <w:bottom w:w="30" w:type="dxa"/>
          <w:right w:w="30" w:type="dxa"/>
        </w:tblCellMar>
        <w:tblLook w:val="04A0"/>
      </w:tblPr>
      <w:tblGrid>
        <w:gridCol w:w="3103"/>
        <w:gridCol w:w="1677"/>
      </w:tblGrid>
      <w:tr w14:paraId="79509198" w14:textId="77777777">
        <w:tblPrEx>
          <w:tblW w:w="0" w:type="auto"/>
          <w:tblLayout w:type="fixed"/>
          <w:tblCellMar>
            <w:top w:w="30" w:type="dxa"/>
            <w:left w:w="30" w:type="dxa"/>
            <w:bottom w:w="30" w:type="dxa"/>
            <w:right w:w="30" w:type="dxa"/>
          </w:tblCellMar>
          <w:tblLook w:val="04A0"/>
        </w:tblPrEx>
        <w:tc>
          <w:tcPr>
            <w:tcW w:w="3103" w:type="dxa"/>
            <w:hideMark/>
          </w:tcPr>
          <w:p w:rsidR="00017000" w14:paraId="0EFB75C6" w14:textId="77777777">
            <w:pPr>
              <w:spacing w:line="360" w:lineRule="auto"/>
              <w:ind w:left="312" w:hanging="312" w:hangingChars="130"/>
            </w:pPr>
            <w:r>
              <w:rPr>
                <w:sz w:val="24"/>
                <w:szCs w:val="24"/>
              </w:rPr>
              <w:t>A</w:t>
            </w:r>
            <w:r>
              <w:rPr>
                <w:rFonts w:hint="eastAsia"/>
                <w:sz w:val="24"/>
                <w:szCs w:val="24"/>
              </w:rPr>
              <w:t>．为宁浦太守，</w:t>
            </w:r>
            <w:r>
              <w:rPr>
                <w:rFonts w:hint="eastAsia"/>
                <w:sz w:val="24"/>
                <w:szCs w:val="24"/>
                <w:em w:val="dot"/>
              </w:rPr>
              <w:t>遂</w:t>
            </w:r>
            <w:r>
              <w:rPr>
                <w:rFonts w:hint="eastAsia"/>
                <w:sz w:val="24"/>
                <w:szCs w:val="24"/>
              </w:rPr>
              <w:t>居交趾</w:t>
            </w:r>
          </w:p>
        </w:tc>
        <w:tc>
          <w:tcPr>
            <w:tcW w:w="1677" w:type="dxa"/>
            <w:hideMark/>
          </w:tcPr>
          <w:p w:rsidR="00017000" w14:paraId="5FE1ED11" w14:textId="77777777">
            <w:pPr>
              <w:spacing w:line="360" w:lineRule="auto"/>
              <w:ind w:left="312" w:hanging="312" w:hangingChars="130"/>
            </w:pPr>
            <w:r>
              <w:rPr>
                <w:rFonts w:hint="eastAsia"/>
                <w:sz w:val="24"/>
                <w:szCs w:val="24"/>
              </w:rPr>
              <w:t>遂：于是</w:t>
            </w:r>
          </w:p>
        </w:tc>
      </w:tr>
      <w:tr w14:paraId="2A3A48B5" w14:textId="77777777">
        <w:tblPrEx>
          <w:tblW w:w="0" w:type="auto"/>
          <w:tblLayout w:type="fixed"/>
          <w:tblCellMar>
            <w:top w:w="30" w:type="dxa"/>
            <w:left w:w="30" w:type="dxa"/>
            <w:bottom w:w="30" w:type="dxa"/>
            <w:right w:w="30" w:type="dxa"/>
          </w:tblCellMar>
          <w:tblLook w:val="04A0"/>
        </w:tblPrEx>
        <w:tc>
          <w:tcPr>
            <w:tcW w:w="3103" w:type="dxa"/>
            <w:hideMark/>
          </w:tcPr>
          <w:p w:rsidR="00017000" w14:paraId="22EE6E0E" w14:textId="77777777">
            <w:pPr>
              <w:spacing w:line="360" w:lineRule="auto"/>
              <w:ind w:left="312" w:hanging="312" w:hangingChars="130"/>
            </w:pPr>
            <w:r>
              <w:rPr>
                <w:sz w:val="24"/>
                <w:szCs w:val="24"/>
              </w:rPr>
              <w:t>B</w:t>
            </w:r>
            <w:r>
              <w:rPr>
                <w:rFonts w:hint="eastAsia"/>
                <w:sz w:val="24"/>
                <w:szCs w:val="24"/>
              </w:rPr>
              <w:t>．分遣二子断</w:t>
            </w:r>
            <w:r>
              <w:rPr>
                <w:rFonts w:hint="eastAsia"/>
                <w:sz w:val="24"/>
                <w:szCs w:val="24"/>
                <w:em w:val="dot"/>
              </w:rPr>
              <w:t>遏</w:t>
            </w:r>
            <w:r>
              <w:rPr>
                <w:rFonts w:hint="eastAsia"/>
                <w:sz w:val="24"/>
                <w:szCs w:val="24"/>
              </w:rPr>
              <w:t>水陆津要</w:t>
            </w:r>
          </w:p>
        </w:tc>
        <w:tc>
          <w:tcPr>
            <w:tcW w:w="1677" w:type="dxa"/>
            <w:hideMark/>
          </w:tcPr>
          <w:p w:rsidR="00017000" w14:paraId="3000D00D" w14:textId="77777777">
            <w:pPr>
              <w:spacing w:line="360" w:lineRule="auto"/>
              <w:ind w:left="312" w:hanging="312" w:hangingChars="130"/>
            </w:pPr>
            <w:r>
              <w:rPr>
                <w:rFonts w:hint="eastAsia"/>
                <w:sz w:val="24"/>
                <w:szCs w:val="24"/>
              </w:rPr>
              <w:t>遏：禁绝</w:t>
            </w:r>
          </w:p>
        </w:tc>
      </w:tr>
      <w:tr w14:paraId="625284AE" w14:textId="77777777">
        <w:tblPrEx>
          <w:tblW w:w="0" w:type="auto"/>
          <w:tblLayout w:type="fixed"/>
          <w:tblCellMar>
            <w:top w:w="30" w:type="dxa"/>
            <w:left w:w="30" w:type="dxa"/>
            <w:bottom w:w="30" w:type="dxa"/>
            <w:right w:w="30" w:type="dxa"/>
          </w:tblCellMar>
          <w:tblLook w:val="04A0"/>
        </w:tblPrEx>
        <w:tc>
          <w:tcPr>
            <w:tcW w:w="3103" w:type="dxa"/>
            <w:hideMark/>
          </w:tcPr>
          <w:p w:rsidR="00017000" w14:paraId="19041442" w14:textId="77777777">
            <w:pPr>
              <w:spacing w:line="360" w:lineRule="auto"/>
              <w:ind w:left="312" w:hanging="312" w:hangingChars="130"/>
            </w:pPr>
            <w:r>
              <w:rPr>
                <w:sz w:val="24"/>
                <w:szCs w:val="24"/>
              </w:rPr>
              <w:t>C</w:t>
            </w:r>
            <w:r>
              <w:rPr>
                <w:rFonts w:hint="eastAsia"/>
                <w:sz w:val="24"/>
                <w:szCs w:val="24"/>
              </w:rPr>
              <w:t>．与林邑</w:t>
            </w:r>
            <w:r>
              <w:rPr>
                <w:rFonts w:hint="eastAsia"/>
                <w:sz w:val="24"/>
                <w:szCs w:val="24"/>
                <w:em w:val="dot"/>
              </w:rPr>
              <w:t>累</w:t>
            </w:r>
            <w:r>
              <w:rPr>
                <w:rFonts w:hint="eastAsia"/>
                <w:sz w:val="24"/>
                <w:szCs w:val="24"/>
              </w:rPr>
              <w:t>相攻伐</w:t>
            </w:r>
          </w:p>
        </w:tc>
        <w:tc>
          <w:tcPr>
            <w:tcW w:w="1677" w:type="dxa"/>
            <w:hideMark/>
          </w:tcPr>
          <w:p w:rsidR="00017000" w14:paraId="4C89ECE9" w14:textId="77777777">
            <w:pPr>
              <w:spacing w:line="360" w:lineRule="auto"/>
              <w:ind w:left="312" w:hanging="312" w:hangingChars="130"/>
            </w:pPr>
            <w:r>
              <w:rPr>
                <w:rFonts w:hint="eastAsia"/>
                <w:sz w:val="24"/>
                <w:szCs w:val="24"/>
              </w:rPr>
              <w:t>累：屡次</w:t>
            </w:r>
          </w:p>
        </w:tc>
      </w:tr>
      <w:tr w14:paraId="25102961" w14:textId="77777777">
        <w:tblPrEx>
          <w:tblW w:w="0" w:type="auto"/>
          <w:tblLayout w:type="fixed"/>
          <w:tblCellMar>
            <w:top w:w="30" w:type="dxa"/>
            <w:left w:w="30" w:type="dxa"/>
            <w:bottom w:w="30" w:type="dxa"/>
            <w:right w:w="30" w:type="dxa"/>
          </w:tblCellMar>
          <w:tblLook w:val="04A0"/>
        </w:tblPrEx>
        <w:tc>
          <w:tcPr>
            <w:tcW w:w="3103" w:type="dxa"/>
            <w:hideMark/>
          </w:tcPr>
          <w:p w:rsidR="00017000" w14:paraId="12B8DF7B" w14:textId="77777777">
            <w:pPr>
              <w:spacing w:line="360" w:lineRule="auto"/>
              <w:ind w:left="312" w:hanging="312" w:hangingChars="130"/>
            </w:pPr>
            <w:r>
              <w:rPr>
                <w:sz w:val="24"/>
                <w:szCs w:val="24"/>
              </w:rPr>
              <w:t>D</w:t>
            </w:r>
            <w:r>
              <w:rPr>
                <w:rFonts w:hint="eastAsia"/>
                <w:sz w:val="24"/>
                <w:szCs w:val="24"/>
              </w:rPr>
              <w:t>．以交土接寇，不宜</w:t>
            </w:r>
            <w:r>
              <w:rPr>
                <w:rFonts w:hint="eastAsia"/>
                <w:sz w:val="24"/>
                <w:szCs w:val="24"/>
                <w:em w:val="dot"/>
              </w:rPr>
              <w:t>旷</w:t>
            </w:r>
            <w:r>
              <w:rPr>
                <w:rFonts w:hint="eastAsia"/>
                <w:sz w:val="24"/>
                <w:szCs w:val="24"/>
              </w:rPr>
              <w:t>职</w:t>
            </w:r>
          </w:p>
        </w:tc>
        <w:tc>
          <w:tcPr>
            <w:tcW w:w="1677" w:type="dxa"/>
            <w:hideMark/>
          </w:tcPr>
          <w:p w:rsidR="00017000" w14:paraId="5962241C" w14:textId="77777777">
            <w:pPr>
              <w:spacing w:line="360" w:lineRule="auto"/>
              <w:ind w:left="312" w:hanging="312" w:hangingChars="130"/>
            </w:pPr>
            <w:r>
              <w:rPr>
                <w:rFonts w:hint="eastAsia"/>
                <w:sz w:val="24"/>
                <w:szCs w:val="24"/>
              </w:rPr>
              <w:t>旷：空缺</w:t>
            </w:r>
          </w:p>
        </w:tc>
      </w:tr>
    </w:tbl>
    <w:p w:rsidR="00017000" w:rsidP="00017000" w14:paraId="78103498"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）以下各组句子中，表明杜瑗，慧度父子军政才干的一组是</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20BE9A90" w14:textId="77777777">
      <w:pPr>
        <w:spacing w:line="360" w:lineRule="auto"/>
        <w:ind w:left="312" w:hanging="312" w:hangingChars="130"/>
      </w:pPr>
      <w:r>
        <w:rPr>
          <w:rFonts w:ascii="宋体" w:hAnsi="宋体" w:hint="eastAsia"/>
          <w:sz w:val="24"/>
          <w:szCs w:val="24"/>
        </w:rPr>
        <w:t>①</w:t>
      </w:r>
      <w:r>
        <w:rPr>
          <w:rFonts w:hint="eastAsia"/>
          <w:sz w:val="24"/>
          <w:szCs w:val="24"/>
        </w:rPr>
        <w:t>多设权策，累战，大破之</w:t>
      </w:r>
    </w:p>
    <w:p w:rsidR="00017000" w:rsidP="00017000" w14:paraId="4B3C5D27" w14:textId="77777777">
      <w:pPr>
        <w:spacing w:line="360" w:lineRule="auto"/>
        <w:ind w:left="312" w:hanging="312" w:hangingChars="130"/>
      </w:pPr>
      <w:r>
        <w:rPr>
          <w:rFonts w:ascii="宋体" w:hAnsi="宋体" w:hint="eastAsia"/>
          <w:sz w:val="24"/>
          <w:szCs w:val="24"/>
        </w:rPr>
        <w:t>②</w:t>
      </w:r>
      <w:r>
        <w:rPr>
          <w:rFonts w:hint="eastAsia"/>
          <w:sz w:val="24"/>
          <w:szCs w:val="24"/>
        </w:rPr>
        <w:t>窃据广州，遣使通好，瑗斩之</w:t>
      </w:r>
    </w:p>
    <w:p w:rsidR="00017000" w:rsidP="00017000" w14:paraId="65CE8F03" w14:textId="77777777">
      <w:pPr>
        <w:spacing w:line="360" w:lineRule="auto"/>
        <w:ind w:left="312" w:hanging="312" w:hangingChars="130"/>
      </w:pPr>
      <w:r>
        <w:rPr>
          <w:rFonts w:ascii="宋体" w:hAnsi="宋体" w:hint="eastAsia"/>
          <w:sz w:val="24"/>
          <w:szCs w:val="24"/>
        </w:rPr>
        <w:t>③</w:t>
      </w:r>
      <w:r>
        <w:rPr>
          <w:rFonts w:hint="eastAsia"/>
          <w:sz w:val="24"/>
          <w:szCs w:val="24"/>
        </w:rPr>
        <w:t>乃率文武六千人距循于</w:t>
      </w:r>
    </w:p>
    <w:p w:rsidR="00017000" w:rsidP="00017000" w14:paraId="40514ADE" w14:textId="77777777">
      <w:pPr>
        <w:spacing w:line="360" w:lineRule="auto"/>
        <w:ind w:left="312" w:hanging="312" w:hangingChars="130"/>
      </w:pPr>
      <w:r>
        <w:rPr>
          <w:rFonts w:ascii="宋体" w:hAnsi="宋体" w:hint="eastAsia"/>
          <w:sz w:val="24"/>
          <w:szCs w:val="24"/>
        </w:rPr>
        <w:t>④</w:t>
      </w:r>
      <w:r>
        <w:rPr>
          <w:rFonts w:hint="eastAsia"/>
          <w:sz w:val="24"/>
          <w:szCs w:val="24"/>
        </w:rPr>
        <w:t>放火箭雉尾炬，步军夹两岸射之</w:t>
      </w:r>
    </w:p>
    <w:p w:rsidR="00017000" w:rsidP="00017000" w14:paraId="09B20C41" w14:textId="77777777">
      <w:pPr>
        <w:spacing w:line="360" w:lineRule="auto"/>
        <w:ind w:left="312" w:hanging="312" w:hangingChars="130"/>
      </w:pPr>
      <w:r>
        <w:rPr>
          <w:rFonts w:ascii="宋体" w:hAnsi="宋体" w:hint="eastAsia"/>
          <w:sz w:val="24"/>
          <w:szCs w:val="24"/>
        </w:rPr>
        <w:t>⑤</w:t>
      </w:r>
      <w:r>
        <w:rPr>
          <w:rFonts w:hint="eastAsia"/>
          <w:sz w:val="24"/>
          <w:szCs w:val="24"/>
        </w:rPr>
        <w:t>一时散溃，循中箭赴水死</w:t>
      </w:r>
    </w:p>
    <w:p w:rsidR="00017000" w:rsidP="00017000" w14:paraId="0E8CD8C8" w14:textId="77777777">
      <w:pPr>
        <w:spacing w:line="360" w:lineRule="auto"/>
        <w:ind w:left="312" w:hanging="312" w:hangingChars="130"/>
      </w:pPr>
      <w:r>
        <w:rPr>
          <w:rFonts w:ascii="宋体" w:hAnsi="宋体" w:hint="eastAsia"/>
          <w:sz w:val="24"/>
          <w:szCs w:val="24"/>
        </w:rPr>
        <w:t>⑥</w:t>
      </w:r>
      <w:r>
        <w:rPr>
          <w:rFonts w:hint="eastAsia"/>
          <w:sz w:val="24"/>
          <w:szCs w:val="24"/>
        </w:rPr>
        <w:t>禁断淫祀，崇修学校</w:t>
      </w:r>
    </w:p>
    <w:p w:rsidR="00017000" w:rsidP="00017000" w14:paraId="4C6528DA" w14:textId="77777777">
      <w:pPr>
        <w:spacing w:line="360" w:lineRule="auto"/>
        <w:ind w:left="312" w:hanging="312" w:hangingChars="130"/>
      </w:pPr>
      <w:r>
        <w:rPr>
          <w:sz w:val="24"/>
          <w:szCs w:val="24"/>
        </w:rPr>
        <w:t>A</w:t>
      </w:r>
      <w:r>
        <w:rPr>
          <w:rFonts w:hint="eastAsia"/>
          <w:sz w:val="24"/>
          <w:szCs w:val="24"/>
        </w:rPr>
        <w:t>．</w:t>
      </w:r>
      <w:r>
        <w:rPr>
          <w:rFonts w:ascii="宋体" w:hAnsi="宋体" w:hint="eastAsia"/>
          <w:sz w:val="24"/>
          <w:szCs w:val="24"/>
        </w:rPr>
        <w:t>①②③</w:t>
      </w:r>
      <w:r>
        <w:rPr>
          <w:sz w:val="24"/>
          <w:szCs w:val="24"/>
        </w:rPr>
        <w:t xml:space="preserve">      B</w:t>
      </w:r>
      <w:r>
        <w:rPr>
          <w:rFonts w:hint="eastAsia"/>
          <w:sz w:val="24"/>
          <w:szCs w:val="24"/>
        </w:rPr>
        <w:t>．</w:t>
      </w:r>
      <w:r>
        <w:rPr>
          <w:rFonts w:ascii="宋体" w:hAnsi="宋体" w:hint="eastAsia"/>
          <w:sz w:val="24"/>
          <w:szCs w:val="24"/>
        </w:rPr>
        <w:t>①④⑥</w:t>
      </w:r>
      <w:r>
        <w:rPr>
          <w:sz w:val="24"/>
          <w:szCs w:val="24"/>
        </w:rPr>
        <w:t xml:space="preserve">   C</w:t>
      </w:r>
      <w:r>
        <w:rPr>
          <w:rFonts w:hint="eastAsia"/>
          <w:sz w:val="24"/>
          <w:szCs w:val="24"/>
        </w:rPr>
        <w:t>．</w:t>
      </w:r>
      <w:r>
        <w:rPr>
          <w:rFonts w:ascii="宋体" w:hAnsi="宋体" w:hint="eastAsia"/>
          <w:sz w:val="24"/>
          <w:szCs w:val="24"/>
        </w:rPr>
        <w:t>②④⑤</w:t>
      </w:r>
      <w:r>
        <w:rPr>
          <w:sz w:val="24"/>
          <w:szCs w:val="24"/>
        </w:rPr>
        <w:t xml:space="preserve">        D</w:t>
      </w:r>
      <w:r>
        <w:rPr>
          <w:rFonts w:hint="eastAsia"/>
          <w:sz w:val="24"/>
          <w:szCs w:val="24"/>
        </w:rPr>
        <w:t>．</w:t>
      </w:r>
      <w:r>
        <w:rPr>
          <w:rFonts w:ascii="宋体" w:hAnsi="宋体" w:hint="eastAsia"/>
          <w:sz w:val="24"/>
          <w:szCs w:val="24"/>
        </w:rPr>
        <w:t>③⑤⑥</w:t>
      </w:r>
    </w:p>
    <w:p w:rsidR="00017000" w:rsidP="00017000" w14:paraId="5FDD15E0"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3F9D14AE" w14:textId="77777777">
      <w:pPr>
        <w:spacing w:line="360" w:lineRule="auto"/>
        <w:ind w:left="312" w:hanging="312" w:hangingChars="130"/>
      </w:pPr>
      <w:r>
        <w:rPr>
          <w:sz w:val="24"/>
          <w:szCs w:val="24"/>
        </w:rPr>
        <w:t>A</w:t>
      </w:r>
      <w:r>
        <w:rPr>
          <w:rFonts w:hint="eastAsia"/>
          <w:sz w:val="24"/>
          <w:szCs w:val="24"/>
        </w:rPr>
        <w:t>．杜瑗处事果决而有计谋。他担任太守时两次平顶骚乱，先是斩杀作乱的九真太守李逊，境内得到安宁；继而与玄之击退来犯的胡达，使之退回林邑。</w:t>
      </w:r>
    </w:p>
    <w:p w:rsidR="00017000" w:rsidP="00017000" w14:paraId="082F3D0B" w14:textId="77777777">
      <w:pPr>
        <w:spacing w:line="360" w:lineRule="auto"/>
        <w:ind w:left="312" w:hanging="312" w:hangingChars="130"/>
      </w:pPr>
      <w:r>
        <w:rPr>
          <w:sz w:val="24"/>
          <w:szCs w:val="24"/>
        </w:rPr>
        <w:t>B</w:t>
      </w:r>
      <w:r>
        <w:rPr>
          <w:rFonts w:hint="eastAsia"/>
          <w:sz w:val="24"/>
          <w:szCs w:val="24"/>
        </w:rPr>
        <w:t>．杜惠度为人谦逊而顾大局。杜瑗死，府州官吏推举慧度主持州府事，他未接受；而当卢循来犯，虽然任命他的诏书未到达，他还是率众抗敌。</w:t>
      </w:r>
    </w:p>
    <w:p w:rsidR="00017000" w:rsidP="00017000" w14:paraId="17457CB5" w14:textId="77777777">
      <w:pPr>
        <w:spacing w:line="360" w:lineRule="auto"/>
        <w:ind w:left="312" w:hanging="312" w:hangingChars="130"/>
      </w:pPr>
      <w:r>
        <w:rPr>
          <w:sz w:val="24"/>
          <w:szCs w:val="24"/>
        </w:rPr>
        <w:t>C</w:t>
      </w:r>
      <w:r>
        <w:rPr>
          <w:rFonts w:hint="eastAsia"/>
          <w:sz w:val="24"/>
          <w:szCs w:val="24"/>
        </w:rPr>
        <w:t>．杜慧度一心向公而有谙熟战略。与卢循决战前，为激励将士他拿出家族全部财产作为奖励；交战时他又巧用火攻烧毁敌方一应战舰，大获全胜。</w:t>
      </w:r>
    </w:p>
    <w:p w:rsidR="00017000" w:rsidP="00017000" w14:paraId="5FCDD796" w14:textId="77777777">
      <w:pPr>
        <w:spacing w:line="360" w:lineRule="auto"/>
        <w:ind w:left="312" w:hanging="312" w:hangingChars="130"/>
      </w:pPr>
      <w:r>
        <w:rPr>
          <w:sz w:val="24"/>
          <w:szCs w:val="24"/>
        </w:rPr>
        <w:t>D</w:t>
      </w:r>
      <w:r>
        <w:rPr>
          <w:rFonts w:hint="eastAsia"/>
          <w:sz w:val="24"/>
          <w:szCs w:val="24"/>
        </w:rPr>
        <w:t>．杜慧度生活俭朴，治事有方。平日里他布衣蔬食，只管弹弹琴，读读《庄》</w:t>
      </w:r>
      <w:r>
        <w:rPr>
          <w:rFonts w:hint="eastAsia"/>
          <w:sz w:val="24"/>
          <w:szCs w:val="24"/>
        </w:rPr>
        <w:t>《老》．而为政却细致绵密，有如治理家庭；遇上饥荒，常以私人薪俸赈济灾民。</w:t>
      </w:r>
    </w:p>
    <w:p w:rsidR="00017000" w:rsidP="00017000" w14:paraId="76D4794B"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）把文言文阅读材料中画横线的句子翻译成现代汉语。</w:t>
      </w:r>
    </w:p>
    <w:p w:rsidR="00017000" w:rsidP="00017000" w14:paraId="503E305A" w14:textId="77777777">
      <w:pPr>
        <w:spacing w:line="360" w:lineRule="auto"/>
        <w:ind w:left="312" w:hanging="312" w:hangingChars="130"/>
      </w:pPr>
      <w:r>
        <w:rPr>
          <w:rFonts w:ascii="宋体" w:hAnsi="宋体" w:hint="eastAsia"/>
          <w:sz w:val="24"/>
          <w:szCs w:val="24"/>
        </w:rPr>
        <w:t>①</w:t>
      </w:r>
      <w:r>
        <w:rPr>
          <w:rFonts w:hint="eastAsia"/>
          <w:sz w:val="24"/>
          <w:szCs w:val="24"/>
        </w:rPr>
        <w:t>六月庚子，循晨造南津，命三军入城乃食。</w:t>
      </w:r>
    </w:p>
    <w:p w:rsidR="00017000" w:rsidP="00017000" w14:paraId="7CD1BB24" w14:textId="77777777">
      <w:pPr>
        <w:spacing w:line="360" w:lineRule="auto"/>
        <w:ind w:left="312" w:hanging="312" w:hangingChars="130"/>
      </w:pPr>
      <w:r>
        <w:rPr>
          <w:rFonts w:hint="eastAsia"/>
          <w:sz w:val="24"/>
          <w:szCs w:val="24"/>
        </w:rPr>
        <w:t>译文：</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15055B1A" w14:textId="77777777">
      <w:pPr>
        <w:spacing w:line="360" w:lineRule="auto"/>
        <w:ind w:left="312" w:hanging="312" w:hangingChars="130"/>
      </w:pPr>
      <w:r>
        <w:rPr>
          <w:rFonts w:ascii="宋体" w:hAnsi="宋体" w:hint="eastAsia"/>
          <w:sz w:val="24"/>
          <w:szCs w:val="24"/>
        </w:rPr>
        <w:t>②</w:t>
      </w:r>
      <w:r>
        <w:rPr>
          <w:rFonts w:hint="eastAsia"/>
          <w:sz w:val="24"/>
          <w:szCs w:val="24"/>
        </w:rPr>
        <w:t>由是威惠沾洽，奸盗不起，乃至城门不夜闭，道不拾遗。</w:t>
      </w:r>
    </w:p>
    <w:p w:rsidR="00017000" w:rsidP="00017000" w14:paraId="0984B437" w14:textId="77777777">
      <w:pPr>
        <w:spacing w:line="360" w:lineRule="auto"/>
        <w:ind w:left="312" w:hanging="312" w:hangingChars="130"/>
      </w:pPr>
      <w:r>
        <w:rPr>
          <w:rFonts w:hint="eastAsia"/>
          <w:sz w:val="24"/>
          <w:szCs w:val="24"/>
        </w:rPr>
        <w:t>译文：</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17000" w:rsidP="00017000" w14:paraId="43024532" w14:textId="77777777">
      <w:pPr>
        <w:spacing w:line="360" w:lineRule="auto"/>
        <w:ind w:left="312" w:hanging="312" w:hangingChars="130"/>
      </w:pPr>
      <w:r>
        <w:rPr>
          <w:rFonts w:hint="eastAsia"/>
          <w:sz w:val="24"/>
          <w:szCs w:val="24"/>
        </w:rPr>
        <w:t>　</w:t>
      </w:r>
    </w:p>
    <w:p w:rsidR="00017000" w:rsidP="00017000" w14:paraId="4925773D" w14:textId="77777777">
      <w:pPr>
        <w:spacing w:line="360" w:lineRule="auto"/>
        <w:ind w:left="312" w:hanging="312" w:hangingChars="130"/>
      </w:pPr>
      <w:r>
        <w:rPr>
          <w:rFonts w:hint="eastAsia"/>
          <w:b/>
          <w:sz w:val="24"/>
          <w:szCs w:val="24"/>
        </w:rPr>
        <w:t>四、（</w:t>
      </w:r>
      <w:r>
        <w:rPr>
          <w:b/>
          <w:sz w:val="24"/>
          <w:szCs w:val="24"/>
        </w:rPr>
        <w:t>13</w:t>
      </w:r>
      <w:r>
        <w:rPr>
          <w:rFonts w:hint="eastAsia"/>
          <w:b/>
          <w:sz w:val="24"/>
          <w:szCs w:val="24"/>
        </w:rPr>
        <w:t>分）</w:t>
      </w:r>
    </w:p>
    <w:p w:rsidR="00017000" w:rsidP="00017000" w14:paraId="3D5C4477" w14:textId="77777777">
      <w:pPr>
        <w:spacing w:line="360" w:lineRule="auto"/>
        <w:ind w:left="312" w:hanging="312" w:hangingChars="130"/>
      </w:pPr>
      <w:r>
        <w:rPr>
          <w:sz w:val="24"/>
          <w:szCs w:val="24"/>
        </w:rPr>
        <w:t>7</w:t>
      </w:r>
      <w:r>
        <w:rPr>
          <w:rFonts w:hint="eastAsia"/>
          <w:sz w:val="24"/>
          <w:szCs w:val="24"/>
        </w:rPr>
        <w:t>．（</w:t>
      </w:r>
      <w:r>
        <w:rPr>
          <w:sz w:val="24"/>
          <w:szCs w:val="24"/>
        </w:rPr>
        <w:t>8</w:t>
      </w:r>
      <w:r>
        <w:rPr>
          <w:rFonts w:hint="eastAsia"/>
          <w:sz w:val="24"/>
          <w:szCs w:val="24"/>
        </w:rPr>
        <w:t>分）阅读下面这首唐诗，然后回答问题。</w:t>
      </w:r>
    </w:p>
    <w:p w:rsidR="00017000" w:rsidP="00017000" w14:paraId="17BB52E3" w14:textId="77777777">
      <w:pPr>
        <w:spacing w:line="360" w:lineRule="auto"/>
        <w:ind w:left="312" w:hanging="312" w:hangingChars="130"/>
        <w:jc w:val="center"/>
      </w:pPr>
      <w:r>
        <w:rPr>
          <w:rFonts w:hint="eastAsia"/>
          <w:sz w:val="24"/>
          <w:szCs w:val="24"/>
        </w:rPr>
        <w:t>客从</w:t>
      </w:r>
    </w:p>
    <w:p w:rsidR="00017000" w:rsidP="00017000" w14:paraId="08679726" w14:textId="77777777">
      <w:pPr>
        <w:spacing w:line="360" w:lineRule="auto"/>
        <w:ind w:left="312" w:hanging="312" w:hangingChars="130"/>
        <w:jc w:val="center"/>
      </w:pPr>
      <w:r>
        <w:rPr>
          <w:rFonts w:hint="eastAsia"/>
          <w:sz w:val="24"/>
          <w:szCs w:val="24"/>
        </w:rPr>
        <w:t>杜甫</w:t>
      </w:r>
    </w:p>
    <w:p w:rsidR="00017000" w:rsidP="00017000" w14:paraId="091E47A1" w14:textId="77777777">
      <w:pPr>
        <w:spacing w:line="360" w:lineRule="auto"/>
        <w:ind w:left="312" w:hanging="312" w:hangingChars="130"/>
        <w:jc w:val="center"/>
      </w:pPr>
      <w:r>
        <w:rPr>
          <w:rFonts w:hint="eastAsia"/>
          <w:sz w:val="24"/>
          <w:szCs w:val="24"/>
        </w:rPr>
        <w:t>客从南溟来，遗我泉客珠</w:t>
      </w:r>
      <w:r>
        <w:rPr>
          <w:rFonts w:ascii="宋体" w:hAnsi="宋体" w:hint="eastAsia"/>
          <w:sz w:val="24"/>
          <w:szCs w:val="24"/>
          <w:vertAlign w:val="superscript"/>
        </w:rPr>
        <w:t>①</w:t>
      </w:r>
      <w:r>
        <w:rPr>
          <w:rFonts w:hint="eastAsia"/>
          <w:sz w:val="24"/>
          <w:szCs w:val="24"/>
        </w:rPr>
        <w:t>．珠中有隐字</w:t>
      </w:r>
      <w:r>
        <w:rPr>
          <w:rFonts w:ascii="宋体" w:hAnsi="宋体" w:hint="eastAsia"/>
          <w:sz w:val="24"/>
          <w:szCs w:val="24"/>
          <w:vertAlign w:val="superscript"/>
        </w:rPr>
        <w:t>②</w:t>
      </w:r>
      <w:r>
        <w:rPr>
          <w:rFonts w:hint="eastAsia"/>
          <w:sz w:val="24"/>
          <w:szCs w:val="24"/>
        </w:rPr>
        <w:t>，欲辨不成书。</w:t>
      </w:r>
    </w:p>
    <w:p w:rsidR="00017000" w:rsidP="00017000" w14:paraId="69AE8F27" w14:textId="77777777">
      <w:pPr>
        <w:spacing w:line="360" w:lineRule="auto"/>
        <w:ind w:left="312" w:hanging="312" w:hangingChars="130"/>
        <w:jc w:val="center"/>
      </w:pPr>
      <w:r>
        <w:rPr>
          <w:rFonts w:hint="eastAsia"/>
          <w:sz w:val="24"/>
          <w:szCs w:val="24"/>
        </w:rPr>
        <w:t>缄之箧笥久</w:t>
      </w:r>
      <w:r>
        <w:rPr>
          <w:rFonts w:ascii="宋体" w:hAnsi="宋体" w:hint="eastAsia"/>
          <w:sz w:val="24"/>
          <w:szCs w:val="24"/>
          <w:vertAlign w:val="superscript"/>
        </w:rPr>
        <w:t>③</w:t>
      </w:r>
      <w:r>
        <w:rPr>
          <w:rFonts w:hint="eastAsia"/>
          <w:sz w:val="24"/>
          <w:szCs w:val="24"/>
        </w:rPr>
        <w:t>，以俟公家须。</w:t>
      </w:r>
      <w:r>
        <w:rPr>
          <w:sz w:val="24"/>
          <w:szCs w:val="24"/>
        </w:rPr>
        <w:t xml:space="preserve"> </w:t>
      </w:r>
      <w:r>
        <w:rPr>
          <w:rFonts w:hint="eastAsia"/>
          <w:sz w:val="24"/>
          <w:szCs w:val="24"/>
        </w:rPr>
        <w:t>开视化为血，哀今征敛无。</w:t>
      </w:r>
    </w:p>
    <w:p w:rsidR="00017000" w:rsidP="00017000" w14:paraId="68B6B6B0" w14:textId="77777777">
      <w:pPr>
        <w:spacing w:line="360" w:lineRule="auto"/>
        <w:ind w:left="312" w:hanging="312" w:hangingChars="130"/>
      </w:pPr>
      <w:r>
        <w:rPr>
          <w:sz w:val="24"/>
          <w:szCs w:val="24"/>
        </w:rPr>
        <w:t xml:space="preserve">    </w:t>
      </w:r>
      <w:r>
        <w:rPr>
          <w:rFonts w:hint="eastAsia"/>
          <w:sz w:val="24"/>
          <w:szCs w:val="24"/>
        </w:rPr>
        <w:t>【注】</w:t>
      </w:r>
      <w:r>
        <w:rPr>
          <w:rFonts w:ascii="宋体" w:hAnsi="宋体" w:hint="eastAsia"/>
          <w:sz w:val="24"/>
          <w:szCs w:val="24"/>
        </w:rPr>
        <w:t>①</w:t>
      </w:r>
      <w:r>
        <w:rPr>
          <w:rFonts w:hint="eastAsia"/>
          <w:sz w:val="24"/>
          <w:szCs w:val="24"/>
        </w:rPr>
        <w:t>泉客珠：指珍珠。泉客，传说中的人鱼，相传它们流出的眼泪能变为珍珠。</w:t>
      </w:r>
      <w:r>
        <w:rPr>
          <w:rFonts w:ascii="宋体" w:hAnsi="宋体" w:hint="eastAsia"/>
          <w:sz w:val="24"/>
          <w:szCs w:val="24"/>
        </w:rPr>
        <w:t>②</w:t>
      </w:r>
      <w:r>
        <w:rPr>
          <w:rFonts w:hint="eastAsia"/>
          <w:sz w:val="24"/>
          <w:szCs w:val="24"/>
        </w:rPr>
        <w:t>佛教传说，有些珠子中隐隐有字。</w:t>
      </w:r>
      <w:r>
        <w:rPr>
          <w:rFonts w:ascii="宋体" w:hAnsi="宋体" w:hint="eastAsia"/>
          <w:sz w:val="24"/>
          <w:szCs w:val="24"/>
        </w:rPr>
        <w:t>③</w:t>
      </w:r>
      <w:r>
        <w:rPr>
          <w:rFonts w:hint="eastAsia"/>
          <w:sz w:val="24"/>
          <w:szCs w:val="24"/>
        </w:rPr>
        <w:t>：指储藏物品的小竹箱。</w:t>
      </w:r>
    </w:p>
    <w:p w:rsidR="00017000" w:rsidP="00017000" w14:paraId="448B70E1" w14:textId="77777777">
      <w:pPr>
        <w:spacing w:line="360" w:lineRule="auto"/>
        <w:ind w:left="312" w:hanging="312" w:hangingChars="130"/>
      </w:pPr>
      <w:r>
        <w:rPr>
          <w:rFonts w:hint="eastAsia"/>
          <w:sz w:val="24"/>
          <w:szCs w:val="24"/>
        </w:rPr>
        <w:t>（</w:t>
      </w:r>
      <w:r>
        <w:rPr>
          <w:sz w:val="24"/>
          <w:szCs w:val="24"/>
        </w:rPr>
        <w:t>1</w:t>
      </w:r>
      <w:r>
        <w:rPr>
          <w:rFonts w:hint="eastAsia"/>
          <w:sz w:val="24"/>
          <w:szCs w:val="24"/>
        </w:rPr>
        <w:t>）这首诗讲述了一个故事，请简述这个故事。</w:t>
      </w:r>
    </w:p>
    <w:p w:rsidR="00017000" w:rsidP="00017000" w14:paraId="347633A4" w14:textId="77777777">
      <w:pPr>
        <w:spacing w:line="360" w:lineRule="auto"/>
        <w:ind w:left="312" w:hanging="312" w:hangingChars="130"/>
        <w:rPr>
          <w:sz w:val="24"/>
          <w:szCs w:val="24"/>
          <w:u w:val="single"/>
        </w:rPr>
      </w:pPr>
      <w:r>
        <w:rPr>
          <w:rFonts w:hint="eastAsia"/>
          <w:sz w:val="24"/>
          <w:szCs w:val="24"/>
        </w:rPr>
        <w:t>答：</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35A7F47E" w14:textId="77777777">
      <w:pPr>
        <w:spacing w:line="360" w:lineRule="auto"/>
        <w:ind w:left="312" w:hanging="312" w:hangingChars="130"/>
        <w:rPr>
          <w:sz w:val="24"/>
          <w:szCs w:val="24"/>
          <w:u w:val="single"/>
        </w:rPr>
      </w:pPr>
    </w:p>
    <w:p w:rsidR="00017000" w:rsidP="00017000" w14:paraId="075B5E6B"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）从全诗看，</w:t>
      </w:r>
      <w:r>
        <w:rPr>
          <w:sz w:val="24"/>
          <w:szCs w:val="24"/>
        </w:rPr>
        <w:t>“</w:t>
      </w:r>
      <w:r>
        <w:rPr>
          <w:rFonts w:hint="eastAsia"/>
          <w:sz w:val="24"/>
          <w:szCs w:val="24"/>
        </w:rPr>
        <w:t>珠中有隐字</w:t>
      </w:r>
      <w:r>
        <w:rPr>
          <w:sz w:val="24"/>
          <w:szCs w:val="24"/>
        </w:rPr>
        <w:t>”</w:t>
      </w:r>
      <w:r>
        <w:rPr>
          <w:rFonts w:hint="eastAsia"/>
          <w:sz w:val="24"/>
          <w:szCs w:val="24"/>
        </w:rPr>
        <w:t>、珍珠</w:t>
      </w:r>
      <w:r>
        <w:rPr>
          <w:sz w:val="24"/>
          <w:szCs w:val="24"/>
        </w:rPr>
        <w:t>“</w:t>
      </w:r>
      <w:r>
        <w:rPr>
          <w:rFonts w:hint="eastAsia"/>
          <w:sz w:val="24"/>
          <w:szCs w:val="24"/>
        </w:rPr>
        <w:t>化为血</w:t>
      </w:r>
      <w:r>
        <w:rPr>
          <w:sz w:val="24"/>
          <w:szCs w:val="24"/>
        </w:rPr>
        <w:t>”</w:t>
      </w:r>
      <w:r>
        <w:rPr>
          <w:rFonts w:hint="eastAsia"/>
          <w:sz w:val="24"/>
          <w:szCs w:val="24"/>
        </w:rPr>
        <w:t>各有什么寓意？</w:t>
      </w:r>
    </w:p>
    <w:p w:rsidR="00017000" w:rsidP="00017000" w14:paraId="5741DDC6" w14:textId="77777777">
      <w:pPr>
        <w:spacing w:line="360" w:lineRule="auto"/>
        <w:ind w:left="312" w:hanging="312" w:hangingChars="130"/>
        <w:rPr>
          <w:sz w:val="24"/>
          <w:szCs w:val="24"/>
        </w:rPr>
      </w:pPr>
      <w:r>
        <w:rPr>
          <w:rFonts w:hint="eastAsia"/>
          <w:sz w:val="24"/>
          <w:szCs w:val="24"/>
        </w:rPr>
        <w:t>答：</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17000" w:rsidP="00017000" w14:paraId="14E5E9E5" w14:textId="77777777">
      <w:pPr>
        <w:spacing w:line="360" w:lineRule="auto"/>
        <w:ind w:left="312" w:hanging="312" w:hangingChars="130"/>
        <w:rPr>
          <w:sz w:val="24"/>
          <w:szCs w:val="24"/>
        </w:rPr>
      </w:pPr>
    </w:p>
    <w:p w:rsidR="00017000" w:rsidP="00017000" w14:paraId="534ABE6C" w14:textId="77777777">
      <w:pPr>
        <w:spacing w:line="360" w:lineRule="auto"/>
        <w:ind w:left="312" w:hanging="312" w:hangingChars="130"/>
      </w:pPr>
      <w:r>
        <w:rPr>
          <w:sz w:val="24"/>
          <w:szCs w:val="24"/>
        </w:rPr>
        <w:t>8</w:t>
      </w:r>
      <w:r>
        <w:rPr>
          <w:rFonts w:hint="eastAsia"/>
          <w:sz w:val="24"/>
          <w:szCs w:val="24"/>
        </w:rPr>
        <w:t>．（</w:t>
      </w:r>
      <w:r>
        <w:rPr>
          <w:sz w:val="24"/>
          <w:szCs w:val="24"/>
        </w:rPr>
        <w:t>5</w:t>
      </w:r>
      <w:r>
        <w:rPr>
          <w:rFonts w:hint="eastAsia"/>
          <w:sz w:val="24"/>
          <w:szCs w:val="24"/>
        </w:rPr>
        <w:t>分）补写出下列名篇名句中的空缺部分，（两题任选一题作答；如果两题都答，则按第一小题计分）</w:t>
      </w:r>
    </w:p>
    <w:p w:rsidR="00017000" w:rsidP="00017000" w14:paraId="757812F7"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）且举世誉之而不加劝，</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，定乎内外之分，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，斯已矣。</w:t>
      </w:r>
      <w:r>
        <w:rPr>
          <w:sz w:val="24"/>
          <w:szCs w:val="24"/>
        </w:rPr>
        <w:t xml:space="preserve">  </w:t>
      </w:r>
      <w:r>
        <w:rPr>
          <w:rFonts w:hint="eastAsia"/>
          <w:sz w:val="24"/>
          <w:szCs w:val="24"/>
        </w:rPr>
        <w:t>（《庄子</w:t>
      </w:r>
      <w:r>
        <w:rPr>
          <w:sz w:val="24"/>
          <w:szCs w:val="24"/>
        </w:rPr>
        <w:t>•</w:t>
      </w:r>
      <w:r>
        <w:rPr>
          <w:rFonts w:hint="eastAsia"/>
          <w:sz w:val="24"/>
          <w:szCs w:val="24"/>
        </w:rPr>
        <w:t>逍遥游》）</w:t>
      </w:r>
    </w:p>
    <w:p w:rsidR="00017000" w:rsidP="00017000" w14:paraId="1A7C96DA" w14:textId="77777777">
      <w:pPr>
        <w:spacing w:line="360" w:lineRule="auto"/>
        <w:ind w:left="312" w:hanging="312" w:hangingChars="130"/>
      </w:pP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，望帝春心托杜鹃。</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，蓝田日暖玉生烟。（李商隐《锦瑟》）</w:t>
      </w:r>
    </w:p>
    <w:p w:rsidR="00017000" w:rsidP="00017000" w14:paraId="38B3EC42" w14:textId="77777777">
      <w:pPr>
        <w:spacing w:line="360" w:lineRule="auto"/>
        <w:ind w:left="312" w:hanging="312" w:hangingChars="130"/>
      </w:pPr>
      <w:r>
        <w:rPr>
          <w:rFonts w:hint="eastAsia"/>
          <w:sz w:val="24"/>
          <w:szCs w:val="24"/>
        </w:rPr>
        <w:t>不畏浮云遮望眼，</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 xml:space="preserve">                       </w:t>
      </w:r>
      <w:r>
        <w:rPr>
          <w:rFonts w:hint="eastAsia"/>
          <w:sz w:val="24"/>
          <w:szCs w:val="24"/>
        </w:rPr>
        <w:t>（王安石《登飞来峰》）</w:t>
      </w:r>
    </w:p>
    <w:p w:rsidR="00017000" w:rsidP="00017000" w14:paraId="697B6941" w14:textId="77777777">
      <w:pPr>
        <w:spacing w:line="360" w:lineRule="auto"/>
        <w:ind w:left="312" w:hanging="312" w:hangingChars="130"/>
      </w:pPr>
      <w:r>
        <w:rPr>
          <w:rFonts w:hint="eastAsia"/>
          <w:sz w:val="24"/>
          <w:szCs w:val="24"/>
        </w:rPr>
        <w:t>（</w:t>
      </w:r>
      <w:r>
        <w:rPr>
          <w:sz w:val="24"/>
          <w:szCs w:val="24"/>
        </w:rPr>
        <w:t>2</w:t>
      </w:r>
      <w:r>
        <w:rPr>
          <w:rFonts w:hint="eastAsia"/>
          <w:sz w:val="24"/>
          <w:szCs w:val="24"/>
        </w:rPr>
        <w:t>）寡助之至，</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。多助之至，</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 xml:space="preserve">     </w:t>
      </w:r>
      <w:r>
        <w:rPr>
          <w:rFonts w:hint="eastAsia"/>
          <w:sz w:val="24"/>
          <w:szCs w:val="24"/>
        </w:rPr>
        <w:t>（《孟子</w:t>
      </w:r>
      <w:r>
        <w:rPr>
          <w:sz w:val="24"/>
          <w:szCs w:val="24"/>
        </w:rPr>
        <w:t>•</w:t>
      </w:r>
      <w:r>
        <w:rPr>
          <w:rFonts w:hint="eastAsia"/>
          <w:sz w:val="24"/>
          <w:szCs w:val="24"/>
        </w:rPr>
        <w:t>公孙丑下》）</w:t>
      </w:r>
    </w:p>
    <w:p w:rsidR="00017000" w:rsidP="00017000" w14:paraId="3E81D52E" w14:textId="77777777">
      <w:pPr>
        <w:spacing w:line="360" w:lineRule="auto"/>
        <w:ind w:left="312" w:hanging="312" w:hangingChars="130"/>
      </w:pPr>
      <w:r>
        <w:rPr>
          <w:rFonts w:hint="eastAsia"/>
          <w:sz w:val="24"/>
          <w:szCs w:val="24"/>
        </w:rPr>
        <w:t>高余冠之岌岌兮，长余佩之陆离。芳与泽其杂糅兮，唯昭质其犹未亏。（屈原《离骚》）</w:t>
      </w:r>
    </w:p>
    <w:p w:rsidR="00017000" w:rsidP="00017000" w14:paraId="15DC1523" w14:textId="77777777">
      <w:pPr>
        <w:spacing w:line="360" w:lineRule="auto"/>
        <w:ind w:left="312" w:hanging="312" w:hangingChars="130"/>
      </w:pP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，浅草才能没马蹄。</w:t>
      </w:r>
      <w:r>
        <w:rPr>
          <w:sz w:val="24"/>
          <w:szCs w:val="24"/>
        </w:rPr>
        <w:t xml:space="preserve">             </w:t>
      </w:r>
      <w:r>
        <w:rPr>
          <w:rFonts w:hint="eastAsia"/>
          <w:sz w:val="24"/>
          <w:szCs w:val="24"/>
        </w:rPr>
        <w:t>（白居易《钱塘湖春行》）</w:t>
      </w:r>
    </w:p>
    <w:p w:rsidR="00017000" w:rsidP="00017000" w14:paraId="3723A7DF" w14:textId="77777777">
      <w:pPr>
        <w:spacing w:line="360" w:lineRule="auto"/>
        <w:ind w:left="312" w:hanging="312" w:hangingChars="130"/>
      </w:pPr>
      <w:r>
        <w:rPr>
          <w:rFonts w:hint="eastAsia"/>
          <w:sz w:val="24"/>
          <w:szCs w:val="24"/>
        </w:rPr>
        <w:t>　</w:t>
      </w:r>
    </w:p>
    <w:p w:rsidR="00017000" w:rsidP="00017000" w14:paraId="6DEBECC7" w14:textId="77777777">
      <w:pPr>
        <w:spacing w:line="360" w:lineRule="auto"/>
        <w:ind w:left="312" w:hanging="312" w:hangingChars="130"/>
      </w:pPr>
      <w:r>
        <w:rPr>
          <w:rFonts w:hint="eastAsia"/>
          <w:b/>
          <w:sz w:val="24"/>
          <w:szCs w:val="24"/>
        </w:rPr>
        <w:t>五、（</w:t>
      </w:r>
      <w:r>
        <w:rPr>
          <w:b/>
          <w:sz w:val="24"/>
          <w:szCs w:val="24"/>
        </w:rPr>
        <w:t>22</w:t>
      </w:r>
      <w:r>
        <w:rPr>
          <w:rFonts w:hint="eastAsia"/>
          <w:b/>
          <w:sz w:val="24"/>
          <w:szCs w:val="24"/>
        </w:rPr>
        <w:t>分）</w:t>
      </w:r>
    </w:p>
    <w:p w:rsidR="00017000" w:rsidP="00017000" w14:paraId="0EE7752C" w14:textId="77777777">
      <w:pPr>
        <w:spacing w:line="360" w:lineRule="auto"/>
        <w:ind w:left="312" w:hanging="312" w:hangingChars="130"/>
      </w:pPr>
      <w:r>
        <w:rPr>
          <w:sz w:val="24"/>
          <w:szCs w:val="24"/>
        </w:rPr>
        <w:t>9</w:t>
      </w:r>
      <w:r>
        <w:rPr>
          <w:rFonts w:hint="eastAsia"/>
          <w:sz w:val="24"/>
          <w:szCs w:val="24"/>
        </w:rPr>
        <w:t>．（</w:t>
      </w:r>
      <w:r>
        <w:rPr>
          <w:sz w:val="24"/>
          <w:szCs w:val="24"/>
        </w:rPr>
        <w:t>22</w:t>
      </w:r>
      <w:r>
        <w:rPr>
          <w:rFonts w:hint="eastAsia"/>
          <w:sz w:val="24"/>
          <w:szCs w:val="24"/>
        </w:rPr>
        <w:t>分）阅读下面的文字，完成下列各题。</w:t>
      </w:r>
    </w:p>
    <w:p w:rsidR="00017000" w:rsidP="00017000" w14:paraId="6086DB98" w14:textId="77777777">
      <w:pPr>
        <w:spacing w:line="360" w:lineRule="auto"/>
        <w:ind w:left="312" w:hanging="312" w:hangingChars="130"/>
      </w:pPr>
      <w:r>
        <w:rPr>
          <w:sz w:val="24"/>
          <w:szCs w:val="24"/>
        </w:rPr>
        <w:t xml:space="preserve">    </w:t>
      </w:r>
      <w:r>
        <w:rPr>
          <w:rFonts w:hint="eastAsia"/>
          <w:sz w:val="24"/>
          <w:szCs w:val="24"/>
        </w:rPr>
        <w:t>冬天搬来曼哈顿，与林肯中心几乎接邻，听歌剧，看芭蕾，自是方便，却也难得去购票。</w:t>
      </w:r>
    </w:p>
    <w:p w:rsidR="00017000" w:rsidP="00017000" w14:paraId="30A3426B" w14:textId="77777777">
      <w:pPr>
        <w:spacing w:line="360" w:lineRule="auto"/>
        <w:ind w:left="312" w:hanging="312" w:hangingChars="130"/>
      </w:pPr>
      <w:r>
        <w:rPr>
          <w:sz w:val="24"/>
          <w:szCs w:val="24"/>
        </w:rPr>
        <w:t xml:space="preserve">    </w:t>
      </w:r>
      <w:r>
        <w:rPr>
          <w:rFonts w:hint="eastAsia"/>
          <w:sz w:val="24"/>
          <w:szCs w:val="24"/>
        </w:rPr>
        <w:t>开窗，就可望见林肯中心露天剧场之一的贝壳形演奏台，那里每天下午、晚上，各有一场演出。废了室内的自备音响，乐得享受那大贝壳中传来的精神海鲜。节目是每天和每晚更换的：铜管乐、摇滚乐、歌剧清唱、重奏，还有时髦得名称也来不及定妥又变了花样的什么音乐。我躺着听，边吃边喝听，比罗马贵族还惬意。但夏季没过完，我已经非常厌恶那大贝壳中发出来的声音了：不想</w:t>
      </w:r>
      <w:r>
        <w:rPr>
          <w:sz w:val="24"/>
          <w:szCs w:val="24"/>
        </w:rPr>
        <w:t>“</w:t>
      </w:r>
      <w:r>
        <w:rPr>
          <w:rFonts w:hint="eastAsia"/>
          <w:sz w:val="24"/>
          <w:szCs w:val="24"/>
        </w:rPr>
        <w:t>古典</w:t>
      </w:r>
      <w:r>
        <w:rPr>
          <w:sz w:val="24"/>
          <w:szCs w:val="24"/>
        </w:rPr>
        <w:t>”</w:t>
      </w:r>
      <w:r>
        <w:rPr>
          <w:rFonts w:hint="eastAsia"/>
          <w:sz w:val="24"/>
          <w:szCs w:val="24"/>
        </w:rPr>
        <w:t>的日子，偏偏是柔肠百转地惹人腻烦；不想摩登的夜晚，硬是以火爆的节奏乱撞耳膜。不花钱买票，就这样受罚了。所以每当雷声起，电光闪，阵雨沛然而下，我开心，看你们还演奏不。</w:t>
      </w:r>
    </w:p>
    <w:p w:rsidR="00017000" w:rsidP="00017000" w14:paraId="0237C171" w14:textId="77777777">
      <w:pPr>
        <w:spacing w:line="360" w:lineRule="auto"/>
        <w:ind w:left="312" w:hanging="312" w:hangingChars="130"/>
      </w:pPr>
      <w:r>
        <w:rPr>
          <w:sz w:val="24"/>
          <w:szCs w:val="24"/>
        </w:rPr>
        <w:t xml:space="preserve">    </w:t>
      </w:r>
      <w:r>
        <w:rPr>
          <w:rFonts w:hint="eastAsia"/>
          <w:sz w:val="24"/>
          <w:szCs w:val="24"/>
        </w:rPr>
        <w:t>可惜不是天天都有大雷雨，只能时候一到，关紧窗子。如果还是隐隐传来，便开动自己的音响与之抗衡，奇怪的是，但凡抱着这样心态的当儿，就也听不进自选的音乐。可见行事必得出自真心，强求是不会快乐的。</w:t>
      </w:r>
    </w:p>
    <w:p w:rsidR="00017000" w:rsidP="00017000" w14:paraId="3004B2DD" w14:textId="77777777">
      <w:pPr>
        <w:spacing w:line="360" w:lineRule="auto"/>
        <w:ind w:left="312" w:hanging="312" w:hangingChars="130"/>
      </w:pPr>
      <w:r>
        <w:rPr>
          <w:rFonts w:hint="eastAsia"/>
          <w:sz w:val="24"/>
          <w:szCs w:val="24"/>
        </w:rPr>
        <w:t>某夜晚，灯下写信，那大贝壳里的频率叉发作了，看看窗外的天，不可能下雨，窗是关紧的，别无良策，管自己继续写吧</w:t>
      </w:r>
      <w:r>
        <w:rPr>
          <w:sz w:val="24"/>
          <w:szCs w:val="24"/>
        </w:rPr>
        <w:t>……</w:t>
      </w:r>
      <w:r>
        <w:rPr>
          <w:rFonts w:hint="eastAsia"/>
          <w:sz w:val="24"/>
          <w:szCs w:val="24"/>
        </w:rPr>
        <w:t>乐器不多，鼓、圆号、低音提琴，不三不四的配器</w:t>
      </w:r>
      <w:r>
        <w:rPr>
          <w:sz w:val="24"/>
          <w:szCs w:val="24"/>
        </w:rPr>
        <w:t>……</w:t>
      </w:r>
      <w:r>
        <w:rPr>
          <w:rFonts w:hint="eastAsia"/>
          <w:sz w:val="24"/>
          <w:szCs w:val="24"/>
        </w:rPr>
        <w:t>管自己写吧</w:t>
      </w:r>
      <w:r>
        <w:rPr>
          <w:sz w:val="24"/>
          <w:szCs w:val="24"/>
        </w:rPr>
        <w:t>……</w:t>
      </w:r>
    </w:p>
    <w:p w:rsidR="00017000" w:rsidP="00017000" w14:paraId="3F4EA593" w14:textId="77777777">
      <w:pPr>
        <w:spacing w:line="360" w:lineRule="auto"/>
        <w:ind w:left="312" w:hanging="312" w:hangingChars="130"/>
      </w:pPr>
      <w:r>
        <w:rPr>
          <w:sz w:val="24"/>
          <w:szCs w:val="24"/>
        </w:rPr>
        <w:t xml:space="preserve">    </w:t>
      </w:r>
      <w:r>
        <w:rPr>
          <w:rFonts w:hint="eastAsia"/>
          <w:sz w:val="24"/>
          <w:szCs w:val="24"/>
        </w:rPr>
        <w:t>写不下去了﹣﹣鼓声，单是鼓声，由徐而疾，疾更疾，忽沉忽昂，渐渐消失，突然又起翻腾，恣肆癫狂，破石惊天，戛然而止。再从极慢极慢的节奏开始，一程一程，稳稳地进展</w:t>
      </w:r>
      <w:r>
        <w:rPr>
          <w:sz w:val="24"/>
          <w:szCs w:val="24"/>
        </w:rPr>
        <w:t>……</w:t>
      </w:r>
      <w:r>
        <w:rPr>
          <w:rFonts w:hint="eastAsia"/>
          <w:sz w:val="24"/>
          <w:szCs w:val="24"/>
        </w:rPr>
        <w:t>终于加快</w:t>
      </w:r>
      <w:r>
        <w:rPr>
          <w:sz w:val="24"/>
          <w:szCs w:val="24"/>
        </w:rPr>
        <w:t>……</w:t>
      </w:r>
      <w:r>
        <w:rPr>
          <w:rFonts w:hint="eastAsia"/>
          <w:sz w:val="24"/>
          <w:szCs w:val="24"/>
        </w:rPr>
        <w:t>又回复严峻的持续，不徐不疾，永远这样敲下去，永远这样敲下去了，不求加快，不求减慢，不求升强降弱，唯一的节奏，唯一的音量</w:t>
      </w:r>
      <w:r>
        <w:rPr>
          <w:sz w:val="24"/>
          <w:szCs w:val="24"/>
        </w:rPr>
        <w:t>……</w:t>
      </w:r>
      <w:r>
        <w:rPr>
          <w:rFonts w:hint="eastAsia"/>
          <w:sz w:val="24"/>
          <w:szCs w:val="24"/>
        </w:rPr>
        <w:t>其中似乎有微茫的变化，变化太难辨识，却使听觉出奇地敏感，出奇的敏感的绝望者才能感觉到它。之后鼓声似乎有所加快，有所升强</w:t>
      </w:r>
      <w:r>
        <w:rPr>
          <w:sz w:val="24"/>
          <w:szCs w:val="24"/>
        </w:rPr>
        <w:t>……</w:t>
      </w:r>
      <w:r>
        <w:rPr>
          <w:rFonts w:hint="eastAsia"/>
          <w:sz w:val="24"/>
          <w:szCs w:val="24"/>
        </w:rPr>
        <w:t>后又加快升强，渐快，更快，越来越快，越来越快</w:t>
      </w:r>
      <w:r>
        <w:rPr>
          <w:sz w:val="24"/>
          <w:szCs w:val="24"/>
        </w:rPr>
        <w:t>……</w:t>
      </w:r>
      <w:r>
        <w:rPr>
          <w:rFonts w:hint="eastAsia"/>
          <w:sz w:val="24"/>
          <w:szCs w:val="24"/>
        </w:rPr>
        <w:t>快到不像是人力击</w:t>
      </w:r>
      <w:r>
        <w:rPr>
          <w:rFonts w:hint="eastAsia"/>
          <w:sz w:val="24"/>
          <w:szCs w:val="24"/>
        </w:rPr>
        <w:t>鼓，但机械的鼓声绝不会有这</w:t>
      </w:r>
      <w:r>
        <w:rPr>
          <w:sz w:val="24"/>
          <w:szCs w:val="24"/>
        </w:rPr>
        <w:t>“</w:t>
      </w:r>
      <w:r>
        <w:rPr>
          <w:rFonts w:hint="eastAsia"/>
          <w:sz w:val="24"/>
          <w:szCs w:val="24"/>
        </w:rPr>
        <w:t>人</w:t>
      </w:r>
      <w:r>
        <w:rPr>
          <w:sz w:val="24"/>
          <w:szCs w:val="24"/>
        </w:rPr>
        <w:t>”</w:t>
      </w:r>
      <w:r>
        <w:rPr>
          <w:rFonts w:hint="eastAsia"/>
          <w:sz w:val="24"/>
          <w:szCs w:val="24"/>
        </w:rPr>
        <w:t>味，是人在击鼓，是个非凡的人，否定了旋律、调性、音色，各种记谱符号。这鼓声引醒的因素，它们一直沉睡着，淤积着，荒芜着，原始而古老。在尚无管乐、弦乐、声乐伴随时，这些因素出现于打击乐，在漫长的遗弃废置后，被今晚的鼓声所引醒，显得陌生新鲜。这非音乐的鼓声使我回到古老的蛮荒状态，更接近宇宙的本质。这鼓声接近于无声，最后放佛只剩下鼓手一个人，而这人必定是遒强美貌、粗犷与秀丽浑然一体的无年龄的人﹣﹣真奇怪，单单鼓声就可以这样顺遂地把一切欲望击退，把一切观念敲碎，不容旁骜，不可方物，把它们粉碎得像基本粒子一样分裂飞扬在宇宙中</w:t>
      </w:r>
      <w:r>
        <w:rPr>
          <w:sz w:val="24"/>
          <w:szCs w:val="24"/>
        </w:rPr>
        <w:t>……</w:t>
      </w:r>
    </w:p>
    <w:p w:rsidR="00017000" w:rsidP="00017000" w14:paraId="4732C85A" w14:textId="77777777">
      <w:pPr>
        <w:spacing w:line="360" w:lineRule="auto"/>
        <w:ind w:left="312" w:hanging="312" w:hangingChars="130"/>
      </w:pPr>
      <w:r>
        <w:rPr>
          <w:sz w:val="24"/>
          <w:szCs w:val="24"/>
        </w:rPr>
        <w:t xml:space="preserve">    </w:t>
      </w:r>
      <w:r>
        <w:rPr>
          <w:rFonts w:hint="eastAsia"/>
          <w:sz w:val="24"/>
          <w:szCs w:val="24"/>
        </w:rPr>
        <w:t>我扑向窗口，猛开窗子，鼓声已经在圆号和低音提琴的抚慰中作激战后的喘息，低音提琴为英雄拭汗，圆号捧上了桂冠，鼓声也就息去﹣﹣我心里发急，鼓掌呀！为什么不鼓掌，涌上去，把鼓手抬起来，抛向空中，摔死也活该，谁叫他击得这样好啊！</w:t>
      </w:r>
    </w:p>
    <w:p w:rsidR="00017000" w:rsidP="00017000" w14:paraId="023CF745" w14:textId="77777777">
      <w:pPr>
        <w:spacing w:line="360" w:lineRule="auto"/>
        <w:ind w:left="312" w:hanging="312" w:hangingChars="130"/>
      </w:pPr>
      <w:r>
        <w:rPr>
          <w:sz w:val="24"/>
          <w:szCs w:val="24"/>
        </w:rPr>
        <w:t xml:space="preserve">    </w:t>
      </w:r>
      <w:r>
        <w:rPr>
          <w:rFonts w:hint="eastAsia"/>
          <w:sz w:val="24"/>
          <w:szCs w:val="24"/>
        </w:rPr>
        <w:t>我激动过分，听众是在剧烈鼓掌，尖叫</w:t>
      </w:r>
      <w:r>
        <w:rPr>
          <w:sz w:val="24"/>
          <w:szCs w:val="24"/>
        </w:rPr>
        <w:t>……</w:t>
      </w:r>
      <w:r>
        <w:rPr>
          <w:rFonts w:hint="eastAsia"/>
          <w:sz w:val="24"/>
          <w:szCs w:val="24"/>
        </w:rPr>
        <w:t>我望不见那鼓手，只听得他在扬声致谢</w:t>
      </w:r>
      <w:r>
        <w:rPr>
          <w:sz w:val="24"/>
          <w:szCs w:val="24"/>
        </w:rPr>
        <w:t>……</w:t>
      </w:r>
      <w:r>
        <w:rPr>
          <w:rFonts w:hint="eastAsia"/>
          <w:sz w:val="24"/>
          <w:szCs w:val="24"/>
        </w:rPr>
        <w:t>掌声不停</w:t>
      </w:r>
      <w:r>
        <w:rPr>
          <w:sz w:val="24"/>
          <w:szCs w:val="24"/>
        </w:rPr>
        <w:t>……</w:t>
      </w:r>
      <w:r>
        <w:rPr>
          <w:rFonts w:hint="eastAsia"/>
          <w:sz w:val="24"/>
          <w:szCs w:val="24"/>
        </w:rPr>
        <w:t>但鼓声不起，他一再致谢，终于道晚安了，明亮的大贝壳也转为暗蓝，人影幢幢，无疑是散场。</w:t>
      </w:r>
    </w:p>
    <w:p w:rsidR="00017000" w:rsidP="00017000" w14:paraId="77E6CBFC" w14:textId="77777777">
      <w:pPr>
        <w:spacing w:line="360" w:lineRule="auto"/>
        <w:ind w:left="312" w:hanging="312" w:hangingChars="130"/>
      </w:pPr>
      <w:r>
        <w:rPr>
          <w:rFonts w:hint="eastAsia"/>
          <w:sz w:val="24"/>
          <w:szCs w:val="24"/>
        </w:rPr>
        <w:t>我懊丧地伏在窗口，开窗太迟，没有全部听清楚，还能到什么地方去听他击鼓，冒着大雨我也步行而去的。</w:t>
      </w:r>
    </w:p>
    <w:p w:rsidR="00017000" w:rsidP="00017000" w14:paraId="6C2C6C0C" w14:textId="77777777">
      <w:pPr>
        <w:spacing w:line="360" w:lineRule="auto"/>
        <w:ind w:left="312" w:hanging="312" w:hangingChars="130"/>
      </w:pPr>
      <w:r>
        <w:rPr>
          <w:rFonts w:hint="eastAsia"/>
          <w:sz w:val="24"/>
          <w:szCs w:val="24"/>
          <w:u w:val="single"/>
        </w:rPr>
        <w:t>我不能荏弱得像个被遗弃的人</w:t>
      </w:r>
      <w:r>
        <w:rPr>
          <w:rFonts w:hint="eastAsia"/>
          <w:sz w:val="24"/>
          <w:szCs w:val="24"/>
        </w:rPr>
        <w:t>。</w:t>
      </w:r>
    </w:p>
    <w:p w:rsidR="00017000" w:rsidP="00017000" w14:paraId="7F39EFAF" w14:textId="77777777">
      <w:pPr>
        <w:spacing w:line="360" w:lineRule="auto"/>
        <w:ind w:left="312" w:hanging="312" w:hangingChars="130"/>
      </w:pPr>
      <w:r>
        <w:rPr>
          <w:sz w:val="24"/>
          <w:szCs w:val="24"/>
        </w:rPr>
        <w:t xml:space="preserve">    </w:t>
      </w:r>
      <w:r>
        <w:rPr>
          <w:rFonts w:hint="eastAsia"/>
          <w:sz w:val="24"/>
          <w:szCs w:val="24"/>
        </w:rPr>
        <w:t>又不是从来没有听见过鼓声，我是向来注意各种鼓手的，非洲的，印度的，中国的</w:t>
      </w:r>
      <w:r>
        <w:rPr>
          <w:sz w:val="24"/>
          <w:szCs w:val="24"/>
        </w:rPr>
        <w:t>……</w:t>
      </w:r>
      <w:r>
        <w:rPr>
          <w:rFonts w:hint="eastAsia"/>
          <w:sz w:val="24"/>
          <w:szCs w:val="24"/>
        </w:rPr>
        <w:t>然而这个鼓手怎么啦，单凭一只鼓就使人迷乱得如此可怜！</w:t>
      </w:r>
      <w:r>
        <w:rPr>
          <w:rFonts w:hint="eastAsia"/>
          <w:sz w:val="24"/>
          <w:szCs w:val="24"/>
          <w:u w:val="single"/>
        </w:rPr>
        <w:t>我承认他是个幸福的人，我分不到他的幸福</w:t>
      </w:r>
      <w:r>
        <w:rPr>
          <w:rFonts w:hint="eastAsia"/>
          <w:sz w:val="24"/>
          <w:szCs w:val="24"/>
        </w:rPr>
        <w:t>。</w:t>
      </w:r>
    </w:p>
    <w:p w:rsidR="00017000" w:rsidP="00017000" w14:paraId="6CACF8FE" w14:textId="77777777">
      <w:pPr>
        <w:spacing w:line="360" w:lineRule="auto"/>
        <w:ind w:left="312" w:hanging="312" w:hangingChars="130"/>
      </w:pPr>
      <w:r>
        <w:rPr>
          <w:rFonts w:hint="eastAsia"/>
          <w:sz w:val="24"/>
          <w:szCs w:val="24"/>
        </w:rPr>
        <w:t>（</w:t>
      </w:r>
      <w:r>
        <w:rPr>
          <w:sz w:val="24"/>
          <w:szCs w:val="24"/>
        </w:rPr>
        <w:t>1</w:t>
      </w:r>
      <w:r>
        <w:rPr>
          <w:rFonts w:hint="eastAsia"/>
          <w:sz w:val="24"/>
          <w:szCs w:val="24"/>
        </w:rPr>
        <w:t>）解释下列两句话在文中的含意。</w:t>
      </w:r>
    </w:p>
    <w:p w:rsidR="00017000" w:rsidP="00017000" w14:paraId="42D9222F"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我不能荏弱得像个被遗弃的人。</w:t>
      </w:r>
    </w:p>
    <w:p w:rsidR="00017000" w:rsidP="00017000" w14:paraId="1F012CEF" w14:textId="77777777">
      <w:pPr>
        <w:spacing w:line="360" w:lineRule="auto"/>
        <w:ind w:left="312" w:hanging="312" w:hangingChars="130"/>
        <w:rPr>
          <w:sz w:val="24"/>
          <w:szCs w:val="24"/>
        </w:rPr>
      </w:pPr>
    </w:p>
    <w:p w:rsidR="00017000" w:rsidP="00017000" w14:paraId="0B2587B9"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我承认他是个幸福的人，我分不到他的幸福。</w:t>
      </w:r>
    </w:p>
    <w:p w:rsidR="00017000" w:rsidP="00017000" w14:paraId="39D46ED8" w14:textId="77777777">
      <w:pPr>
        <w:spacing w:line="360" w:lineRule="auto"/>
        <w:ind w:left="312" w:hanging="312" w:hangingChars="130"/>
        <w:rPr>
          <w:sz w:val="24"/>
          <w:szCs w:val="24"/>
        </w:rPr>
      </w:pPr>
    </w:p>
    <w:p w:rsidR="00017000" w:rsidP="00017000" w14:paraId="25AD1582" w14:textId="77777777">
      <w:pPr>
        <w:spacing w:line="360" w:lineRule="auto"/>
        <w:ind w:left="312" w:hanging="312" w:hangingChars="130"/>
      </w:pPr>
      <w:r>
        <w:rPr>
          <w:rFonts w:hint="eastAsia"/>
          <w:sz w:val="24"/>
          <w:szCs w:val="24"/>
        </w:rPr>
        <w:t>（</w:t>
      </w:r>
      <w:r>
        <w:rPr>
          <w:sz w:val="24"/>
          <w:szCs w:val="24"/>
        </w:rPr>
        <w:t>2</w:t>
      </w:r>
      <w:r>
        <w:rPr>
          <w:rFonts w:hint="eastAsia"/>
          <w:sz w:val="24"/>
          <w:szCs w:val="24"/>
        </w:rPr>
        <w:t>）文章运用了哪些修辞手法来描写鼓声？请简要分析。</w:t>
      </w:r>
    </w:p>
    <w:p w:rsidR="00017000" w:rsidP="00017000" w14:paraId="7C1EE92D" w14:textId="77777777">
      <w:pPr>
        <w:spacing w:line="360" w:lineRule="auto"/>
        <w:ind w:left="312" w:hanging="312" w:hangingChars="130"/>
        <w:rPr>
          <w:sz w:val="24"/>
          <w:szCs w:val="24"/>
          <w:u w:val="single"/>
        </w:rPr>
      </w:pPr>
      <w:r>
        <w:rPr>
          <w:rFonts w:hint="eastAsia"/>
          <w:sz w:val="24"/>
          <w:szCs w:val="24"/>
        </w:rPr>
        <w:t>答：</w:t>
      </w:r>
      <w:r>
        <w:rPr>
          <w:rFonts w:hint="eastAsia"/>
          <w:sz w:val="24"/>
          <w:szCs w:val="24"/>
          <w:u w:val="single"/>
        </w:rPr>
        <w:t>　</w:t>
      </w:r>
      <w:r>
        <w:rPr>
          <w:sz w:val="24"/>
          <w:szCs w:val="24"/>
          <w:u w:val="single"/>
        </w:rPr>
        <w:t xml:space="preserve">   </w:t>
      </w:r>
      <w:r>
        <w:rPr>
          <w:rFonts w:hint="eastAsia"/>
          <w:sz w:val="24"/>
          <w:szCs w:val="24"/>
          <w:u w:val="single"/>
        </w:rPr>
        <w:t>　</w:t>
      </w:r>
    </w:p>
    <w:p w:rsidR="00017000" w:rsidP="00017000" w14:paraId="48E45217" w14:textId="77777777">
      <w:pPr>
        <w:spacing w:line="360" w:lineRule="auto"/>
        <w:ind w:left="312" w:hanging="312" w:hangingChars="130"/>
        <w:rPr>
          <w:sz w:val="24"/>
          <w:szCs w:val="24"/>
          <w:u w:val="single"/>
        </w:rPr>
      </w:pPr>
    </w:p>
    <w:p w:rsidR="00017000" w:rsidP="00017000" w14:paraId="7A2E282D"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）林肯中心的鼓声唤起了</w:t>
      </w:r>
      <w:r>
        <w:rPr>
          <w:sz w:val="24"/>
          <w:szCs w:val="24"/>
        </w:rPr>
        <w:t>“</w:t>
      </w:r>
      <w:r>
        <w:rPr>
          <w:rFonts w:hint="eastAsia"/>
          <w:sz w:val="24"/>
          <w:szCs w:val="24"/>
        </w:rPr>
        <w:t>我</w:t>
      </w:r>
      <w:r>
        <w:rPr>
          <w:sz w:val="24"/>
          <w:szCs w:val="24"/>
        </w:rPr>
        <w:t>”</w:t>
      </w:r>
      <w:r>
        <w:rPr>
          <w:rFonts w:hint="eastAsia"/>
          <w:sz w:val="24"/>
          <w:szCs w:val="24"/>
        </w:rPr>
        <w:t>的哪些感性？请简要分析。</w:t>
      </w:r>
    </w:p>
    <w:p w:rsidR="00017000" w:rsidP="00017000" w14:paraId="57C82ECC" w14:textId="77777777">
      <w:pPr>
        <w:spacing w:line="360" w:lineRule="auto"/>
        <w:ind w:left="312" w:hanging="312" w:hangingChars="130"/>
        <w:rPr>
          <w:sz w:val="24"/>
          <w:szCs w:val="24"/>
        </w:rPr>
      </w:pPr>
    </w:p>
    <w:p w:rsidR="00017000" w:rsidP="00017000" w14:paraId="35B82A0B" w14:textId="77777777">
      <w:pPr>
        <w:spacing w:line="360" w:lineRule="auto"/>
        <w:ind w:left="312" w:hanging="312" w:hangingChars="130"/>
        <w:rPr>
          <w:sz w:val="24"/>
          <w:szCs w:val="24"/>
        </w:rPr>
      </w:pPr>
    </w:p>
    <w:p w:rsidR="00017000" w:rsidP="00017000" w14:paraId="7531AAFB" w14:textId="77777777">
      <w:pPr>
        <w:spacing w:line="360" w:lineRule="auto"/>
        <w:ind w:left="312" w:hanging="312" w:hangingChars="130"/>
      </w:pPr>
      <w:r>
        <w:rPr>
          <w:rFonts w:hint="eastAsia"/>
          <w:sz w:val="24"/>
          <w:szCs w:val="24"/>
        </w:rPr>
        <w:t>（</w:t>
      </w:r>
      <w:r>
        <w:rPr>
          <w:sz w:val="24"/>
          <w:szCs w:val="24"/>
        </w:rPr>
        <w:t>4</w:t>
      </w:r>
      <w:r>
        <w:rPr>
          <w:rFonts w:hint="eastAsia"/>
          <w:sz w:val="24"/>
          <w:szCs w:val="24"/>
        </w:rPr>
        <w:t>）对林肯中心的演出，</w:t>
      </w:r>
      <w:r>
        <w:rPr>
          <w:sz w:val="24"/>
          <w:szCs w:val="24"/>
        </w:rPr>
        <w:t>“</w:t>
      </w:r>
      <w:r>
        <w:rPr>
          <w:rFonts w:hint="eastAsia"/>
          <w:sz w:val="24"/>
          <w:szCs w:val="24"/>
        </w:rPr>
        <w:t>我</w:t>
      </w:r>
      <w:r>
        <w:rPr>
          <w:sz w:val="24"/>
          <w:szCs w:val="24"/>
        </w:rPr>
        <w:t>”</w:t>
      </w:r>
      <w:r>
        <w:rPr>
          <w:rFonts w:hint="eastAsia"/>
          <w:sz w:val="24"/>
          <w:szCs w:val="24"/>
        </w:rPr>
        <w:t>表现出哪些情感变化？请结合全文简要分析。</w:t>
      </w:r>
    </w:p>
    <w:p w:rsidR="00017000" w:rsidP="00017000" w14:paraId="0D7947DD" w14:textId="77777777">
      <w:pPr>
        <w:spacing w:line="360" w:lineRule="auto"/>
        <w:ind w:left="312" w:hanging="312" w:hangingChars="130"/>
        <w:rPr>
          <w:sz w:val="24"/>
          <w:szCs w:val="24"/>
        </w:rPr>
      </w:pPr>
      <w:r>
        <w:rPr>
          <w:rFonts w:hint="eastAsia"/>
          <w:sz w:val="24"/>
          <w:szCs w:val="24"/>
        </w:rPr>
        <w:t>答：</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17000" w:rsidP="00017000" w14:paraId="00C69353" w14:textId="77777777">
      <w:pPr>
        <w:spacing w:line="360" w:lineRule="auto"/>
        <w:ind w:left="312" w:hanging="312" w:hangingChars="130"/>
        <w:rPr>
          <w:sz w:val="24"/>
          <w:szCs w:val="24"/>
        </w:rPr>
      </w:pPr>
    </w:p>
    <w:p w:rsidR="00017000" w:rsidP="00017000" w14:paraId="5D0E86CE" w14:textId="77777777">
      <w:pPr>
        <w:spacing w:line="360" w:lineRule="auto"/>
        <w:ind w:left="312" w:hanging="312" w:hangingChars="130"/>
      </w:pPr>
      <w:r>
        <w:rPr>
          <w:rFonts w:hint="eastAsia"/>
          <w:sz w:val="24"/>
          <w:szCs w:val="24"/>
        </w:rPr>
        <w:t>　</w:t>
      </w:r>
    </w:p>
    <w:p w:rsidR="00017000" w:rsidP="00017000" w14:paraId="11567AC3" w14:textId="77777777">
      <w:pPr>
        <w:spacing w:line="360" w:lineRule="auto"/>
        <w:ind w:left="312" w:hanging="312" w:hangingChars="130"/>
      </w:pPr>
      <w:r>
        <w:rPr>
          <w:rFonts w:hint="eastAsia"/>
          <w:b/>
          <w:sz w:val="24"/>
          <w:szCs w:val="24"/>
        </w:rPr>
        <w:t>六、（</w:t>
      </w:r>
      <w:r>
        <w:rPr>
          <w:b/>
          <w:sz w:val="24"/>
          <w:szCs w:val="24"/>
        </w:rPr>
        <w:t>15</w:t>
      </w:r>
      <w:r>
        <w:rPr>
          <w:rFonts w:hint="eastAsia"/>
          <w:b/>
          <w:sz w:val="24"/>
          <w:szCs w:val="24"/>
        </w:rPr>
        <w:t>分）</w:t>
      </w:r>
    </w:p>
    <w:p w:rsidR="00017000" w:rsidP="00017000" w14:paraId="3DB03553" w14:textId="77777777">
      <w:pPr>
        <w:spacing w:line="360" w:lineRule="auto"/>
        <w:ind w:left="312" w:hanging="312" w:hangingChars="130"/>
      </w:pPr>
      <w:r>
        <w:rPr>
          <w:sz w:val="24"/>
          <w:szCs w:val="24"/>
        </w:rPr>
        <w:t>10</w:t>
      </w:r>
      <w:r>
        <w:rPr>
          <w:rFonts w:hint="eastAsia"/>
          <w:sz w:val="24"/>
          <w:szCs w:val="24"/>
        </w:rPr>
        <w:t>．（</w:t>
      </w:r>
      <w:r>
        <w:rPr>
          <w:sz w:val="24"/>
          <w:szCs w:val="24"/>
        </w:rPr>
        <w:t>5</w:t>
      </w:r>
      <w:r>
        <w:rPr>
          <w:rFonts w:hint="eastAsia"/>
          <w:sz w:val="24"/>
          <w:szCs w:val="24"/>
        </w:rPr>
        <w:t>分）下面是某杂志编辑部收到的一封读者来信的部分内容，有五处用词不当，请指出并更改，要求修改后语言得体，语意连贯。</w:t>
      </w:r>
    </w:p>
    <w:p w:rsidR="00017000" w:rsidP="00017000" w14:paraId="2BFA8A9E" w14:textId="77777777">
      <w:pPr>
        <w:spacing w:line="360" w:lineRule="auto"/>
        <w:ind w:left="312" w:hanging="312" w:hangingChars="130"/>
      </w:pPr>
      <w:r>
        <w:rPr>
          <w:sz w:val="24"/>
          <w:szCs w:val="24"/>
        </w:rPr>
        <w:t xml:space="preserve">    </w:t>
      </w:r>
      <w:r>
        <w:rPr>
          <w:rFonts w:hint="eastAsia"/>
          <w:sz w:val="24"/>
          <w:szCs w:val="24"/>
        </w:rPr>
        <w:t>我是一位退休的先生，长期以来一直自费订阅贵刊。我之所以如此，除了它内容丰富、知识性强之外，也有一点就是它格调高雅。因为贵刊今年第</w:t>
      </w:r>
      <w:r>
        <w:rPr>
          <w:sz w:val="24"/>
          <w:szCs w:val="24"/>
        </w:rPr>
        <w:t xml:space="preserve"> I</w:t>
      </w:r>
      <w:r>
        <w:rPr>
          <w:rFonts w:hint="eastAsia"/>
          <w:sz w:val="24"/>
          <w:szCs w:val="24"/>
        </w:rPr>
        <w:t>期刊载的《烟酒与健康》一丈不仅与你们一贯的风格明显不合，况且还有一些科学性错误，让我大感意外。</w:t>
      </w:r>
    </w:p>
    <w:p w:rsidR="00017000" w:rsidP="00017000" w14:paraId="45A4A498" w14:textId="77777777">
      <w:pPr>
        <w:spacing w:line="360" w:lineRule="auto"/>
        <w:ind w:left="312" w:hanging="312" w:hangingChars="130"/>
      </w:pPr>
      <w:r>
        <w:rPr>
          <w:sz w:val="24"/>
          <w:szCs w:val="24"/>
        </w:rPr>
        <w:t>11</w:t>
      </w:r>
      <w:r>
        <w:rPr>
          <w:rFonts w:hint="eastAsia"/>
          <w:sz w:val="24"/>
          <w:szCs w:val="24"/>
        </w:rPr>
        <w:t>．（</w:t>
      </w:r>
      <w:r>
        <w:rPr>
          <w:sz w:val="24"/>
          <w:szCs w:val="24"/>
        </w:rPr>
        <w:t>4</w:t>
      </w:r>
      <w:r>
        <w:rPr>
          <w:rFonts w:hint="eastAsia"/>
          <w:sz w:val="24"/>
          <w:szCs w:val="24"/>
        </w:rPr>
        <w:t>分）把下面这个长句改写成几个较短的句子，可以改变语序、增删词语，但不得改变原意。</w:t>
      </w:r>
    </w:p>
    <w:p w:rsidR="00017000" w:rsidP="00017000" w14:paraId="584B22D9" w14:textId="77777777">
      <w:pPr>
        <w:spacing w:line="360" w:lineRule="auto"/>
        <w:ind w:left="312" w:hanging="312" w:hangingChars="130"/>
      </w:pPr>
      <w:r>
        <w:rPr>
          <w:sz w:val="24"/>
          <w:szCs w:val="24"/>
        </w:rPr>
        <w:t xml:space="preserve">    </w:t>
      </w:r>
      <w:r>
        <w:rPr>
          <w:rFonts w:hint="eastAsia"/>
          <w:sz w:val="24"/>
          <w:szCs w:val="24"/>
        </w:rPr>
        <w:t>教练在赛后分析会上对我在比赛中的表现进行的深入剖析，使我对自己在这次比赛中由于骄傲自大、轻视对手导致的严重失误有了更进一步的认识，并作出了坚决改正错误，争取在下一次比赛中取得好成绩的保证。</w:t>
      </w:r>
    </w:p>
    <w:p w:rsidR="00017000" w:rsidP="00017000" w14:paraId="5584D18C" w14:textId="77777777">
      <w:pPr>
        <w:spacing w:line="360" w:lineRule="auto"/>
        <w:ind w:left="312" w:hanging="312" w:hangingChars="130"/>
        <w:rPr>
          <w:sz w:val="24"/>
          <w:szCs w:val="24"/>
        </w:rPr>
      </w:pPr>
      <w:r>
        <w:rPr>
          <w:rFonts w:hint="eastAsia"/>
          <w:sz w:val="24"/>
          <w:szCs w:val="24"/>
        </w:rPr>
        <w:t>答：</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17000" w:rsidP="00017000" w14:paraId="6367C538" w14:textId="77777777">
      <w:pPr>
        <w:spacing w:line="360" w:lineRule="auto"/>
        <w:ind w:left="312" w:hanging="312" w:hangingChars="130"/>
        <w:rPr>
          <w:sz w:val="24"/>
          <w:szCs w:val="24"/>
        </w:rPr>
      </w:pPr>
    </w:p>
    <w:p w:rsidR="00017000" w:rsidP="00017000" w14:paraId="1F05DBA0" w14:textId="77777777">
      <w:pPr>
        <w:spacing w:line="360" w:lineRule="auto"/>
        <w:ind w:left="312" w:hanging="312" w:hangingChars="130"/>
      </w:pPr>
      <w:r>
        <w:rPr>
          <w:sz w:val="24"/>
          <w:szCs w:val="24"/>
        </w:rPr>
        <w:t>12</w:t>
      </w:r>
      <w:r>
        <w:rPr>
          <w:rFonts w:hint="eastAsia"/>
          <w:sz w:val="24"/>
          <w:szCs w:val="24"/>
        </w:rPr>
        <w:t>．（</w:t>
      </w:r>
      <w:r>
        <w:rPr>
          <w:sz w:val="24"/>
          <w:szCs w:val="24"/>
        </w:rPr>
        <w:t>6</w:t>
      </w:r>
      <w:r>
        <w:rPr>
          <w:rFonts w:hint="eastAsia"/>
          <w:sz w:val="24"/>
          <w:szCs w:val="24"/>
        </w:rPr>
        <w:t>分）仿照下面的示例，自选话题，；另写一句话，要求使用比喻的修辞手法，句式与示例相同。</w:t>
      </w:r>
    </w:p>
    <w:p w:rsidR="00017000" w:rsidP="00017000" w14:paraId="3EC73A47" w14:textId="77777777">
      <w:pPr>
        <w:spacing w:line="360" w:lineRule="auto"/>
        <w:ind w:left="312" w:hanging="312" w:hangingChars="130"/>
      </w:pPr>
      <w:r>
        <w:rPr>
          <w:rFonts w:hint="eastAsia"/>
          <w:sz w:val="24"/>
          <w:szCs w:val="24"/>
        </w:rPr>
        <w:t>平和犹如绿叶，春天衬万紫千红却无妒意，秋天托累累硕果而不张扬。</w:t>
      </w:r>
    </w:p>
    <w:p w:rsidR="00017000" w:rsidP="00017000" w14:paraId="7C13959F" w14:textId="77777777">
      <w:pPr>
        <w:spacing w:line="360" w:lineRule="auto"/>
        <w:ind w:left="312" w:hanging="312" w:hangingChars="130"/>
        <w:rPr>
          <w:sz w:val="24"/>
          <w:szCs w:val="24"/>
        </w:rPr>
      </w:pPr>
      <w:r>
        <w:rPr>
          <w:rFonts w:hint="eastAsia"/>
          <w:sz w:val="24"/>
          <w:szCs w:val="24"/>
        </w:rPr>
        <w:t>　</w:t>
      </w:r>
    </w:p>
    <w:p w:rsidR="00017000" w:rsidP="00017000" w14:paraId="1660012E" w14:textId="77777777">
      <w:pPr>
        <w:spacing w:line="360" w:lineRule="auto"/>
        <w:ind w:left="312" w:hanging="312" w:hangingChars="130"/>
        <w:rPr>
          <w:sz w:val="24"/>
          <w:szCs w:val="24"/>
        </w:rPr>
      </w:pPr>
    </w:p>
    <w:p w:rsidR="00017000" w:rsidP="00017000" w14:paraId="7C1A0478" w14:textId="77777777">
      <w:pPr>
        <w:spacing w:line="360" w:lineRule="auto"/>
        <w:ind w:left="312" w:hanging="312" w:hangingChars="130"/>
      </w:pPr>
      <w:r>
        <w:rPr>
          <w:rFonts w:hint="eastAsia"/>
          <w:b/>
          <w:sz w:val="24"/>
          <w:szCs w:val="24"/>
        </w:rPr>
        <w:t>七、（</w:t>
      </w:r>
      <w:r>
        <w:rPr>
          <w:b/>
          <w:sz w:val="24"/>
          <w:szCs w:val="24"/>
        </w:rPr>
        <w:t>60</w:t>
      </w:r>
      <w:r>
        <w:rPr>
          <w:rFonts w:hint="eastAsia"/>
          <w:b/>
          <w:sz w:val="24"/>
          <w:szCs w:val="24"/>
        </w:rPr>
        <w:t>分）</w:t>
      </w:r>
    </w:p>
    <w:p w:rsidR="00017000" w:rsidP="00017000" w14:paraId="0D2A69BB" w14:textId="77777777">
      <w:pPr>
        <w:spacing w:line="360" w:lineRule="auto"/>
        <w:ind w:left="312" w:hanging="312" w:hangingChars="130"/>
      </w:pPr>
      <w:r>
        <w:rPr>
          <w:sz w:val="24"/>
          <w:szCs w:val="24"/>
        </w:rPr>
        <w:t>13</w:t>
      </w:r>
      <w:r>
        <w:rPr>
          <w:rFonts w:hint="eastAsia"/>
          <w:sz w:val="24"/>
          <w:szCs w:val="24"/>
        </w:rPr>
        <w:t>．（</w:t>
      </w:r>
      <w:r>
        <w:rPr>
          <w:sz w:val="24"/>
          <w:szCs w:val="24"/>
        </w:rPr>
        <w:t>60</w:t>
      </w:r>
      <w:r>
        <w:rPr>
          <w:rFonts w:hint="eastAsia"/>
          <w:sz w:val="24"/>
          <w:szCs w:val="24"/>
        </w:rPr>
        <w:t>分）阅读下面的文字，根据要求写一篇不小于</w:t>
      </w:r>
      <w:r>
        <w:rPr>
          <w:sz w:val="24"/>
          <w:szCs w:val="24"/>
        </w:rPr>
        <w:t>800</w:t>
      </w:r>
      <w:r>
        <w:rPr>
          <w:rFonts w:hint="eastAsia"/>
          <w:sz w:val="24"/>
          <w:szCs w:val="24"/>
        </w:rPr>
        <w:t>字的文章。</w:t>
      </w:r>
    </w:p>
    <w:p w:rsidR="00017000" w:rsidP="00017000" w14:paraId="2F26E168" w14:textId="77777777">
      <w:pPr>
        <w:spacing w:line="360" w:lineRule="auto"/>
        <w:ind w:left="312" w:hanging="312" w:hangingChars="130"/>
      </w:pPr>
      <w:r>
        <w:rPr>
          <w:sz w:val="24"/>
          <w:szCs w:val="24"/>
        </w:rPr>
        <w:t xml:space="preserve">    4</w:t>
      </w:r>
      <w:r>
        <w:rPr>
          <w:rFonts w:hint="eastAsia"/>
          <w:sz w:val="24"/>
          <w:szCs w:val="24"/>
        </w:rPr>
        <w:t>月</w:t>
      </w:r>
      <w:r>
        <w:rPr>
          <w:sz w:val="24"/>
          <w:szCs w:val="24"/>
        </w:rPr>
        <w:t>29</w:t>
      </w:r>
      <w:r>
        <w:rPr>
          <w:rFonts w:hint="eastAsia"/>
          <w:sz w:val="24"/>
          <w:szCs w:val="24"/>
        </w:rPr>
        <w:t>日，尚先生把手机落在出租车上。他继后拨打那部手机，对方接听</w:t>
      </w:r>
      <w:r>
        <w:rPr>
          <w:rFonts w:hint="eastAsia"/>
          <w:sz w:val="24"/>
          <w:szCs w:val="24"/>
        </w:rPr>
        <w:t>后立即挂断。他又发短信表示，愿意出</w:t>
      </w:r>
      <w:r>
        <w:rPr>
          <w:sz w:val="24"/>
          <w:szCs w:val="24"/>
        </w:rPr>
        <w:t>2000</w:t>
      </w:r>
      <w:r>
        <w:rPr>
          <w:rFonts w:hint="eastAsia"/>
          <w:sz w:val="24"/>
          <w:szCs w:val="24"/>
        </w:rPr>
        <w:t>元</w:t>
      </w:r>
      <w:r>
        <w:rPr>
          <w:sz w:val="24"/>
          <w:szCs w:val="24"/>
        </w:rPr>
        <w:t>“</w:t>
      </w:r>
      <w:r>
        <w:rPr>
          <w:rFonts w:hint="eastAsia"/>
          <w:sz w:val="24"/>
          <w:szCs w:val="24"/>
        </w:rPr>
        <w:t>买</w:t>
      </w:r>
      <w:r>
        <w:rPr>
          <w:sz w:val="24"/>
          <w:szCs w:val="24"/>
        </w:rPr>
        <w:t>”</w:t>
      </w:r>
      <w:r>
        <w:rPr>
          <w:rFonts w:hint="eastAsia"/>
          <w:sz w:val="24"/>
          <w:szCs w:val="24"/>
        </w:rPr>
        <w:t>回手机。一小时后，尚先生收到回复，说要归还手机。后面才知道，捡到手机的人是一位年轻人。尚先生要酬谢他，但对方交还手机后就转身离去了。</w:t>
      </w:r>
    </w:p>
    <w:p w:rsidR="00017000" w:rsidP="00017000" w14:paraId="01A22EA6" w14:textId="77777777">
      <w:pPr>
        <w:spacing w:line="360" w:lineRule="auto"/>
        <w:ind w:left="312" w:hanging="312" w:hangingChars="130"/>
      </w:pPr>
      <w:r>
        <w:rPr>
          <w:sz w:val="24"/>
          <w:szCs w:val="24"/>
        </w:rPr>
        <w:t xml:space="preserve">    </w:t>
      </w:r>
      <w:r>
        <w:rPr>
          <w:rFonts w:hint="eastAsia"/>
          <w:sz w:val="24"/>
          <w:szCs w:val="24"/>
        </w:rPr>
        <w:t>当天晚上，记者联系到那位年轻人，年轻人说：</w:t>
      </w:r>
      <w:r>
        <w:rPr>
          <w:sz w:val="24"/>
          <w:szCs w:val="24"/>
        </w:rPr>
        <w:t>“</w:t>
      </w:r>
      <w:r>
        <w:rPr>
          <w:rFonts w:hint="eastAsia"/>
          <w:sz w:val="24"/>
          <w:szCs w:val="24"/>
        </w:rPr>
        <w:t>我本来无意归还，但看到手机里的照片和信息，发现机主刚刚给芦山地震灾区汇去一大笔捐款，很受感动。我不能见利忘义，不能用贪心对待爱心。我也要像尚先生那样多一些真诚和友善。</w:t>
      </w:r>
      <w:r>
        <w:rPr>
          <w:sz w:val="24"/>
          <w:szCs w:val="24"/>
        </w:rPr>
        <w:t>”</w:t>
      </w:r>
    </w:p>
    <w:p w:rsidR="00017000" w:rsidP="00017000" w14:paraId="45E43DF1" w14:textId="77777777">
      <w:pPr>
        <w:spacing w:line="360" w:lineRule="auto"/>
        <w:ind w:left="312" w:hanging="312" w:hangingChars="130"/>
      </w:pPr>
      <w:r>
        <w:rPr>
          <w:sz w:val="24"/>
          <w:szCs w:val="24"/>
        </w:rPr>
        <w:t xml:space="preserve">    </w:t>
      </w:r>
      <w:r>
        <w:rPr>
          <w:rFonts w:hint="eastAsia"/>
          <w:sz w:val="24"/>
          <w:szCs w:val="24"/>
        </w:rPr>
        <w:t>要求选好角度，确定立意，明确问题，自拟标题；不要脱离材料内容及含意的范围作文，不要套作，不得抄袭。</w:t>
      </w:r>
    </w:p>
    <w:p w:rsidR="00017000" w:rsidP="00017000" w14:paraId="602923C3" w14:textId="77777777">
      <w:pPr>
        <w:spacing w:line="360" w:lineRule="auto"/>
        <w:ind w:left="312" w:hanging="312" w:hangingChars="130"/>
      </w:pPr>
      <w:r>
        <w:rPr>
          <w:rFonts w:hint="eastAsia"/>
          <w:sz w:val="24"/>
          <w:szCs w:val="24"/>
        </w:rPr>
        <w:t>　</w:t>
      </w:r>
    </w:p>
    <w:p w:rsidR="001E4036" w:rsidP="00017000" w14:paraId="728186DA" w14:textId="254DD3A5">
      <w:r>
        <w:br w:type="page"/>
      </w:r>
    </w:p>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36"/>
    <w:rsid w:val="00017000"/>
    <w:rsid w:val="001E403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D600770-17AB-430C-B6DC-7EC219F94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7000"/>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