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color w:val="000000"/>
        </w:rPr>
        <w:t xml:space="preserve">2019年上海高考语文真题试题及答案</w:t>
      </w:r>
    </w:p>
    <w:p>
      <w:pPr>
        <w:jc w:val="both"/>
      </w:pPr>
      <w:r>
        <w:rPr>
          <w:rFonts w:ascii="Times" w:hAnsi="Times" w:cs="Times"/>
          <w:sz w:val="21"/>
          <w:sz-cs w:val="21"/>
          <w:color w:val="000000"/>
        </w:rPr>
        <w:t xml:space="preserve">一、积累应用10分</w:t>
      </w:r>
    </w:p>
    <w:p>
      <w:pPr>
        <w:jc w:val="both"/>
        <w:ind w:left="273" w:first-line="-273"/>
      </w:pPr>
      <w:r>
        <w:rPr>
          <w:rFonts w:ascii="Times" w:hAnsi="Times" w:cs="Times"/>
          <w:sz w:val="21"/>
          <w:sz-cs w:val="21"/>
          <w:color w:val="000000"/>
        </w:rPr>
        <w:t xml:space="preserve">1．（5分）按要求填空。</w:t>
      </w:r>
    </w:p>
    <w:p>
      <w:pPr>
        <w:jc w:val="both"/>
        <w:ind w:left="273"/>
      </w:pPr>
      <w:r>
        <w:rPr>
          <w:rFonts w:ascii="Times" w:hAnsi="Times" w:cs="Times"/>
          <w:sz w:val="21"/>
          <w:sz-cs w:val="21"/>
          <w:color w:val="000000"/>
        </w:rPr>
        <w:t xml:space="preserve">（1）士不可以不弘毅，</w:t>
      </w:r>
      <w:r>
        <w:rPr>
          <w:rFonts w:ascii="Times" w:hAnsi="Times" w:cs="Times"/>
          <w:sz w:val="21"/>
          <w:sz-cs w:val="21"/>
          <w:u w:val="single"/>
          <w:color w:val="000000"/>
        </w:rPr>
        <w:t xml:space="preserve">　   　</w:t>
      </w:r>
      <w:r>
        <w:rPr>
          <w:rFonts w:ascii="Times" w:hAnsi="Times" w:cs="Times"/>
          <w:sz w:val="21"/>
          <w:sz-cs w:val="21"/>
          <w:color w:val="000000"/>
        </w:rPr>
        <w:t xml:space="preserve">。《＜论语＞七则》</w:t>
      </w:r>
    </w:p>
    <w:p>
      <w:pPr>
        <w:jc w:val="both"/>
        <w:ind w:left="273"/>
      </w:pPr>
      <w:r>
        <w:rPr>
          <w:rFonts w:ascii="Times" w:hAnsi="Times" w:cs="Times"/>
          <w:sz w:val="21"/>
          <w:sz-cs w:val="21"/>
          <w:color w:val="000000"/>
        </w:rPr>
        <w:t xml:space="preserve">（2）</w:t>
      </w:r>
      <w:r>
        <w:rPr>
          <w:rFonts w:ascii="Times" w:hAnsi="Times" w:cs="Times"/>
          <w:sz w:val="21"/>
          <w:sz-cs w:val="21"/>
          <w:u w:val="single"/>
          <w:color w:val="000000"/>
        </w:rPr>
        <w:t xml:space="preserve">　   　</w:t>
      </w:r>
      <w:r>
        <w:rPr>
          <w:rFonts w:ascii="Times" w:hAnsi="Times" w:cs="Times"/>
          <w:sz w:val="21"/>
          <w:sz-cs w:val="21"/>
          <w:color w:val="000000"/>
        </w:rPr>
        <w:t xml:space="preserve">，尽西风，季鹰归未？（辛弃疾《水龙吟•</w:t>
      </w:r>
      <w:r>
        <w:rPr>
          <w:rFonts w:ascii="Times" w:hAnsi="Times" w:cs="Times"/>
          <w:sz w:val="21"/>
          <w:sz-cs w:val="21"/>
          <w:u w:val="single"/>
          <w:color w:val="000000"/>
        </w:rPr>
        <w:t xml:space="preserve">　   　</w:t>
      </w:r>
      <w:r>
        <w:rPr>
          <w:rFonts w:ascii="Times" w:hAnsi="Times" w:cs="Times"/>
          <w:sz w:val="21"/>
          <w:sz-cs w:val="21"/>
          <w:color w:val="000000"/>
        </w:rPr>
        <w:t xml:space="preserve">》</w:t>
      </w:r>
    </w:p>
    <w:p>
      <w:pPr>
        <w:jc w:val="both"/>
        <w:ind w:left="273"/>
      </w:pPr>
      <w:r>
        <w:rPr>
          <w:rFonts w:ascii="Times" w:hAnsi="Times" w:cs="Times"/>
          <w:sz w:val="21"/>
          <w:sz-cs w:val="21"/>
          <w:color w:val="000000"/>
        </w:rPr>
        <w:t xml:space="preserve">（3）《琵琶行》中，“</w:t>
      </w:r>
      <w:r>
        <w:rPr>
          <w:rFonts w:ascii="Times" w:hAnsi="Times" w:cs="Times"/>
          <w:sz w:val="21"/>
          <w:sz-cs w:val="21"/>
          <w:u w:val="single"/>
          <w:color w:val="000000"/>
        </w:rPr>
        <w:t xml:space="preserve">　   　</w:t>
      </w:r>
      <w:r>
        <w:rPr>
          <w:rFonts w:ascii="Times" w:hAnsi="Times" w:cs="Times"/>
          <w:sz w:val="21"/>
          <w:sz-cs w:val="21"/>
          <w:color w:val="000000"/>
        </w:rPr>
        <w:t xml:space="preserve">，</w:t>
      </w:r>
      <w:r>
        <w:rPr>
          <w:rFonts w:ascii="Times" w:hAnsi="Times" w:cs="Times"/>
          <w:sz w:val="21"/>
          <w:sz-cs w:val="21"/>
          <w:u w:val="single"/>
          <w:color w:val="000000"/>
        </w:rPr>
        <w:t xml:space="preserve">　   　</w:t>
      </w:r>
      <w:r>
        <w:rPr>
          <w:rFonts w:ascii="Times" w:hAnsi="Times" w:cs="Times"/>
          <w:sz w:val="21"/>
          <w:sz-cs w:val="21"/>
          <w:color w:val="000000"/>
        </w:rPr>
        <w:t xml:space="preserve">”两句形象地写出了琵琶声的轻快与冷涩。</w:t>
      </w:r>
    </w:p>
    <w:p>
      <w:pPr>
        <w:jc w:val="both"/>
      </w:pPr>
      <w:r>
        <w:rPr>
          <w:rFonts w:ascii="Times" w:hAnsi="Times" w:cs="Times"/>
          <w:sz w:val="21"/>
          <w:sz-cs w:val="21"/>
          <w:color w:val="000000"/>
        </w:rPr>
        <w:t xml:space="preserve"/>
      </w:r>
    </w:p>
    <w:p>
      <w:pPr>
        <w:jc w:val="both"/>
        <w:ind w:left="273" w:first-line="-273"/>
      </w:pPr>
      <w:r>
        <w:rPr>
          <w:rFonts w:ascii="Times" w:hAnsi="Times" w:cs="Times"/>
          <w:sz w:val="21"/>
          <w:sz-cs w:val="21"/>
          <w:color w:val="000000"/>
        </w:rPr>
        <w:t xml:space="preserve">2．（2分）学校举办诗词大赛，为激励选手，需张贴标语，以下内容合适的一项是（　　）</w:t>
      </w:r>
    </w:p>
    <w:p>
      <w:pPr>
        <w:ind w:first-line="273"/>
      </w:pPr>
      <w:r>
        <w:rPr>
          <w:rFonts w:ascii="Times" w:hAnsi="Times" w:cs="Times"/>
          <w:sz w:val="21"/>
          <w:sz-cs w:val="21"/>
          <w:color w:val="000000"/>
        </w:rPr>
        <w:t xml:space="preserve">A．俱怀逸兴壮思飞，欲上青天揽明月。</w:t>
        <w:tab/>
        <w:t xml:space="preserve"/>
      </w:r>
    </w:p>
    <w:p>
      <w:pPr>
        <w:ind w:first-line="273"/>
      </w:pPr>
      <w:r>
        <w:rPr>
          <w:rFonts w:ascii="Times" w:hAnsi="Times" w:cs="Times"/>
          <w:sz w:val="21"/>
          <w:sz-cs w:val="21"/>
          <w:color w:val="000000"/>
        </w:rPr>
        <w:t xml:space="preserve">B．花径不曾缘客扫，蓬门今始为君开。</w:t>
        <w:tab/>
        <w:t xml:space="preserve"/>
      </w:r>
    </w:p>
    <w:p>
      <w:pPr>
        <w:ind w:first-line="273"/>
      </w:pPr>
      <w:r>
        <w:rPr>
          <w:rFonts w:ascii="Times" w:hAnsi="Times" w:cs="Times"/>
          <w:sz w:val="21"/>
          <w:sz-cs w:val="21"/>
          <w:color w:val="000000"/>
        </w:rPr>
        <w:t xml:space="preserve">C．三十功名尘与土，八千里路云和月。</w:t>
        <w:tab/>
        <w:t xml:space="preserve"/>
      </w:r>
    </w:p>
    <w:p>
      <w:pPr>
        <w:ind w:first-line="273"/>
      </w:pPr>
      <w:r>
        <w:rPr>
          <w:rFonts w:ascii="Times" w:hAnsi="Times" w:cs="Times"/>
          <w:sz w:val="21"/>
          <w:sz-cs w:val="21"/>
          <w:color w:val="000000"/>
        </w:rPr>
        <w:t xml:space="preserve">D．羽扇纶巾，谈笑间，樯橹灰飞烟灭。</w:t>
      </w:r>
    </w:p>
    <w:p>
      <w:pPr>
        <w:jc w:val="both"/>
        <w:ind w:left="273" w:first-line="-273"/>
      </w:pPr>
      <w:r>
        <w:rPr>
          <w:rFonts w:ascii="Times" w:hAnsi="Times" w:cs="Times"/>
          <w:sz w:val="21"/>
          <w:sz-cs w:val="21"/>
          <w:color w:val="000000"/>
        </w:rPr>
        <w:t xml:space="preserve">3．（3分）将下列编号的语句依次填入语段空白处，语意连贯的一项是（　　）</w:t>
      </w:r>
    </w:p>
    <w:p>
      <w:pPr>
        <w:jc w:val="both"/>
        <w:ind w:left="273"/>
      </w:pPr>
      <w:r>
        <w:rPr>
          <w:rFonts w:ascii="Times" w:hAnsi="Times" w:cs="Times"/>
          <w:sz w:val="21"/>
          <w:sz-cs w:val="21"/>
          <w:color w:val="000000"/>
        </w:rPr>
        <w:t xml:space="preserve">任何一幅画，都有一个最佳的观赏距离。_____，_____，_____距离太近，美感就会减弱甚至消失。</w:t>
      </w:r>
    </w:p>
    <w:p>
      <w:pPr>
        <w:jc w:val="both"/>
        <w:ind w:left="273"/>
      </w:pPr>
      <w:r>
        <w:rPr>
          <w:rFonts w:ascii="Times" w:hAnsi="Times" w:cs="Times"/>
          <w:sz w:val="21"/>
          <w:sz-cs w:val="21"/>
          <w:color w:val="000000"/>
        </w:rPr>
        <w:t xml:space="preserve">①隔着一定的距离才能见着美</w:t>
      </w:r>
    </w:p>
    <w:p>
      <w:pPr>
        <w:jc w:val="both"/>
        <w:ind w:left="273"/>
      </w:pPr>
      <w:r>
        <w:rPr>
          <w:rFonts w:ascii="Times" w:hAnsi="Times" w:cs="Times"/>
          <w:sz w:val="21"/>
          <w:sz-cs w:val="21"/>
          <w:color w:val="000000"/>
        </w:rPr>
        <w:t xml:space="preserve">②距离本身能美化事物</w:t>
      </w:r>
    </w:p>
    <w:p>
      <w:pPr>
        <w:jc w:val="both"/>
        <w:ind w:left="273"/>
      </w:pPr>
      <w:r>
        <w:rPr>
          <w:rFonts w:ascii="Times" w:hAnsi="Times" w:cs="Times"/>
          <w:sz w:val="21"/>
          <w:sz-cs w:val="21"/>
          <w:color w:val="000000"/>
        </w:rPr>
        <w:t xml:space="preserve">③更为准确地说</w:t>
      </w:r>
    </w:p>
    <w:p>
      <w:pPr>
        <w:ind w:first-line="273"/>
      </w:pPr>
      <w:r>
        <w:rPr>
          <w:rFonts w:ascii="Times" w:hAnsi="Times" w:cs="Times"/>
          <w:sz w:val="21"/>
          <w:sz-cs w:val="21"/>
          <w:color w:val="000000"/>
        </w:rPr>
        <w:t xml:space="preserve">A．③①②</w:t>
        <w:tab/>
        <w:t xml:space="preserve">B．②①③</w:t>
        <w:tab/>
        <w:t xml:space="preserve">C．②③①</w:t>
        <w:tab/>
        <w:t xml:space="preserve">D．①②③</w:t>
      </w:r>
    </w:p>
    <w:p>
      <w:pPr>
        <w:jc w:val="both"/>
      </w:pPr>
      <w:r>
        <w:rPr>
          <w:rFonts w:ascii="Times" w:hAnsi="Times" w:cs="Times"/>
          <w:sz w:val="21"/>
          <w:sz-cs w:val="21"/>
          <w:color w:val="000000"/>
        </w:rPr>
        <w:t xml:space="preserve">二、阅读70分</w:t>
      </w:r>
    </w:p>
    <w:p>
      <w:pPr>
        <w:jc w:val="both"/>
        <w:ind w:left="273" w:first-line="-273"/>
      </w:pPr>
      <w:r>
        <w:rPr>
          <w:rFonts w:ascii="Times" w:hAnsi="Times" w:cs="Times"/>
          <w:sz w:val="21"/>
          <w:sz-cs w:val="21"/>
          <w:color w:val="000000"/>
        </w:rPr>
        <w:t xml:space="preserve">4．（16分）阅读下文，完成下列各题。</w:t>
      </w:r>
    </w:p>
    <w:p>
      <w:pPr>
        <w:jc w:val="center"/>
        <w:ind w:left="273"/>
      </w:pPr>
      <w:r>
        <w:rPr>
          <w:rFonts w:ascii="Times" w:hAnsi="Times" w:cs="Times"/>
          <w:sz w:val="21"/>
          <w:sz-cs w:val="21"/>
          <w:color w:val="000000"/>
        </w:rPr>
        <w:t xml:space="preserve">记忆与写作</w:t>
      </w:r>
    </w:p>
    <w:p>
      <w:pPr>
        <w:jc w:val="both"/>
        <w:ind w:left="273"/>
      </w:pPr>
      <w:r>
        <w:rPr>
          <w:rFonts w:ascii="Times" w:hAnsi="Times" w:cs="Times"/>
          <w:sz w:val="21"/>
          <w:sz-cs w:val="21"/>
          <w:color w:val="000000"/>
        </w:rPr>
        <w:t xml:space="preserve">①我们一旦将“经验”区分为经历和对经历的体验，记忆在写作中究竟扮演何种角色，就不难理解了。经历是无法即时描述的，更无法使之客观化。我们所经历的事实，绝大部分转瞬即逝。我们无法做到一边经历某件事，一边将它书写出来。因此我们也可以这样说，作家所描述的经历无一例外都是记忆中的经历。</w:t>
      </w:r>
    </w:p>
    <w:p>
      <w:pPr>
        <w:jc w:val="both"/>
        <w:ind w:left="273"/>
      </w:pPr>
      <w:r>
        <w:rPr>
          <w:rFonts w:ascii="Times" w:hAnsi="Times" w:cs="Times"/>
          <w:sz w:val="21"/>
          <w:sz-cs w:val="21"/>
          <w:color w:val="000000"/>
        </w:rPr>
        <w:t xml:space="preserve">②很多研究者都注意到了经历与写作之间的“时间距离”，将这种距离的作用极端化和简单化。看来也没什么道理。有一种说法，作家将个人的经历在记忆中保存得越久，写作将会越客观，就如同封在坛子里的酒，时间越长，其味道越醇正。如果情况果真如此，每位作家想必都应该在弥留之际才开始自己的创作。不过这样的说法也提醒我们，将刚刚经历的事件立刻表达出来，的确更容易受到社会意识以及作家个人的偏见、习惯、写作目的的影响。另外，经历在记忆中的发酵，也可以使经历的性质发生变化，在这个过程中，时间距离确实起到了某种作用。</w:t>
      </w:r>
    </w:p>
    <w:p>
      <w:pPr>
        <w:jc w:val="both"/>
        <w:ind w:left="273"/>
      </w:pPr>
      <w:r>
        <w:rPr>
          <w:rFonts w:ascii="Times" w:hAnsi="Times" w:cs="Times"/>
          <w:sz w:val="21"/>
          <w:sz-cs w:val="21"/>
          <w:color w:val="000000"/>
        </w:rPr>
        <w:t xml:space="preserve">③有人十分形象的将写作比喻为反刍：草料进入牛腹，只是储存，未及消化，营养尚未被吸收，而写作则是对记忆中的经历进行反刍。当然，反刍并不是一次性的，可以一而再，再而三地发生。也就是说，在生命的不同时段，只要愿意，作家随时可以对记忆中的任何一种储存物进行反刍，从而完成对材料的多次使用。</w:t>
      </w:r>
    </w:p>
    <w:p>
      <w:pPr>
        <w:jc w:val="both"/>
        <w:ind w:left="273"/>
      </w:pPr>
      <w:r>
        <w:rPr>
          <w:rFonts w:ascii="Times" w:hAnsi="Times" w:cs="Times"/>
          <w:sz w:val="21"/>
          <w:sz-cs w:val="21"/>
          <w:color w:val="000000"/>
        </w:rPr>
        <w:t xml:space="preserve">④你和父亲去钓鱼，河边开满了金银花，你们在烈日下坐了三个小时，最后在日落时分钓到了一条大鱼。第二天，你去上学，把这件事告诉同学的时候，由于钓到大鱼并享用美食的骄傲尚未消退，你讲述的重心也许会集中于那条鱼的大小重量，而那三个小时的完整信息自然会被简化。我们知道，讲述本来就是一种选择性行为。关注“儒愿学堂”获取更多资料，儒愿学堂专注语文培优。通过选择，这个故事中有太多的内容被忽略掉了。记忆中的大部分元素仍然在酣睡，但这不能说明这些元素不存在，只是经历在记忆中尚未充分发酵，假设二十年后，当你再次来到这条河边，你发现河流的原址上矗立着厂房，如果你猛然回忆起当初跟随父亲去河边钓鱼的情形，你是否会想起清澈的河水，天空中的白云在水面上投下的斑驳阴影？是否有物是人非、沧海桑田之感？</w:t>
      </w:r>
    </w:p>
    <w:p>
      <w:pPr>
        <w:jc w:val="both"/>
        <w:ind w:left="273"/>
      </w:pPr>
      <w:r>
        <w:rPr>
          <w:rFonts w:ascii="Times" w:hAnsi="Times" w:cs="Times"/>
          <w:sz w:val="21"/>
          <w:sz-cs w:val="21"/>
          <w:color w:val="000000"/>
        </w:rPr>
        <w:t xml:space="preserve">⑤经历在记忆中的灵光重现虽然依赖于时间距离，但我要说的是，时间距离却并非是真正关键的因素。哪些记忆内容在时间的长河里沉渣泛起，取决于作家的召唤。这种召唤的契机多种多样，但经历的“重复”也许最为常见。“重复”所引发的回忆究竟要将我们的意识导向何方，我们事先并不知晓。</w:t>
      </w:r>
    </w:p>
    <w:p>
      <w:pPr>
        <w:jc w:val="both"/>
        <w:ind w:left="273"/>
      </w:pPr>
      <w:r>
        <w:rPr>
          <w:rFonts w:ascii="Times" w:hAnsi="Times" w:cs="Times"/>
          <w:sz w:val="21"/>
          <w:sz-cs w:val="21"/>
          <w:color w:val="000000"/>
        </w:rPr>
        <w:t xml:space="preserve">⑥促使你回忆起与父亲去河边钓鱼情形的契机，也许是你再次回到那条河边，也许是你再次见到一朵金银花或闻到一缕花香。此时，关注“儒愿学堂”获取更多资料，儒愿学堂专注语文培优。你是否会回忆起二十年前河边的金银花丛那醉人的幽香？回忆起温暖的阳光下植物卷曲的叶子？在这里，</w:t>
      </w:r>
      <w:r>
        <w:rPr>
          <w:rFonts w:ascii="Times" w:hAnsi="Times" w:cs="Times"/>
          <w:sz w:val="21"/>
          <w:sz-cs w:val="21"/>
          <w:u w:val="single"/>
          <w:color w:val="000000"/>
        </w:rPr>
        <w:t xml:space="preserve">现实境遇的真实感让位于回忆中感觉的真实感</w:t>
      </w:r>
      <w:r>
        <w:rPr>
          <w:rFonts w:ascii="Times" w:hAnsi="Times" w:cs="Times"/>
          <w:sz w:val="21"/>
          <w:sz-cs w:val="21"/>
          <w:color w:val="000000"/>
        </w:rPr>
        <w:t xml:space="preserve">。这些被感觉所唤起的内容，可能是已经被我们“遗忘”的记忆，这些内容其实仍然存在，只不过暂时沉睡在记忆之中，因此有人称之为“非意愿性记忆”。</w:t>
      </w:r>
    </w:p>
    <w:p>
      <w:pPr>
        <w:jc w:val="both"/>
        <w:ind w:left="273"/>
      </w:pPr>
      <w:r>
        <w:rPr>
          <w:rFonts w:ascii="Times" w:hAnsi="Times" w:cs="Times"/>
          <w:sz w:val="21"/>
          <w:sz-cs w:val="21"/>
          <w:color w:val="000000"/>
        </w:rPr>
        <w:t xml:space="preserve">⑦我们的理智总是希望将记忆简化成可以把握的内容加以储存、识别和归类，可实际上，写作有时就是要敞开一个理性无能为力的世界，呈现那些曾被省略的非意愿性记忆。构成文学作品真正质地的，也许不是可以被理智归类的现实“经验”，而是有待完成的诸多可能性。</w:t>
      </w:r>
    </w:p>
    <w:p>
      <w:pPr>
        <w:jc w:val="right"/>
        <w:ind w:left="273"/>
      </w:pPr>
      <w:r>
        <w:rPr>
          <w:rFonts w:ascii="Times" w:hAnsi="Times" w:cs="Times"/>
          <w:sz w:val="21"/>
          <w:sz-cs w:val="21"/>
          <w:color w:val="000000"/>
        </w:rPr>
        <w:t xml:space="preserve">（节选自《文学的邀约》，有删改）</w:t>
      </w:r>
    </w:p>
    <w:p>
      <w:pPr>
        <w:jc w:val="both"/>
        <w:ind w:left="273"/>
      </w:pPr>
      <w:r>
        <w:rPr>
          <w:rFonts w:ascii="Times" w:hAnsi="Times" w:cs="Times"/>
          <w:sz w:val="21"/>
          <w:sz-cs w:val="21"/>
          <w:color w:val="000000"/>
        </w:rPr>
        <w:t xml:space="preserve">（1）第②段加点词“发酵”在文中具体是指</w:t>
      </w:r>
      <w:r>
        <w:rPr>
          <w:rFonts w:ascii="Times" w:hAnsi="Times" w:cs="Times"/>
          <w:sz w:val="21"/>
          <w:sz-cs w:val="21"/>
          <w:u w:val="single"/>
          <w:color w:val="000000"/>
        </w:rPr>
        <w:t xml:space="preserve">　   　</w:t>
      </w:r>
      <w:r>
        <w:rPr>
          <w:rFonts w:ascii="Times" w:hAnsi="Times" w:cs="Times"/>
          <w:sz w:val="21"/>
          <w:sz-cs w:val="21"/>
          <w:color w:val="000000"/>
        </w:rPr>
        <w:t xml:space="preserve">。</w:t>
      </w:r>
    </w:p>
    <w:p>
      <w:pPr>
        <w:jc w:val="both"/>
        <w:ind w:left="273"/>
      </w:pPr>
      <w:r>
        <w:rPr>
          <w:rFonts w:ascii="Times" w:hAnsi="Times" w:cs="Times"/>
          <w:sz w:val="21"/>
          <w:sz-cs w:val="21"/>
          <w:color w:val="000000"/>
        </w:rPr>
        <w:t xml:space="preserve">（2）为第⑥段画线句找一个例证，以下诗句合适的一项是</w:t>
      </w: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A．故人入我梦，明我长相忆。</w:t>
      </w:r>
    </w:p>
    <w:p>
      <w:pPr>
        <w:jc w:val="both"/>
        <w:ind w:left="273"/>
      </w:pPr>
      <w:r>
        <w:rPr>
          <w:rFonts w:ascii="Times" w:hAnsi="Times" w:cs="Times"/>
          <w:sz w:val="21"/>
          <w:sz-cs w:val="21"/>
          <w:color w:val="000000"/>
        </w:rPr>
        <w:t xml:space="preserve">B．执手相看泪眼，竟无语凝噎。</w:t>
      </w:r>
    </w:p>
    <w:p>
      <w:pPr>
        <w:jc w:val="both"/>
        <w:ind w:left="273"/>
      </w:pPr>
      <w:r>
        <w:rPr>
          <w:rFonts w:ascii="Times" w:hAnsi="Times" w:cs="Times"/>
          <w:sz w:val="21"/>
          <w:sz-cs w:val="21"/>
          <w:color w:val="000000"/>
        </w:rPr>
        <w:t xml:space="preserve">C．年年岁岁花相似，岁岁年年人不同。</w:t>
      </w:r>
    </w:p>
    <w:p>
      <w:pPr>
        <w:jc w:val="both"/>
        <w:ind w:left="273"/>
      </w:pPr>
      <w:r>
        <w:rPr>
          <w:rFonts w:ascii="Times" w:hAnsi="Times" w:cs="Times"/>
          <w:sz w:val="21"/>
          <w:sz-cs w:val="21"/>
          <w:color w:val="000000"/>
        </w:rPr>
        <w:t xml:space="preserve">D．去年今日此门中，人面桃花相映红。</w:t>
      </w:r>
    </w:p>
    <w:p>
      <w:pPr>
        <w:jc w:val="both"/>
        <w:ind w:left="273"/>
      </w:pPr>
      <w:r>
        <w:rPr>
          <w:rFonts w:ascii="Times" w:hAnsi="Times" w:cs="Times"/>
          <w:sz w:val="21"/>
          <w:sz-cs w:val="21"/>
          <w:color w:val="000000"/>
        </w:rPr>
        <w:t xml:space="preserve">（3）以下对“非意愿性记忆”这一概念的理解不符合文意的一项是</w:t>
      </w: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A．非意愿性记忆难以被理性驾驭。</w:t>
      </w:r>
    </w:p>
    <w:p>
      <w:pPr>
        <w:jc w:val="both"/>
        <w:ind w:left="273"/>
      </w:pPr>
      <w:r>
        <w:rPr>
          <w:rFonts w:ascii="Times" w:hAnsi="Times" w:cs="Times"/>
          <w:sz w:val="21"/>
          <w:sz-cs w:val="21"/>
          <w:color w:val="000000"/>
        </w:rPr>
        <w:t xml:space="preserve">B．非意愿性记忆能被多种契机唤起。</w:t>
      </w:r>
    </w:p>
    <w:p>
      <w:pPr>
        <w:jc w:val="both"/>
        <w:ind w:left="273"/>
      </w:pPr>
      <w:r>
        <w:rPr>
          <w:rFonts w:ascii="Times" w:hAnsi="Times" w:cs="Times"/>
          <w:sz w:val="21"/>
          <w:sz-cs w:val="21"/>
          <w:color w:val="000000"/>
        </w:rPr>
        <w:t xml:space="preserve">C．非意愿性记忆是一种被遮蔽的记忆。</w:t>
      </w:r>
    </w:p>
    <w:p>
      <w:pPr>
        <w:jc w:val="both"/>
        <w:ind w:left="273"/>
      </w:pPr>
      <w:r>
        <w:rPr>
          <w:rFonts w:ascii="Times" w:hAnsi="Times" w:cs="Times"/>
          <w:sz w:val="21"/>
          <w:sz-cs w:val="21"/>
          <w:color w:val="000000"/>
        </w:rPr>
        <w:t xml:space="preserve">D．非意愿性记忆是一种未被储存的记忆。</w:t>
      </w:r>
    </w:p>
    <w:p>
      <w:pPr>
        <w:jc w:val="both"/>
        <w:ind w:left="273"/>
      </w:pPr>
      <w:r>
        <w:rPr>
          <w:rFonts w:ascii="Times" w:hAnsi="Times" w:cs="Times"/>
          <w:sz w:val="21"/>
          <w:sz-cs w:val="21"/>
          <w:color w:val="000000"/>
        </w:rPr>
        <w:t xml:space="preserve">（4）能依据文意做出推断的一项是</w:t>
      </w: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A．记忆中的经历并不能保证是客观的。</w:t>
      </w:r>
    </w:p>
    <w:p>
      <w:pPr>
        <w:jc w:val="both"/>
        <w:ind w:left="273"/>
      </w:pPr>
      <w:r>
        <w:rPr>
          <w:rFonts w:ascii="Times" w:hAnsi="Times" w:cs="Times"/>
          <w:sz w:val="21"/>
          <w:sz-cs w:val="21"/>
          <w:color w:val="000000"/>
        </w:rPr>
        <w:t xml:space="preserve">B．写出好作品需要合适的“时间距离”。</w:t>
      </w:r>
    </w:p>
    <w:p>
      <w:pPr>
        <w:jc w:val="both"/>
        <w:ind w:left="273"/>
      </w:pPr>
      <w:r>
        <w:rPr>
          <w:rFonts w:ascii="Times" w:hAnsi="Times" w:cs="Times"/>
          <w:sz w:val="21"/>
          <w:sz-cs w:val="21"/>
          <w:color w:val="000000"/>
        </w:rPr>
        <w:t xml:space="preserve">C．作家对记忆的选择和召唤是无意识的。</w:t>
      </w:r>
    </w:p>
    <w:p>
      <w:pPr>
        <w:jc w:val="both"/>
        <w:ind w:left="273"/>
      </w:pPr>
      <w:r>
        <w:rPr>
          <w:rFonts w:ascii="Times" w:hAnsi="Times" w:cs="Times"/>
          <w:sz w:val="21"/>
          <w:sz-cs w:val="21"/>
          <w:color w:val="000000"/>
        </w:rPr>
        <w:t xml:space="preserve">D．被“遗忘”的记忆是文学的主要内容。</w:t>
      </w:r>
    </w:p>
    <w:p>
      <w:pPr>
        <w:jc w:val="both"/>
        <w:ind w:left="273"/>
      </w:pPr>
      <w:r>
        <w:rPr>
          <w:rFonts w:ascii="Times" w:hAnsi="Times" w:cs="Times"/>
          <w:sz w:val="21"/>
          <w:sz-cs w:val="21"/>
          <w:color w:val="000000"/>
        </w:rPr>
        <w:t xml:space="preserve">（5）“河边钓鱼”的事例在文中重复出现，请对其在论述中的作用加以评析。</w:t>
      </w:r>
    </w:p>
    <w:p>
      <w:pPr>
        <w:jc w:val="both"/>
        <w:ind w:left="273" w:first-line="-273"/>
      </w:pPr>
      <w:r>
        <w:rPr>
          <w:rFonts w:ascii="Times" w:hAnsi="Times" w:cs="Times"/>
          <w:sz w:val="21"/>
          <w:sz-cs w:val="21"/>
          <w:color w:val="000000"/>
        </w:rPr>
        <w:t xml:space="preserve">5．（15分）阅读下文，完成下列各题。</w:t>
      </w:r>
    </w:p>
    <w:p>
      <w:pPr>
        <w:jc w:val="center"/>
        <w:ind w:left="273"/>
      </w:pPr>
      <w:r>
        <w:rPr>
          <w:rFonts w:ascii="Times" w:hAnsi="Times" w:cs="Times"/>
          <w:sz w:val="21"/>
          <w:sz-cs w:val="21"/>
          <w:color w:val="000000"/>
        </w:rPr>
        <w:t xml:space="preserve">流沙中的弱水河</w:t>
      </w:r>
    </w:p>
    <w:p>
      <w:pPr>
        <w:jc w:val="both"/>
        <w:ind w:left="273"/>
      </w:pPr>
      <w:r>
        <w:rPr>
          <w:rFonts w:ascii="Times" w:hAnsi="Times" w:cs="Times"/>
          <w:sz w:val="21"/>
          <w:sz-cs w:val="21"/>
          <w:color w:val="000000"/>
        </w:rPr>
        <w:t xml:space="preserve">①蒙语中的巴丹吉林，意为“绿色深渊”。这片名叫巴丹吉林的沙漠，古称“流沙”。从史前到不远的17世纪，这里一直草场茂密，风吹草低，牧人鞭梢儿撩起云彩。但是诗意的名字阻挡不了沙漠的进攻，疯狂的沙漠风云怒卷，摧枯拉朽，聚起黄沙和硬石，日日推进，沙漠强大的攻势使巴丹吉林所包含的绿洲逐渐缩小，绿洲千百年来的顽强坚守和无奈溃退，让我感到了时间的强悍和傲慢，嗅到了与自然对抗的弥天血腥。</w:t>
      </w:r>
    </w:p>
    <w:p>
      <w:pPr>
        <w:jc w:val="both"/>
        <w:ind w:left="273"/>
      </w:pPr>
      <w:r>
        <w:rPr>
          <w:rFonts w:ascii="Times" w:hAnsi="Times" w:cs="Times"/>
          <w:sz w:val="21"/>
          <w:sz-cs w:val="21"/>
          <w:color w:val="000000"/>
        </w:rPr>
        <w:t xml:space="preserve">②但是，巴丹吉林沙漠深处的额济纳绿洲和北部边缘的鼎新绿洲并没有被流沙掩埋。弱水河自始至终都在它的身体之内发出嘹亮的歌声，以清洁的水质营养并支撑着巴丹吉林沙漠和它体内体外的两片绿洲。我不敢想象，如果没有弱水河，今天的巴丹吉林沙漠将会怎样，它的苍黄颜色、浩瀚凶猛的性格都不会被我发现。</w:t>
      </w:r>
    </w:p>
    <w:p>
      <w:pPr>
        <w:jc w:val="both"/>
        <w:ind w:left="273"/>
      </w:pPr>
      <w:r>
        <w:rPr>
          <w:rFonts w:ascii="Times" w:hAnsi="Times" w:cs="Times"/>
          <w:sz w:val="21"/>
          <w:sz-cs w:val="21"/>
          <w:color w:val="000000"/>
        </w:rPr>
        <w:t xml:space="preserve">③我甚至想，弱水河对巴丹吉林沙漠的光顾、滋润和穿越更像是上天的安排。我始终坚信，每一个生命都有着自己与生俱来的生存能力和适宜环境，哪怕是一株毫不起眼的青草、藤萝和水藻。因此，我总觉得巴丹吉林沙漠是幸运的，它的幸运当然就是弱水河了。</w:t>
      </w:r>
    </w:p>
    <w:p>
      <w:pPr>
        <w:jc w:val="both"/>
        <w:ind w:left="273"/>
      </w:pPr>
      <w:r>
        <w:rPr>
          <w:rFonts w:ascii="Times" w:hAnsi="Times" w:cs="Times"/>
          <w:sz w:val="21"/>
          <w:sz-cs w:val="21"/>
          <w:color w:val="000000"/>
        </w:rPr>
        <w:t xml:space="preserve">④其实，我早就应该想到，在干燥的沙漠，如果没有水，没有河流，我们的生命怎么会如此葱茏浓郁呢？</w:t>
      </w:r>
    </w:p>
    <w:p>
      <w:pPr>
        <w:jc w:val="both"/>
        <w:ind w:left="273"/>
      </w:pPr>
      <w:r>
        <w:rPr>
          <w:rFonts w:ascii="Times" w:hAnsi="Times" w:cs="Times"/>
          <w:sz w:val="21"/>
          <w:sz-cs w:val="21"/>
          <w:color w:val="000000"/>
        </w:rPr>
        <w:t xml:space="preserve">⑤弱水河就在身边。可是我最初并没有发现它的踪迹，只是隐隐地感觉到，在近处或远处的苍茫之中，总有什么在沉默，在隐藏，在呼吸和奔走。这也正是我所忽视了的弱水河，它不事声张，自知自己的意义和方向。</w:t>
      </w:r>
    </w:p>
    <w:p>
      <w:pPr>
        <w:jc w:val="both"/>
        <w:ind w:left="273"/>
      </w:pPr>
      <w:r>
        <w:rPr>
          <w:rFonts w:ascii="Times" w:hAnsi="Times" w:cs="Times"/>
          <w:sz w:val="21"/>
          <w:sz-cs w:val="21"/>
          <w:color w:val="000000"/>
        </w:rPr>
        <w:t xml:space="preserve">⑥当地人习惯将弱水河称作黑河。两者比较，我倾向于前者，古典，精美，悠远并张力四射。“黑河”太俗了，坦白得让人掀不起一丝想象的波澜，轻率、功利、直奔主题、省略过程。</w:t>
      </w:r>
    </w:p>
    <w:p>
      <w:pPr>
        <w:jc w:val="both"/>
        <w:ind w:left="273"/>
      </w:pPr>
      <w:r>
        <w:rPr>
          <w:rFonts w:ascii="Times" w:hAnsi="Times" w:cs="Times"/>
          <w:sz w:val="21"/>
          <w:sz-cs w:val="21"/>
          <w:color w:val="000000"/>
        </w:rPr>
        <w:t xml:space="preserve">⑦在巴丹吉林沙漠边缘，长期伏案和单调枯燥的生活，让我感到自己不再是一个完整的人，而是一部坏了多处的机器，少去了青草的茂绿和阳光的直射。</w:t>
      </w:r>
    </w:p>
    <w:p>
      <w:pPr>
        <w:jc w:val="both"/>
        <w:ind w:left="273"/>
      </w:pPr>
      <w:r>
        <w:rPr>
          <w:rFonts w:ascii="Times" w:hAnsi="Times" w:cs="Times"/>
          <w:sz w:val="21"/>
          <w:sz-cs w:val="21"/>
          <w:color w:val="000000"/>
        </w:rPr>
        <w:t xml:space="preserve">⑧夏天的一个傍晚，我走了出来。</w:t>
      </w:r>
    </w:p>
    <w:p>
      <w:pPr>
        <w:jc w:val="both"/>
        <w:ind w:left="273"/>
      </w:pPr>
      <w:r>
        <w:rPr>
          <w:rFonts w:ascii="Times" w:hAnsi="Times" w:cs="Times"/>
          <w:sz w:val="21"/>
          <w:sz-cs w:val="21"/>
          <w:color w:val="000000"/>
        </w:rPr>
        <w:t xml:space="preserve">⑨骑着单车，我行在满是粗大石粒的乡间公路上。夕阳在祁连雪山的头颅上耀着碎金，细微的东风带着细微的黄尘，蛇一般急速游走。它们擦过了我的身体，进入到我的肠胃，但长久的沙漠生活，已使我逐渐习惯了尘土满面和呼吸憋闷的感觉。</w:t>
      </w:r>
      <w:r>
        <w:rPr>
          <w:rFonts w:ascii="Times" w:hAnsi="Times" w:cs="Times"/>
          <w:sz w:val="21"/>
          <w:sz-cs w:val="21"/>
          <w:u w:val="single"/>
          <w:color w:val="000000"/>
        </w:rPr>
        <w:t xml:space="preserve">公路两旁的白杨紧密相挨，一棵接着一棵，它们的枝桠相互挽着。再庞大的树林，也是一棵一棵的树组合起来的，每一棵树的生长就是树林的生长，一棵树的死亡也是一个生命的死亡。树还有我们身边更多的事物，都有自己的生命和尊严。</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⑩村庄的炊烟像蛇，流动着向更高处的云彩靠拢。炊烟的呛人气息令我咳嗽几声。田地边的水渠里浊水涌动，咕咕的声音很是好听。河水原本是干净的，它的浑浊其实是携带了沿途太多的浮尘。这渠水的响声其实也就是祁连山积雪融化和弱水河的响声。</w:t>
      </w:r>
    </w:p>
    <w:p>
      <w:pPr>
        <w:jc w:val="both"/>
        <w:ind w:left="273"/>
      </w:pPr>
      <w:r>
        <w:rPr>
          <w:rFonts w:ascii="Times" w:hAnsi="Times" w:cs="Times"/>
          <w:sz w:val="21"/>
          <w:sz-cs w:val="21"/>
          <w:color w:val="000000"/>
        </w:rPr>
        <w:t xml:space="preserve">⑪我们都在水和泥土、空气中活着，河流存在，我们就存在，河流支撑并运载着我们的一切。在鼎新绿洲，弱水河的流动舒展着人的生命，也舒展着树木、花草和鸟儿的生命。</w:t>
      </w:r>
    </w:p>
    <w:p>
      <w:pPr>
        <w:jc w:val="both"/>
        <w:ind w:left="273"/>
      </w:pPr>
      <w:r>
        <w:rPr>
          <w:rFonts w:ascii="Times" w:hAnsi="Times" w:cs="Times"/>
          <w:sz w:val="21"/>
          <w:sz-cs w:val="21"/>
          <w:color w:val="000000"/>
        </w:rPr>
        <w:t xml:space="preserve">⑫村庄的远处，是泛着雪一样盐碱的草滩，数匹马儿、驴子和黄牛在上面脚步缓慢，它们落在夕阳下面，低头吃着弱水河赐给他们的青草。再往远处就是戈壁滩了，稀疏的骆驼草摇着绿色，它们带刺的身体似乎是为了更好地保护自己身体内那些来之不易的水分。它们比人更懂得珍守自己。</w:t>
      </w:r>
    </w:p>
    <w:p>
      <w:pPr>
        <w:jc w:val="both"/>
        <w:ind w:left="273"/>
      </w:pPr>
      <w:r>
        <w:rPr>
          <w:rFonts w:ascii="Times" w:hAnsi="Times" w:cs="Times"/>
          <w:sz w:val="21"/>
          <w:sz-cs w:val="21"/>
          <w:color w:val="000000"/>
        </w:rPr>
        <w:t xml:space="preserve">⑬</w:t>
      </w:r>
      <w:r>
        <w:rPr>
          <w:rFonts w:ascii="Times" w:hAnsi="Times" w:cs="Times"/>
          <w:sz w:val="21"/>
          <w:sz-cs w:val="21"/>
          <w:u w:val="single"/>
          <w:color w:val="000000"/>
        </w:rPr>
        <w:t xml:space="preserve">戈壁是干燥的，它满身的沙砾像是巴丹吉林松动的皮肤，一波一波的流沙犹如大地的皱纹，朝向天空张开巨大的喉咙﹣﹣它在春秋季节连绵的风暴仿佛一声声震天动地的嘶吼。</w:t>
      </w:r>
      <w:r>
        <w:rPr>
          <w:rFonts w:ascii="Times" w:hAnsi="Times" w:cs="Times"/>
          <w:sz w:val="21"/>
          <w:sz-cs w:val="21"/>
          <w:color w:val="000000"/>
        </w:rPr>
        <w:t xml:space="preserve">上天和我们都看见了，可是上天睡着了，无动于衷。我们只能看着，听着并忍受着，我们的力量小得出奇。</w:t>
      </w:r>
    </w:p>
    <w:p>
      <w:pPr>
        <w:jc w:val="both"/>
        <w:ind w:left="273"/>
      </w:pPr>
      <w:r>
        <w:rPr>
          <w:rFonts w:ascii="Times" w:hAnsi="Times" w:cs="Times"/>
          <w:sz w:val="21"/>
          <w:sz-cs w:val="21"/>
          <w:color w:val="000000"/>
        </w:rPr>
        <w:t xml:space="preserve">⑭更远处就是黄沙涌动的沙漠了，一色金黄的沙漠，仿佛不确定的陷阱，一阵狂风就又是一副模样，一阵风后，一座沙丘堆在这里，张开眼睛，就不会再是原来的那座沙丘了。沙漠的变化如此迅速和隐秘。当沙漠战胜河流，风暴袭击我们，我们究竟会不会随着无力的河流走向腐朽？</w:t>
      </w:r>
    </w:p>
    <w:p>
      <w:pPr>
        <w:jc w:val="both"/>
        <w:ind w:left="273"/>
      </w:pPr>
      <w:r>
        <w:rPr>
          <w:rFonts w:ascii="Times" w:hAnsi="Times" w:cs="Times"/>
          <w:sz w:val="21"/>
          <w:sz-cs w:val="21"/>
          <w:color w:val="000000"/>
        </w:rPr>
        <w:t xml:space="preserve">⑮至少，现在是不会的，弱水河就在我们的左侧。它的影子在巴丹吉林的每寸肌肤上缭绕，河流的影响其实就是生命的影响。河流和它运载的水滴，构成了巴丹吉林沙漠和两片绿洲的血液与骨髓，生生不息，活跃在巴丹吉林沙漠的每一寸肌肤。它让我们心存感激。</w:t>
      </w:r>
    </w:p>
    <w:p>
      <w:pPr>
        <w:jc w:val="right"/>
        <w:ind w:left="273"/>
      </w:pPr>
      <w:r>
        <w:rPr>
          <w:rFonts w:ascii="Times" w:hAnsi="Times" w:cs="Times"/>
          <w:sz w:val="21"/>
          <w:sz-cs w:val="21"/>
          <w:color w:val="000000"/>
        </w:rPr>
        <w:t xml:space="preserve">（节选自《沙漠之书》，有删改）</w:t>
      </w:r>
    </w:p>
    <w:p>
      <w:pPr>
        <w:jc w:val="both"/>
        <w:ind w:left="273"/>
      </w:pPr>
      <w:r>
        <w:rPr>
          <w:rFonts w:ascii="Times" w:hAnsi="Times" w:cs="Times"/>
          <w:sz w:val="21"/>
          <w:sz-cs w:val="21"/>
          <w:color w:val="000000"/>
        </w:rPr>
        <w:t xml:space="preserve">（1）有人认为第⑨段画线部分可以删去，你认同吗？请说说你的看法。</w:t>
      </w:r>
    </w:p>
    <w:p>
      <w:pPr>
        <w:jc w:val="both"/>
        <w:ind w:left="273"/>
      </w:pPr>
      <w:r>
        <w:rPr>
          <w:rFonts w:ascii="Times" w:hAnsi="Times" w:cs="Times"/>
          <w:sz w:val="21"/>
          <w:sz-cs w:val="21"/>
          <w:color w:val="000000"/>
        </w:rPr>
        <w:t xml:space="preserve">（2）从修辞的角度赏析第13段画线部分。</w:t>
      </w:r>
    </w:p>
    <w:p>
      <w:pPr>
        <w:jc w:val="both"/>
        <w:ind w:left="273"/>
      </w:pPr>
      <w:r>
        <w:rPr>
          <w:rFonts w:ascii="Times" w:hAnsi="Times" w:cs="Times"/>
          <w:sz w:val="21"/>
          <w:sz-cs w:val="21"/>
          <w:color w:val="000000"/>
        </w:rPr>
        <w:t xml:space="preserve">（3）第⑧段在全文的构思中有重要作用，请加以分析。</w:t>
      </w:r>
    </w:p>
    <w:p>
      <w:pPr>
        <w:jc w:val="both"/>
        <w:ind w:left="273"/>
      </w:pPr>
      <w:r>
        <w:rPr>
          <w:rFonts w:ascii="Times" w:hAnsi="Times" w:cs="Times"/>
          <w:sz w:val="21"/>
          <w:sz-cs w:val="21"/>
          <w:color w:val="000000"/>
        </w:rPr>
        <w:t xml:space="preserve">（4）评析本文所表达的思想意义。</w:t>
      </w:r>
    </w:p>
    <w:p>
      <w:pPr>
        <w:jc w:val="both"/>
        <w:ind w:left="273" w:first-line="-273"/>
      </w:pPr>
      <w:r>
        <w:rPr>
          <w:rFonts w:ascii="Times" w:hAnsi="Times" w:cs="Times"/>
          <w:sz w:val="21"/>
          <w:sz-cs w:val="21"/>
          <w:color w:val="000000"/>
        </w:rPr>
        <w:t xml:space="preserve">6．（8分）阅读下面的作品，完成下列各题。</w:t>
      </w:r>
    </w:p>
    <w:p>
      <w:pPr>
        <w:jc w:val="center"/>
        <w:ind w:left="273"/>
      </w:pPr>
      <w:r>
        <w:rPr>
          <w:rFonts w:ascii="Times" w:hAnsi="Times" w:cs="Times"/>
          <w:sz w:val="21"/>
          <w:sz-cs w:val="21"/>
          <w:color w:val="000000"/>
        </w:rPr>
        <w:t xml:space="preserve">和徐都曹</w:t>
      </w:r>
      <w:r>
        <w:rPr>
          <w:rFonts w:ascii="Times" w:hAnsi="Times" w:cs="Times"/>
          <w:sz w:val="21"/>
          <w:sz-cs w:val="21"/>
          <w:vertAlign w:val="superscript"/>
          <w:color w:val="000000"/>
        </w:rPr>
        <w:t xml:space="preserve">①</w:t>
      </w:r>
      <w:r>
        <w:rPr>
          <w:rFonts w:ascii="Times" w:hAnsi="Times" w:cs="Times"/>
          <w:sz w:val="21"/>
          <w:sz-cs w:val="21"/>
          <w:color w:val="000000"/>
        </w:rPr>
        <w:t xml:space="preserve"/>
      </w:r>
    </w:p>
    <w:p>
      <w:pPr>
        <w:jc w:val="center"/>
        <w:ind w:left="273"/>
      </w:pPr>
      <w:r>
        <w:rPr>
          <w:rFonts w:ascii="Times" w:hAnsi="Times" w:cs="Times"/>
          <w:sz w:val="21"/>
          <w:sz-cs w:val="21"/>
          <w:color w:val="000000"/>
        </w:rPr>
        <w:t xml:space="preserve">[南朝齐]谢眺</w:t>
      </w:r>
    </w:p>
    <w:p>
      <w:pPr>
        <w:jc w:val="both"/>
        <w:ind w:left="273"/>
      </w:pPr>
      <w:r>
        <w:rPr>
          <w:rFonts w:ascii="Times" w:hAnsi="Times" w:cs="Times"/>
          <w:sz w:val="21"/>
          <w:sz-cs w:val="21"/>
          <w:color w:val="000000"/>
        </w:rPr>
        <w:t xml:space="preserve">       宛洛</w:t>
      </w:r>
      <w:r>
        <w:rPr>
          <w:rFonts w:ascii="Times" w:hAnsi="Times" w:cs="Times"/>
          <w:sz w:val="21"/>
          <w:sz-cs w:val="21"/>
          <w:vertAlign w:val="superscript"/>
          <w:color w:val="000000"/>
        </w:rPr>
        <w:t xml:space="preserve">②</w:t>
      </w:r>
      <w:r>
        <w:rPr>
          <w:rFonts w:ascii="Times" w:hAnsi="Times" w:cs="Times"/>
          <w:sz w:val="21"/>
          <w:sz-cs w:val="21"/>
          <w:color w:val="000000"/>
        </w:rPr>
        <w:t xml:space="preserve">佳遨游，春色满皇州。结轸</w:t>
      </w:r>
      <w:r>
        <w:rPr>
          <w:rFonts w:ascii="Times" w:hAnsi="Times" w:cs="Times"/>
          <w:sz w:val="21"/>
          <w:sz-cs w:val="21"/>
          <w:vertAlign w:val="superscript"/>
          <w:color w:val="000000"/>
        </w:rPr>
        <w:t xml:space="preserve">③</w:t>
      </w:r>
      <w:r>
        <w:rPr>
          <w:rFonts w:ascii="Times" w:hAnsi="Times" w:cs="Times"/>
          <w:sz w:val="21"/>
          <w:sz-cs w:val="21"/>
          <w:color w:val="000000"/>
        </w:rPr>
        <w:t xml:space="preserve">青郊路，回瞰苍江流。日华川上动，风光草际浮。桃李成蹊径，桑榆萌道周。东都已俶载</w:t>
      </w:r>
      <w:r>
        <w:rPr>
          <w:rFonts w:ascii="Times" w:hAnsi="Times" w:cs="Times"/>
          <w:sz w:val="21"/>
          <w:sz-cs w:val="21"/>
          <w:vertAlign w:val="superscript"/>
          <w:color w:val="000000"/>
        </w:rPr>
        <w:t xml:space="preserve">④</w:t>
      </w:r>
      <w:r>
        <w:rPr>
          <w:rFonts w:ascii="Times" w:hAnsi="Times" w:cs="Times"/>
          <w:sz w:val="21"/>
          <w:sz-cs w:val="21"/>
          <w:color w:val="000000"/>
        </w:rPr>
        <w:t xml:space="preserve">，言归望绿畴。</w:t>
      </w:r>
    </w:p>
    <w:p>
      <w:pPr>
        <w:jc w:val="both"/>
        <w:ind w:left="273"/>
      </w:pPr>
      <w:r>
        <w:rPr>
          <w:rFonts w:ascii="Times" w:hAnsi="Times" w:cs="Times"/>
          <w:sz w:val="21"/>
          <w:sz-cs w:val="21"/>
          <w:color w:val="000000"/>
        </w:rPr>
        <w:t xml:space="preserve">【注】①徐都曹：徐勉。都曹，官名。②宛洛：南阳和洛阳，这里指建康。皇州：帝都，指建康。③结轸：停车。④俶载：指农事伊始。</w:t>
      </w:r>
    </w:p>
    <w:p>
      <w:pPr>
        <w:jc w:val="both"/>
        <w:ind w:left="273"/>
      </w:pPr>
      <w:r>
        <w:rPr>
          <w:rFonts w:ascii="Times" w:hAnsi="Times" w:cs="Times"/>
          <w:sz w:val="21"/>
          <w:sz-cs w:val="21"/>
          <w:color w:val="000000"/>
        </w:rPr>
        <w:t xml:space="preserve">（1）出版社准备编辑一套古代文学作品选，可以收录本作品的一书是</w:t>
      </w: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A．《乐府诗选》</w:t>
      </w:r>
    </w:p>
    <w:p>
      <w:pPr>
        <w:jc w:val="both"/>
        <w:ind w:left="273"/>
      </w:pPr>
      <w:r>
        <w:rPr>
          <w:rFonts w:ascii="Times" w:hAnsi="Times" w:cs="Times"/>
          <w:sz w:val="21"/>
          <w:sz-cs w:val="21"/>
          <w:color w:val="000000"/>
        </w:rPr>
        <w:t xml:space="preserve">B．《古诗菁华》</w:t>
      </w:r>
    </w:p>
    <w:p>
      <w:pPr>
        <w:jc w:val="both"/>
        <w:ind w:left="273"/>
      </w:pPr>
      <w:r>
        <w:rPr>
          <w:rFonts w:ascii="Times" w:hAnsi="Times" w:cs="Times"/>
          <w:sz w:val="21"/>
          <w:sz-cs w:val="21"/>
          <w:color w:val="000000"/>
        </w:rPr>
        <w:t xml:space="preserve">C．《诗余选集》</w:t>
      </w:r>
    </w:p>
    <w:p>
      <w:pPr>
        <w:jc w:val="both"/>
        <w:ind w:left="273"/>
      </w:pPr>
      <w:r>
        <w:rPr>
          <w:rFonts w:ascii="Times" w:hAnsi="Times" w:cs="Times"/>
          <w:sz w:val="21"/>
          <w:sz-cs w:val="21"/>
          <w:color w:val="000000"/>
        </w:rPr>
        <w:t xml:space="preserve">D．《律诗集粹》</w:t>
      </w:r>
    </w:p>
    <w:p>
      <w:pPr>
        <w:jc w:val="both"/>
        <w:ind w:left="273"/>
      </w:pPr>
      <w:r>
        <w:rPr>
          <w:rFonts w:ascii="Times" w:hAnsi="Times" w:cs="Times"/>
          <w:sz w:val="21"/>
          <w:sz-cs w:val="21"/>
          <w:color w:val="000000"/>
        </w:rPr>
        <w:t xml:space="preserve">（2）下列关于本作品写作特点的说法不正确的一项是</w:t>
      </w: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A．叙述与写景结合</w:t>
      </w:r>
    </w:p>
    <w:p>
      <w:pPr>
        <w:jc w:val="both"/>
        <w:ind w:left="273"/>
      </w:pPr>
      <w:r>
        <w:rPr>
          <w:rFonts w:ascii="Times" w:hAnsi="Times" w:cs="Times"/>
          <w:sz w:val="21"/>
          <w:sz-cs w:val="21"/>
          <w:color w:val="000000"/>
        </w:rPr>
        <w:t xml:space="preserve">B．寓情于景物之中</w:t>
      </w:r>
    </w:p>
    <w:p>
      <w:pPr>
        <w:jc w:val="both"/>
        <w:ind w:left="273"/>
      </w:pPr>
      <w:r>
        <w:rPr>
          <w:rFonts w:ascii="Times" w:hAnsi="Times" w:cs="Times"/>
          <w:sz w:val="21"/>
          <w:sz-cs w:val="21"/>
          <w:color w:val="000000"/>
        </w:rPr>
        <w:t xml:space="preserve">C．用典而不失自然</w:t>
      </w:r>
    </w:p>
    <w:p>
      <w:pPr>
        <w:jc w:val="both"/>
        <w:ind w:left="273"/>
      </w:pPr>
      <w:r>
        <w:rPr>
          <w:rFonts w:ascii="Times" w:hAnsi="Times" w:cs="Times"/>
          <w:sz w:val="21"/>
          <w:sz-cs w:val="21"/>
          <w:color w:val="000000"/>
        </w:rPr>
        <w:t xml:space="preserve">D．铺陈和比喻兼用</w:t>
      </w:r>
    </w:p>
    <w:p>
      <w:pPr>
        <w:jc w:val="both"/>
        <w:ind w:left="273"/>
      </w:pPr>
      <w:r>
        <w:rPr>
          <w:rFonts w:ascii="Times" w:hAnsi="Times" w:cs="Times"/>
          <w:sz w:val="21"/>
          <w:sz-cs w:val="21"/>
          <w:color w:val="000000"/>
        </w:rPr>
        <w:t xml:space="preserve">（3）你认为本作品哪一联写景写得最好？请赏析其妙处所在。</w:t>
      </w:r>
    </w:p>
    <w:p>
      <w:pPr>
        <w:jc w:val="both"/>
        <w:ind w:left="273" w:first-line="-273"/>
      </w:pPr>
      <w:r>
        <w:rPr>
          <w:rFonts w:ascii="Times" w:hAnsi="Times" w:cs="Times"/>
          <w:sz w:val="21"/>
          <w:sz-cs w:val="21"/>
          <w:color w:val="000000"/>
        </w:rPr>
        <w:t xml:space="preserve">7．（19分）阅读下文，完成下列各题。</w:t>
      </w:r>
    </w:p>
    <w:p>
      <w:pPr>
        <w:jc w:val="center"/>
        <w:ind w:left="273"/>
      </w:pPr>
      <w:r>
        <w:rPr>
          <w:rFonts w:ascii="Times" w:hAnsi="Times" w:cs="Times"/>
          <w:sz w:val="21"/>
          <w:sz-cs w:val="21"/>
          <w:color w:val="000000"/>
        </w:rPr>
        <w:t xml:space="preserve">项经传</w:t>
      </w:r>
    </w:p>
    <w:p>
      <w:pPr>
        <w:jc w:val="both"/>
        <w:ind w:left="273"/>
      </w:pPr>
      <w:r>
        <w:rPr>
          <w:rFonts w:ascii="Times" w:hAnsi="Times" w:cs="Times"/>
          <w:sz w:val="21"/>
          <w:sz-cs w:val="21"/>
          <w:color w:val="000000"/>
        </w:rPr>
        <w:t xml:space="preserve">①公讳经，字诚之，号怡庵，襄毅公长子。成化丁未成进士，明年，授南京福建道御史，奉命简阅内库。内库向为豪贵人掌，公既至，循故实，稽录羨余</w:t>
      </w:r>
      <w:r>
        <w:rPr>
          <w:rFonts w:ascii="Times" w:hAnsi="Times" w:cs="Times"/>
          <w:sz w:val="21"/>
          <w:sz-cs w:val="21"/>
          <w:vertAlign w:val="superscript"/>
          <w:color w:val="000000"/>
        </w:rPr>
        <w:t xml:space="preserve">①</w:t>
      </w:r>
      <w:r>
        <w:rPr>
          <w:rFonts w:ascii="Times" w:hAnsi="Times" w:cs="Times"/>
          <w:sz w:val="21"/>
          <w:sz-cs w:val="21"/>
          <w:color w:val="000000"/>
        </w:rPr>
        <w:t xml:space="preserve">，无敢冒利者。比又视南城，南城肃然。为御史者七年，倔强有父风。</w:t>
      </w:r>
    </w:p>
    <w:p>
      <w:pPr>
        <w:jc w:val="both"/>
        <w:ind w:left="273"/>
      </w:pPr>
      <w:r>
        <w:rPr>
          <w:rFonts w:ascii="Times" w:hAnsi="Times" w:cs="Times"/>
          <w:sz w:val="21"/>
          <w:sz-cs w:val="21"/>
          <w:color w:val="000000"/>
        </w:rPr>
        <w:t xml:space="preserve">②升太平府知府。至则叹曰：“嗟乎！太平，建康南屏也，实国家股肱郡，然民贫矣，不宽不可。”于是身抚循之，流亡来归者万计。</w:t>
      </w:r>
    </w:p>
    <w:p>
      <w:pPr>
        <w:jc w:val="both"/>
        <w:ind w:left="273"/>
      </w:pPr>
      <w:r>
        <w:rPr>
          <w:rFonts w:ascii="Times" w:hAnsi="Times" w:cs="Times"/>
          <w:sz w:val="21"/>
          <w:sz-cs w:val="21"/>
          <w:color w:val="000000"/>
        </w:rPr>
        <w:t xml:space="preserve">③移治临江。临江与袁、筠诸郡接壤也，土寇剽逸，出没其间，民无休居。公至，悯然曰：“夫临江与太平异也，寇勿击，民勿宁。”乃立捕诸豪贼百八十人置之法，一郡大治。</w:t>
      </w:r>
    </w:p>
    <w:p>
      <w:pPr>
        <w:jc w:val="both"/>
        <w:ind w:left="273"/>
      </w:pPr>
      <w:r>
        <w:rPr>
          <w:rFonts w:ascii="Times" w:hAnsi="Times" w:cs="Times"/>
          <w:sz w:val="21"/>
          <w:sz-cs w:val="21"/>
          <w:color w:val="000000"/>
        </w:rPr>
        <w:t xml:space="preserve">④逾年，临江饥，有司方请赈，公曰：“</w:t>
      </w:r>
      <w:r>
        <w:rPr>
          <w:rFonts w:ascii="Times" w:hAnsi="Times" w:cs="Times"/>
          <w:sz w:val="21"/>
          <w:sz-cs w:val="21"/>
          <w:u w:val="single"/>
          <w:color w:val="000000"/>
        </w:rPr>
        <w:t xml:space="preserve">民饥甚矣，必请而赈，是坐以待毙也；赈而勿请，罪在太守。宁以一身活数万人。</w:t>
      </w:r>
      <w:r>
        <w:rPr>
          <w:rFonts w:ascii="Times" w:hAnsi="Times" w:cs="Times"/>
          <w:sz w:val="21"/>
          <w:sz-cs w:val="21"/>
          <w:color w:val="000000"/>
        </w:rPr>
        <w:t xml:space="preserve">”于是发府库金五千有奇，建和籴之法，民赖以存治。而监司督赋方急，公入争曰：“化理以民命为重，民惫矣，以杖驱之，是束羊加石而沉之渊，直速死耳。民尽死，赋从何出？”继而岁大稔，民感德报称，赋入为诸郡先。</w:t>
      </w:r>
    </w:p>
    <w:p>
      <w:pPr>
        <w:jc w:val="both"/>
        <w:ind w:left="273"/>
      </w:pPr>
      <w:r>
        <w:rPr>
          <w:rFonts w:ascii="Times" w:hAnsi="Times" w:cs="Times"/>
          <w:sz w:val="21"/>
          <w:sz-cs w:val="21"/>
          <w:color w:val="000000"/>
        </w:rPr>
        <w:t xml:space="preserve">⑤时中官刘瑾用事，权擅天下，天下吏多赂瑾者。其有司以上赂各有等，公勿赂，瑾怒。或以告公。公曰：“人各有志，彼乌怒？即怒，吾命耳。”卒弗赂也。</w:t>
      </w:r>
      <w:r>
        <w:rPr>
          <w:rFonts w:ascii="Times" w:hAnsi="Times" w:cs="Times"/>
          <w:sz w:val="21"/>
          <w:sz-cs w:val="21"/>
          <w:u w:val="single"/>
          <w:color w:val="000000"/>
        </w:rPr>
        <w:t xml:space="preserve">居无何瑾诛诸赂者皆败台谏荐公抗直可大用。</w:t>
      </w:r>
      <w:r>
        <w:rPr>
          <w:rFonts w:ascii="Times" w:hAnsi="Times" w:cs="Times"/>
          <w:sz w:val="21"/>
          <w:sz-cs w:val="21"/>
          <w:color w:val="000000"/>
        </w:rPr>
        <w:t xml:space="preserve">公曰：“吾乃今可休矣。”遂具疏请老，以江西右参政致仕。</w:t>
      </w:r>
    </w:p>
    <w:p>
      <w:pPr>
        <w:jc w:val="right"/>
        <w:ind w:left="273"/>
      </w:pPr>
      <w:r>
        <w:rPr>
          <w:rFonts w:ascii="Times" w:hAnsi="Times" w:cs="Times"/>
          <w:sz w:val="21"/>
          <w:sz-cs w:val="21"/>
          <w:color w:val="000000"/>
        </w:rPr>
        <w:t xml:space="preserve">（节选自《槜李往哲列传》）</w:t>
      </w:r>
    </w:p>
    <w:p>
      <w:pPr>
        <w:jc w:val="both"/>
        <w:ind w:left="273"/>
      </w:pPr>
      <w:r>
        <w:rPr>
          <w:rFonts w:ascii="Times" w:hAnsi="Times" w:cs="Times"/>
          <w:sz w:val="21"/>
          <w:sz-cs w:val="21"/>
          <w:color w:val="000000"/>
        </w:rPr>
        <w:t xml:space="preserve">【注】①羡余：赋税的盈余。</w:t>
      </w:r>
    </w:p>
    <w:p>
      <w:pPr>
        <w:jc w:val="both"/>
        <w:ind w:left="273"/>
      </w:pPr>
      <w:r>
        <w:rPr>
          <w:rFonts w:ascii="Times" w:hAnsi="Times" w:cs="Times"/>
          <w:sz w:val="21"/>
          <w:sz-cs w:val="21"/>
          <w:color w:val="000000"/>
        </w:rPr>
        <w:t xml:space="preserve">（1）写出下列加点词在句中的意思。</w:t>
      </w:r>
    </w:p>
    <w:p>
      <w:pPr>
        <w:jc w:val="both"/>
        <w:ind w:left="273"/>
      </w:pPr>
      <w:r>
        <w:rPr>
          <w:rFonts w:ascii="Times" w:hAnsi="Times" w:cs="Times"/>
          <w:sz w:val="21"/>
          <w:sz-cs w:val="21"/>
          <w:color w:val="000000"/>
        </w:rPr>
        <w:t xml:space="preserve">①循故实</w:t>
      </w:r>
    </w:p>
    <w:p>
      <w:pPr>
        <w:jc w:val="both"/>
        <w:ind w:left="273"/>
      </w:pPr>
      <w:r>
        <w:rPr>
          <w:rFonts w:ascii="Times" w:hAnsi="Times" w:cs="Times"/>
          <w:sz w:val="21"/>
          <w:sz-cs w:val="21"/>
          <w:color w:val="000000"/>
        </w:rPr>
        <w:t xml:space="preserve">②比又视南城</w:t>
      </w:r>
    </w:p>
    <w:p>
      <w:pPr>
        <w:jc w:val="both"/>
        <w:ind w:left="273"/>
      </w:pPr>
      <w:r>
        <w:rPr>
          <w:rFonts w:ascii="Times" w:hAnsi="Times" w:cs="Times"/>
          <w:sz w:val="21"/>
          <w:sz-cs w:val="21"/>
          <w:color w:val="000000"/>
        </w:rPr>
        <w:t xml:space="preserve">（2）为下列句中加点词选择释义正确的一项。</w:t>
      </w:r>
    </w:p>
    <w:p>
      <w:pPr>
        <w:jc w:val="both"/>
        <w:ind w:left="273"/>
      </w:pPr>
      <w:r>
        <w:rPr>
          <w:rFonts w:ascii="Times" w:hAnsi="Times" w:cs="Times"/>
          <w:sz w:val="21"/>
          <w:sz-cs w:val="21"/>
          <w:color w:val="000000"/>
        </w:rPr>
        <w:t xml:space="preserve">①稽录羡余</w:t>
      </w: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A．登记  B．仔细  C．核查  D．延迟</w:t>
      </w:r>
    </w:p>
    <w:p>
      <w:pPr>
        <w:jc w:val="both"/>
        <w:ind w:left="273"/>
      </w:pPr>
      <w:r>
        <w:rPr>
          <w:rFonts w:ascii="Times" w:hAnsi="Times" w:cs="Times"/>
          <w:sz w:val="21"/>
          <w:sz-cs w:val="21"/>
          <w:color w:val="000000"/>
        </w:rPr>
        <w:t xml:space="preserve">②无敢冒利者</w:t>
      </w: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A．侵犯  B．贪占  C．冒充  D．盗窃</w:t>
      </w:r>
    </w:p>
    <w:p>
      <w:pPr>
        <w:jc w:val="both"/>
        <w:ind w:left="273"/>
      </w:pPr>
      <w:r>
        <w:rPr>
          <w:rFonts w:ascii="Times" w:hAnsi="Times" w:cs="Times"/>
          <w:sz w:val="21"/>
          <w:sz-cs w:val="21"/>
          <w:color w:val="000000"/>
        </w:rPr>
        <w:t xml:space="preserve">（3）把第④段画线句译成现代汉语。</w:t>
      </w:r>
    </w:p>
    <w:p>
      <w:pPr>
        <w:jc w:val="both"/>
        <w:ind w:left="273"/>
      </w:pPr>
      <w:r>
        <w:rPr>
          <w:rFonts w:ascii="Times" w:hAnsi="Times" w:cs="Times"/>
          <w:sz w:val="21"/>
          <w:sz-cs w:val="21"/>
          <w:color w:val="000000"/>
        </w:rPr>
        <w:t xml:space="preserve">民饥甚矣，必请而赈，是坐以待毙也；赈而勿请，罪在太守。宁以一身活数万人。</w:t>
      </w:r>
    </w:p>
    <w:p>
      <w:pPr>
        <w:jc w:val="both"/>
        <w:ind w:left="273"/>
      </w:pPr>
      <w:r>
        <w:rPr>
          <w:rFonts w:ascii="Times" w:hAnsi="Times" w:cs="Times"/>
          <w:sz w:val="21"/>
          <w:sz-cs w:val="21"/>
          <w:color w:val="000000"/>
        </w:rPr>
        <w:t xml:space="preserve">（4）用“/”为第⑤段画线部分断句。</w:t>
      </w:r>
    </w:p>
    <w:p>
      <w:pPr>
        <w:jc w:val="both"/>
        <w:ind w:left="273"/>
      </w:pPr>
      <w:r>
        <w:rPr>
          <w:rFonts w:ascii="Times" w:hAnsi="Times" w:cs="Times"/>
          <w:sz w:val="21"/>
          <w:sz-cs w:val="21"/>
          <w:color w:val="000000"/>
        </w:rPr>
        <w:t xml:space="preserve">（5）第②③段分别写项经治理太平府和临江府，采用了不同的策略，请分析其原因。</w:t>
      </w:r>
    </w:p>
    <w:p>
      <w:pPr>
        <w:jc w:val="both"/>
        <w:ind w:left="273"/>
      </w:pPr>
      <w:r>
        <w:rPr>
          <w:rFonts w:ascii="Times" w:hAnsi="Times" w:cs="Times"/>
          <w:sz w:val="21"/>
          <w:sz-cs w:val="21"/>
          <w:color w:val="000000"/>
        </w:rPr>
        <w:t xml:space="preserve">（6）第④段写到“监司督赋方急”，项经与他论理，很有说服力，请加以分析。</w:t>
      </w:r>
    </w:p>
    <w:p>
      <w:pPr>
        <w:jc w:val="both"/>
        <w:ind w:left="273" w:first-line="-273"/>
      </w:pPr>
      <w:r>
        <w:rPr>
          <w:rFonts w:ascii="Times" w:hAnsi="Times" w:cs="Times"/>
          <w:sz w:val="21"/>
          <w:sz-cs w:val="21"/>
          <w:color w:val="000000"/>
        </w:rPr>
        <w:t xml:space="preserve">8．（12分）阅读下文，完成下列各题。</w:t>
      </w:r>
    </w:p>
    <w:p>
      <w:pPr>
        <w:jc w:val="center"/>
        <w:ind w:left="273"/>
      </w:pPr>
      <w:r>
        <w:rPr>
          <w:rFonts w:ascii="Times" w:hAnsi="Times" w:cs="Times"/>
          <w:sz w:val="21"/>
          <w:sz-cs w:val="21"/>
          <w:color w:val="000000"/>
        </w:rPr>
        <w:t xml:space="preserve">爱山楼记</w:t>
      </w:r>
    </w:p>
    <w:p>
      <w:pPr>
        <w:jc w:val="center"/>
        <w:ind w:left="273"/>
      </w:pPr>
      <w:r>
        <w:rPr>
          <w:rFonts w:ascii="Times" w:hAnsi="Times" w:cs="Times"/>
          <w:sz w:val="21"/>
          <w:sz-cs w:val="21"/>
          <w:color w:val="000000"/>
        </w:rPr>
        <w:t xml:space="preserve">[宋]彭汝砺</w:t>
      </w:r>
    </w:p>
    <w:p>
      <w:pPr>
        <w:jc w:val="both"/>
        <w:ind w:left="273"/>
      </w:pPr>
      <w:r>
        <w:rPr>
          <w:rFonts w:ascii="Times" w:hAnsi="Times" w:cs="Times"/>
          <w:sz w:val="21"/>
          <w:sz-cs w:val="21"/>
          <w:color w:val="000000"/>
        </w:rPr>
        <w:t xml:space="preserve">①人情得所乐则喜，然皆累于物。徇名者劳，徇利者忧，驰骋田猎者危，乐酒者荒，溺色者亡。山水可以无累矣，□好之者鲜，知所以好之者尤鲜。樵夫野老，出入耕息，日夕于是，乌知所以好之？佛老之宫，深据险阻，得其形势，乌知所以好之？</w:t>
      </w:r>
    </w:p>
    <w:p>
      <w:pPr>
        <w:jc w:val="both"/>
        <w:ind w:left="273"/>
      </w:pPr>
      <w:r>
        <w:rPr>
          <w:rFonts w:ascii="Times" w:hAnsi="Times" w:cs="Times"/>
          <w:sz w:val="21"/>
          <w:sz-cs w:val="21"/>
          <w:color w:val="000000"/>
        </w:rPr>
        <w:t xml:space="preserve">②屏山在饶州浮梁东南，其秀丽出数重，其广绵亘数百里。其洞出于郁者为集仙，入以烛，既达，空洞深沉如大厦。溪横其前，其清若鉴，可见毫发，其音若佩玉，中律吕。</w:t>
      </w:r>
    </w:p>
    <w:p>
      <w:pPr>
        <w:jc w:val="both"/>
        <w:ind w:left="273"/>
      </w:pPr>
      <w:r>
        <w:rPr>
          <w:rFonts w:ascii="Times" w:hAnsi="Times" w:cs="Times"/>
          <w:sz w:val="21"/>
          <w:sz-cs w:val="21"/>
          <w:color w:val="000000"/>
        </w:rPr>
        <w:t xml:space="preserve">③外舅甯公宅于是，始诛茅而为庵，凌空而为桥，日与佳客游。以为未足，乃面一山之胜而作楼百尺。既成落之，四顾踌躇。山连如珠，或枯或菀，如云涌，如水波兴焉，如决聚讼而车徒趣焉。日星风云，雾雨霜雪，关注“儒愿学堂”获取更多资料，儒愿学堂专注语文培优。昼夜四时之气象消息合散于须臾。使绘画之工以微尘为墨，曾不得其仿佛，论说之士辨周万物，亦不能道其绪余。公方</w:t>
      </w:r>
      <w:r>
        <w:rPr>
          <w:rFonts w:ascii="Times" w:hAnsi="Times" w:cs="Times"/>
          <w:sz w:val="21"/>
          <w:sz-cs w:val="21"/>
          <w:u w:val="single"/>
          <w:color w:val="000000"/>
        </w:rPr>
        <w:t xml:space="preserve">玩千里于一席</w:t>
      </w:r>
      <w:r>
        <w:rPr>
          <w:rFonts w:ascii="Times" w:hAnsi="Times" w:cs="Times"/>
          <w:sz w:val="21"/>
          <w:sz-cs w:val="21"/>
          <w:color w:val="000000"/>
        </w:rPr>
        <w:t xml:space="preserve">，揽胜概于樽俎，几尽之矣，不亦善乎！公曰：“吾见其高明而有容，广大而无隅，登日出云，甘雨沾濡，草木润泽，遍覆昆虫。”予曰：“嗟夫，是知所以好之者与！”</w:t>
      </w:r>
    </w:p>
    <w:p>
      <w:pPr>
        <w:jc w:val="both"/>
        <w:ind w:left="273"/>
      </w:pPr>
      <w:r>
        <w:rPr>
          <w:rFonts w:ascii="Times" w:hAnsi="Times" w:cs="Times"/>
          <w:sz w:val="21"/>
          <w:sz-cs w:val="21"/>
          <w:color w:val="000000"/>
        </w:rPr>
        <w:t xml:space="preserve">④公名锡，字祐甫。子洵，今为靖安军节度推官。</w:t>
      </w:r>
    </w:p>
    <w:p>
      <w:pPr>
        <w:jc w:val="both"/>
        <w:ind w:left="273"/>
      </w:pPr>
      <w:r>
        <w:rPr>
          <w:rFonts w:ascii="Times" w:hAnsi="Times" w:cs="Times"/>
          <w:sz w:val="21"/>
          <w:sz-cs w:val="21"/>
          <w:color w:val="000000"/>
        </w:rPr>
        <w:t xml:space="preserve">（1）可填入第①段方框处的虚词是</w:t>
      </w: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A．因    B．而    C．则    D．且</w:t>
      </w:r>
    </w:p>
    <w:p>
      <w:pPr>
        <w:jc w:val="both"/>
        <w:ind w:left="273"/>
      </w:pPr>
      <w:r>
        <w:rPr>
          <w:rFonts w:ascii="Times" w:hAnsi="Times" w:cs="Times"/>
          <w:sz w:val="21"/>
          <w:sz-cs w:val="21"/>
          <w:color w:val="000000"/>
        </w:rPr>
        <w:t xml:space="preserve">（2）对第②段理解不正确的一项是</w:t>
      </w:r>
      <w:r>
        <w:rPr>
          <w:rFonts w:ascii="Times" w:hAnsi="Times" w:cs="Times"/>
          <w:sz w:val="21"/>
          <w:sz-cs w:val="21"/>
          <w:u w:val="single"/>
          <w:color w:val="000000"/>
        </w:rPr>
        <w:t xml:space="preserve">　   　</w:t>
      </w:r>
      <w:r>
        <w:rPr>
          <w:rFonts w:ascii="Times" w:hAnsi="Times" w:cs="Times"/>
          <w:sz w:val="21"/>
          <w:sz-cs w:val="21"/>
          <w:color w:val="000000"/>
        </w:rPr>
        <w:t xml:space="preserve"/>
      </w:r>
    </w:p>
    <w:p>
      <w:pPr>
        <w:jc w:val="both"/>
        <w:ind w:left="273"/>
      </w:pPr>
      <w:r>
        <w:rPr>
          <w:rFonts w:ascii="Times" w:hAnsi="Times" w:cs="Times"/>
          <w:sz w:val="21"/>
          <w:sz-cs w:val="21"/>
          <w:color w:val="000000"/>
        </w:rPr>
        <w:t xml:space="preserve">A．第②段交代了屏山的位置和环境特点。</w:t>
      </w:r>
    </w:p>
    <w:p>
      <w:pPr>
        <w:jc w:val="both"/>
        <w:ind w:left="273"/>
      </w:pPr>
      <w:r>
        <w:rPr>
          <w:rFonts w:ascii="Times" w:hAnsi="Times" w:cs="Times"/>
          <w:sz w:val="21"/>
          <w:sz-cs w:val="21"/>
          <w:color w:val="000000"/>
        </w:rPr>
        <w:t xml:space="preserve">B．葱茏的屏山上有一个名叫集仙的山洞。</w:t>
      </w:r>
    </w:p>
    <w:p>
      <w:pPr>
        <w:jc w:val="both"/>
        <w:ind w:left="273"/>
      </w:pPr>
      <w:r>
        <w:rPr>
          <w:rFonts w:ascii="Times" w:hAnsi="Times" w:cs="Times"/>
          <w:sz w:val="21"/>
          <w:sz-cs w:val="21"/>
          <w:color w:val="000000"/>
        </w:rPr>
        <w:t xml:space="preserve">C．屏山秀丽出众，占地广大，超出他山数倍。</w:t>
      </w:r>
    </w:p>
    <w:p>
      <w:pPr>
        <w:jc w:val="both"/>
        <w:ind w:left="273"/>
      </w:pPr>
      <w:r>
        <w:rPr>
          <w:rFonts w:ascii="Times" w:hAnsi="Times" w:cs="Times"/>
          <w:sz w:val="21"/>
          <w:sz-cs w:val="21"/>
          <w:color w:val="000000"/>
        </w:rPr>
        <w:t xml:space="preserve">D．小溪清澈得像镜子，流水声动听得像音乐。</w:t>
      </w:r>
    </w:p>
    <w:p>
      <w:pPr>
        <w:jc w:val="both"/>
        <w:ind w:left="273"/>
      </w:pPr>
      <w:r>
        <w:rPr>
          <w:rFonts w:ascii="Times" w:hAnsi="Times" w:cs="Times"/>
          <w:sz w:val="21"/>
          <w:sz-cs w:val="21"/>
          <w:color w:val="000000"/>
        </w:rPr>
        <w:t xml:space="preserve">（3）第③段画线的“玩千里于一席”一语很有表现力，请加以赏析。</w:t>
      </w:r>
    </w:p>
    <w:p>
      <w:pPr>
        <w:jc w:val="both"/>
        <w:ind w:left="273"/>
      </w:pPr>
      <w:r>
        <w:rPr>
          <w:rFonts w:ascii="Times" w:hAnsi="Times" w:cs="Times"/>
          <w:sz w:val="21"/>
          <w:sz-cs w:val="21"/>
          <w:color w:val="000000"/>
        </w:rPr>
        <w:t xml:space="preserve">（4）文章称颂甯公“知所以好之者”，全文围绕这一点展开，层层铺垫，笔法曲折，请加以分析。</w:t>
      </w:r>
    </w:p>
    <w:p>
      <w:pPr>
        <w:jc w:val="both"/>
      </w:pPr>
      <w:r>
        <w:rPr>
          <w:rFonts w:ascii="Times" w:hAnsi="Times" w:cs="Times"/>
          <w:sz w:val="21"/>
          <w:sz-cs w:val="21"/>
          <w:color w:val="000000"/>
        </w:rPr>
        <w:t xml:space="preserve">三、写作70分</w:t>
      </w:r>
    </w:p>
    <w:p>
      <w:pPr>
        <w:jc w:val="both"/>
        <w:ind w:left="273" w:first-line="-273"/>
      </w:pPr>
      <w:r>
        <w:rPr>
          <w:rFonts w:ascii="Times" w:hAnsi="Times" w:cs="Times"/>
          <w:sz w:val="21"/>
          <w:sz-cs w:val="21"/>
          <w:color w:val="000000"/>
        </w:rPr>
        <w:t xml:space="preserve">9．（70分）阅读下面的材料，根据要求写作。</w:t>
      </w:r>
    </w:p>
    <w:p>
      <w:pPr>
        <w:jc w:val="both"/>
        <w:ind w:left="273"/>
      </w:pPr>
      <w:r>
        <w:rPr>
          <w:rFonts w:ascii="Times" w:hAnsi="Times" w:cs="Times"/>
          <w:sz w:val="21"/>
          <w:sz-cs w:val="21"/>
          <w:color w:val="000000"/>
        </w:rPr>
        <w:t xml:space="preserve">       倾听了不同国家的音乐，接触了不同风格的异域音调，我由此对音乐的“中国味”有了更深刻的感受，从而更有意识地去寻找“中国味”。</w:t>
      </w:r>
    </w:p>
    <w:p>
      <w:pPr>
        <w:jc w:val="both"/>
        <w:ind w:left="273"/>
      </w:pPr>
      <w:r>
        <w:rPr>
          <w:rFonts w:ascii="Times" w:hAnsi="Times" w:cs="Times"/>
          <w:sz w:val="21"/>
          <w:sz-cs w:val="21"/>
          <w:color w:val="000000"/>
        </w:rPr>
        <w:t xml:space="preserve">       这段话可以启发人们如何去认识事物。请写一篇文章，谈谈你对上述材料的思考和感悟。</w:t>
      </w:r>
    </w:p>
    <w:p>
      <w:pPr>
        <w:jc w:val="both"/>
        <w:ind w:left="273"/>
      </w:pPr>
      <w:r>
        <w:rPr>
          <w:rFonts w:ascii="Times" w:hAnsi="Times" w:cs="Times"/>
          <w:sz w:val="21"/>
          <w:sz-cs w:val="21"/>
          <w:color w:val="000000"/>
        </w:rPr>
        <w:t xml:space="preserve">       要求：（1）自拟题目；（2）不少于800字。</w:t>
      </w:r>
    </w:p>
    <w:p>
      <w:pPr>
        <w:jc w:val="both"/>
        <w:ind w:left="273"/>
      </w:pPr>
      <w:r>
        <w:rPr>
          <w:rFonts w:ascii="Times" w:hAnsi="Times" w:cs="Times"/>
          <w:sz w:val="21"/>
          <w:sz-cs w:val="21"/>
          <w:color w:val="000000"/>
        </w:rPr>
        <w:t xml:space="preserve"/>
        <w:br w:type="page"/>
        <w:t xml:space="preserve"/>
      </w:r>
    </w:p>
    <w:p>
      <w:pPr>
        <w:jc w:val="both"/>
      </w:pPr>
      <w:r>
        <w:rPr>
          <w:rFonts w:ascii="Times" w:hAnsi="Times" w:cs="Times"/>
          <w:sz w:val="21"/>
          <w:sz-cs w:val="21"/>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