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ascii="楷体_GB2312" w:eastAsia="楷体_GB2312" w:hint="eastAsia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2008年普通高等学校招生全国统一考试（天津卷）</w:t>
      </w:r>
    </w:p>
    <w:p>
      <w:pPr>
        <w:jc w:val="center"/>
        <w:rPr>
          <w:rFonts w:ascii="楷体_GB2312" w:eastAsia="楷体_GB2312" w:hint="eastAsia"/>
          <w:b/>
          <w:sz w:val="32"/>
          <w:szCs w:val="32"/>
        </w:rPr>
      </w:pPr>
      <w:hyperlink r:id="rId5" w:history="1">
        <w:r>
          <w:rPr>
            <w:rStyle w:val="Hyperlink"/>
            <w:rFonts w:ascii="楷体_GB2312" w:eastAsia="楷体_GB2312" w:hint="eastAsia"/>
            <w:b/>
            <w:sz w:val="32"/>
            <w:szCs w:val="32"/>
          </w:rPr>
          <w:t>数学（理工类）</w:t>
        </w:r>
      </w:hyperlink>
    </w:p>
    <w:p>
      <w:pPr>
        <w:ind w:firstLine="412" w:firstLineChars="196"/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本试卷分第</w:t>
      </w:r>
      <w:r>
        <w:rPr>
          <w:b/>
          <w:szCs w:val="18"/>
        </w:rPr>
        <w:t>I</w:t>
      </w:r>
      <w:r>
        <w:rPr>
          <w:rFonts w:hint="eastAsia"/>
          <w:b/>
          <w:szCs w:val="18"/>
        </w:rPr>
        <w:t>卷（选择题）和第</w:t>
      </w:r>
      <w:r>
        <w:rPr>
          <w:b/>
          <w:szCs w:val="18"/>
        </w:rPr>
        <w:t>II</w:t>
      </w:r>
      <w:r>
        <w:rPr>
          <w:rFonts w:hint="eastAsia"/>
          <w:b/>
          <w:szCs w:val="18"/>
        </w:rPr>
        <w:t>卷（非选择题）两部分，共150分．考试用时120分钟．第</w:t>
      </w:r>
      <w:r>
        <w:rPr>
          <w:b/>
          <w:szCs w:val="18"/>
        </w:rPr>
        <w:t>I</w:t>
      </w:r>
      <w:r>
        <w:rPr>
          <w:rFonts w:hint="eastAsia"/>
          <w:b/>
          <w:szCs w:val="18"/>
        </w:rPr>
        <w:t>卷1至2页，第</w:t>
      </w:r>
      <w:r>
        <w:rPr>
          <w:b/>
          <w:szCs w:val="18"/>
        </w:rPr>
        <w:t>II</w:t>
      </w:r>
      <w:r>
        <w:rPr>
          <w:rFonts w:hint="eastAsia"/>
          <w:b/>
          <w:szCs w:val="18"/>
        </w:rPr>
        <w:t>卷3至10页．考试结束后，将本试卷和答题卡一并交回．</w:t>
      </w:r>
    </w:p>
    <w:p>
      <w:pPr>
        <w:ind w:firstLine="412" w:firstLineChars="196"/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祝各位考生考试顺利！</w:t>
      </w:r>
    </w:p>
    <w:p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第</w:t>
      </w:r>
      <w:r>
        <w:rPr>
          <w:b/>
          <w:sz w:val="30"/>
          <w:szCs w:val="30"/>
        </w:rPr>
        <w:t>I</w:t>
      </w:r>
      <w:r>
        <w:rPr>
          <w:rFonts w:hint="eastAsia"/>
          <w:b/>
          <w:sz w:val="30"/>
          <w:szCs w:val="30"/>
        </w:rPr>
        <w:t>卷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注意事项：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ab/>
      </w:r>
      <w:r>
        <w:rPr>
          <w:rFonts w:hint="eastAsia"/>
          <w:b/>
          <w:szCs w:val="18"/>
        </w:rPr>
        <w:t>1．答第</w:t>
      </w:r>
      <w:r>
        <w:rPr>
          <w:b/>
          <w:szCs w:val="18"/>
        </w:rPr>
        <w:t>I</w:t>
      </w:r>
      <w:r>
        <w:rPr>
          <w:rFonts w:hint="eastAsia"/>
          <w:b/>
          <w:szCs w:val="18"/>
        </w:rPr>
        <w:t>卷前，考生务必将自己的姓名、准考号、科目涂写在答题卡上．并在规定位置粘贴考试用条形码．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ab/>
      </w:r>
      <w:r>
        <w:rPr>
          <w:rFonts w:hint="eastAsia"/>
          <w:b/>
          <w:szCs w:val="18"/>
        </w:rPr>
        <w:t>2．每小题选出答案后，用铅笔把答题卡上对应题目的答案标号涂黑．如需改动，用橡皮擦干净后，再选涂其他答案标号．答在试卷上的无效．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ab/>
      </w:r>
      <w:r>
        <w:rPr>
          <w:rFonts w:hint="eastAsia"/>
          <w:b/>
          <w:szCs w:val="18"/>
        </w:rPr>
        <w:t>3．本卷共10小题，每小题5分，共50分．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参考公式：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ab/>
      </w:r>
      <w:r>
        <w:rPr>
          <w:rFonts w:hint="eastAsia"/>
          <w:szCs w:val="18"/>
        </w:rPr>
        <w:t>如果事件</w:t>
      </w:r>
      <w:r>
        <w:rPr>
          <w:position w:val="-6"/>
          <w:szCs w:val="18"/>
        </w:rPr>
        <w:drawing>
          <wp:inline distT="0" distB="0" distL="114300" distR="114300">
            <wp:extent cx="381000" cy="177165"/>
            <wp:effectExtent l="0" t="0" r="0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互斥，那么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球的表面积公式</w:t>
      </w:r>
      <w:r>
        <w:rPr>
          <w:position w:val="-6"/>
          <w:szCs w:val="18"/>
        </w:rPr>
        <w:drawing>
          <wp:inline distT="0" distB="0" distL="114300" distR="114300">
            <wp:extent cx="596900" cy="203200"/>
            <wp:effectExtent l="0" t="0" r="12700" b="508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position w:val="-10"/>
          <w:szCs w:val="18"/>
        </w:rPr>
        <w:drawing>
          <wp:inline distT="0" distB="0" distL="114300" distR="114300">
            <wp:extent cx="1511300" cy="203200"/>
            <wp:effectExtent l="0" t="0" r="1270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球的体积公式</w:t>
      </w:r>
      <w:r>
        <w:rPr>
          <w:position w:val="-24"/>
          <w:szCs w:val="18"/>
        </w:rPr>
        <w:drawing>
          <wp:inline distT="0" distB="0" distL="114300" distR="114300">
            <wp:extent cx="647700" cy="393700"/>
            <wp:effectExtent l="0" t="0" r="0" b="57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ab/>
      </w:r>
      <w:r>
        <w:rPr>
          <w:rFonts w:hint="eastAsia"/>
          <w:szCs w:val="18"/>
        </w:rPr>
        <w:t>如果事件</w:t>
      </w:r>
      <w:r>
        <w:rPr>
          <w:position w:val="-6"/>
          <w:szCs w:val="18"/>
        </w:rPr>
        <w:drawing>
          <wp:inline distT="0" distB="0" distL="114300" distR="114300">
            <wp:extent cx="381000" cy="177165"/>
            <wp:effectExtent l="0" t="0" r="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相互独立，那么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其中</w:t>
      </w:r>
      <w:r>
        <w:rPr>
          <w:position w:val="-4"/>
          <w:szCs w:val="18"/>
        </w:rPr>
        <w:drawing>
          <wp:inline distT="0" distB="0" distL="114300" distR="114300">
            <wp:extent cx="152400" cy="165100"/>
            <wp:effectExtent l="0" t="0" r="0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表示球的半径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position w:val="-10"/>
          <w:szCs w:val="18"/>
        </w:rPr>
        <w:drawing>
          <wp:inline distT="0" distB="0" distL="114300" distR="114300">
            <wp:extent cx="1333500" cy="203200"/>
            <wp:effectExtent l="0" t="0" r="0" b="508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一、选择题：在每小题给出的四个选项中，只有一项是符合题目要求的．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1．</w:t>
      </w:r>
      <w:r>
        <w:rPr>
          <w:position w:val="-4"/>
          <w:szCs w:val="18"/>
        </w:rPr>
        <w:drawing>
          <wp:inline distT="0" distB="0" distL="114300" distR="114300">
            <wp:extent cx="88265" cy="165100"/>
            <wp:effectExtent l="0" t="0" r="698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65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是虚数单位，</w:t>
      </w:r>
      <w:r>
        <w:rPr>
          <w:position w:val="-24"/>
          <w:szCs w:val="18"/>
        </w:rPr>
        <w:drawing>
          <wp:inline distT="0" distB="0" distL="114300" distR="114300">
            <wp:extent cx="622300" cy="419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</w:t>
      </w:r>
      <w:r>
        <w:rPr>
          <w:position w:val="-4"/>
          <w:szCs w:val="18"/>
        </w:rPr>
        <w:drawing>
          <wp:inline distT="0" distB="0" distL="114300" distR="114300">
            <wp:extent cx="190500" cy="165100"/>
            <wp:effectExtent l="0" t="0" r="0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B．</w:t>
      </w:r>
      <w:r>
        <w:rPr>
          <w:position w:val="-4"/>
          <w:szCs w:val="18"/>
        </w:rPr>
        <w:drawing>
          <wp:inline distT="0" distB="0" distL="114300" distR="114300">
            <wp:extent cx="88265" cy="165100"/>
            <wp:effectExtent l="0" t="0" r="6985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65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C．</w:t>
      </w:r>
      <w:r>
        <w:rPr>
          <w:position w:val="-4"/>
          <w:szCs w:val="18"/>
        </w:rPr>
        <w:drawing>
          <wp:inline distT="0" distB="0" distL="114300" distR="114300">
            <wp:extent cx="177165" cy="165100"/>
            <wp:effectExtent l="0" t="0" r="13335" b="508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D．</w:t>
      </w:r>
      <w:r>
        <w:rPr>
          <w:position w:val="-4"/>
          <w:szCs w:val="18"/>
        </w:rPr>
        <w:drawing>
          <wp:inline distT="0" distB="0" distL="114300" distR="114300">
            <wp:extent cx="88265" cy="165100"/>
            <wp:effectExtent l="0" t="0" r="6985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65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2．设变量</w:t>
      </w:r>
      <w:r>
        <w:rPr>
          <w:position w:val="-10"/>
          <w:szCs w:val="18"/>
        </w:rPr>
        <w:drawing>
          <wp:inline distT="0" distB="0" distL="114300" distR="114300">
            <wp:extent cx="330200" cy="165100"/>
            <wp:effectExtent l="0" t="0" r="12700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满足约束条件</w:t>
      </w:r>
      <w:r>
        <w:rPr>
          <w:color w:val="auto"/>
          <w:position w:val="-50"/>
          <w:szCs w:val="18"/>
          <w:u w:val="none"/>
        </w:rPr>
        <w:drawing>
          <wp:inline distT="0" distB="0" distL="114300" distR="114300">
            <wp:extent cx="787400" cy="711200"/>
            <wp:effectExtent l="0" t="0" r="12700" b="13335"/>
            <wp:docPr id="16" name="图片 15">
              <a:hlinkClick xmlns:a="http://schemas.openxmlformats.org/drawingml/2006/main" xmlns:r="http://schemas.openxmlformats.org/officeDocument/2006/relationships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则目标函数</w:t>
      </w:r>
      <w:r>
        <w:rPr>
          <w:position w:val="-10"/>
          <w:szCs w:val="18"/>
        </w:rPr>
        <w:drawing>
          <wp:inline distT="0" distB="0" distL="114300" distR="114300">
            <wp:extent cx="647700" cy="203200"/>
            <wp:effectExtent l="0" t="0" r="0" b="508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的最大值为（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A．2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B．3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C．4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D．5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3．设函数</w:t>
      </w:r>
      <w:r>
        <w:rPr>
          <w:position w:val="-28"/>
          <w:szCs w:val="18"/>
        </w:rPr>
        <w:drawing>
          <wp:inline distT="0" distB="0" distL="114300" distR="114300">
            <wp:extent cx="1727200" cy="431800"/>
            <wp:effectExtent l="0" t="0" r="6350" b="5715"/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，则</w:t>
      </w:r>
      <w:r>
        <w:rPr>
          <w:position w:val="-10"/>
          <w:szCs w:val="18"/>
        </w:rPr>
        <w:drawing>
          <wp:inline distT="0" distB="0" distL="114300" distR="114300">
            <wp:extent cx="342900" cy="203200"/>
            <wp:effectExtent l="0" t="0" r="0" b="508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是（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A．最小正周期为</w:t>
      </w:r>
      <w:r>
        <w:rPr>
          <w:position w:val="-6"/>
          <w:szCs w:val="18"/>
        </w:rPr>
        <w:drawing>
          <wp:inline distT="0" distB="0" distL="114300" distR="114300">
            <wp:extent cx="127000" cy="139700"/>
            <wp:effectExtent l="0" t="0" r="0" b="1333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的奇函数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B．最小正周期为</w:t>
      </w:r>
      <w:r>
        <w:rPr>
          <w:position w:val="-6"/>
          <w:szCs w:val="18"/>
        </w:rPr>
        <w:drawing>
          <wp:inline distT="0" distB="0" distL="114300" distR="114300">
            <wp:extent cx="127000" cy="139700"/>
            <wp:effectExtent l="0" t="0" r="0" b="1333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的偶函数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C．最小正周期为</w:t>
      </w:r>
      <w:r>
        <w:rPr>
          <w:position w:val="-24"/>
          <w:szCs w:val="18"/>
        </w:rPr>
        <w:drawing>
          <wp:inline distT="0" distB="0" distL="114300" distR="114300">
            <wp:extent cx="152400" cy="393700"/>
            <wp:effectExtent l="0" t="0" r="0" b="5080"/>
            <wp:docPr id="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的奇函数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D．最小正周期为</w:t>
      </w:r>
      <w:r>
        <w:rPr>
          <w:position w:val="-24"/>
          <w:szCs w:val="18"/>
        </w:rPr>
        <w:drawing>
          <wp:inline distT="0" distB="0" distL="114300" distR="114300">
            <wp:extent cx="152400" cy="393700"/>
            <wp:effectExtent l="0" t="0" r="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的偶函数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4．设</w:t>
      </w:r>
      <w:r>
        <w:rPr>
          <w:position w:val="-6"/>
          <w:szCs w:val="18"/>
        </w:rPr>
        <w:drawing>
          <wp:inline distT="0" distB="0" distL="114300" distR="114300">
            <wp:extent cx="342900" cy="177165"/>
            <wp:effectExtent l="0" t="0" r="0" b="1460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是两条直线，</w:t>
      </w:r>
      <w:r>
        <w:rPr>
          <w:position w:val="-10"/>
          <w:szCs w:val="18"/>
        </w:rPr>
        <w:drawing>
          <wp:inline distT="0" distB="0" distL="114300" distR="114300">
            <wp:extent cx="393700" cy="203200"/>
            <wp:effectExtent l="0" t="0" r="6350" b="508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是两个平面，则</w:t>
      </w:r>
      <w:r>
        <w:rPr>
          <w:position w:val="-6"/>
          <w:szCs w:val="18"/>
        </w:rPr>
        <w:drawing>
          <wp:inline distT="0" distB="0" distL="114300" distR="114300">
            <wp:extent cx="368300" cy="177165"/>
            <wp:effectExtent l="0" t="0" r="12700" b="1397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的一个充分条件是（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</w:t>
      </w:r>
      <w:r>
        <w:rPr>
          <w:position w:val="-10"/>
          <w:szCs w:val="18"/>
        </w:rPr>
        <w:drawing>
          <wp:inline distT="0" distB="0" distL="114300" distR="114300">
            <wp:extent cx="1422400" cy="203200"/>
            <wp:effectExtent l="0" t="0" r="6350" b="5080"/>
            <wp:docPr id="2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B．</w:t>
      </w:r>
      <w:r>
        <w:rPr>
          <w:position w:val="-10"/>
          <w:szCs w:val="18"/>
        </w:rPr>
        <w:drawing>
          <wp:inline distT="0" distB="0" distL="114300" distR="114300">
            <wp:extent cx="1422400" cy="203200"/>
            <wp:effectExtent l="0" t="0" r="6350" b="508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C．</w:t>
      </w:r>
      <w:r>
        <w:rPr>
          <w:position w:val="-10"/>
          <w:szCs w:val="18"/>
        </w:rPr>
        <w:drawing>
          <wp:inline distT="0" distB="0" distL="114300" distR="114300">
            <wp:extent cx="1422400" cy="203200"/>
            <wp:effectExtent l="0" t="0" r="6350" b="508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D．</w:t>
      </w:r>
      <w:r>
        <w:rPr>
          <w:position w:val="-10"/>
          <w:szCs w:val="18"/>
        </w:rPr>
        <w:drawing>
          <wp:inline distT="0" distB="0" distL="114300" distR="114300">
            <wp:extent cx="1422400" cy="203200"/>
            <wp:effectExtent l="0" t="0" r="6350" b="508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5．设椭圆</w:t>
      </w:r>
      <w:r>
        <w:rPr>
          <w:position w:val="-24"/>
          <w:szCs w:val="18"/>
        </w:rPr>
        <w:drawing>
          <wp:inline distT="0" distB="0" distL="114300" distR="114300">
            <wp:extent cx="1384300" cy="419100"/>
            <wp:effectExtent l="0" t="0" r="6350" b="0"/>
            <wp:docPr id="2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上一点</w:t>
      </w:r>
      <w:r>
        <w:rPr>
          <w:position w:val="-4"/>
          <w:szCs w:val="18"/>
        </w:rPr>
        <w:drawing>
          <wp:inline distT="0" distB="0" distL="114300" distR="114300">
            <wp:extent cx="152400" cy="165100"/>
            <wp:effectExtent l="0" t="0" r="0" b="4445"/>
            <wp:docPr id="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到其左焦点的距离为3，到右焦点的距离为1，则</w:t>
      </w:r>
      <w:r>
        <w:rPr>
          <w:position w:val="-4"/>
          <w:szCs w:val="18"/>
        </w:rPr>
        <w:drawing>
          <wp:inline distT="0" distB="0" distL="114300" distR="114300">
            <wp:extent cx="152400" cy="165100"/>
            <wp:effectExtent l="0" t="0" r="0" b="4445"/>
            <wp:docPr id="3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到右准线的距离为（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A．6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B．2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C．</w:t>
      </w:r>
      <w:r>
        <w:rPr>
          <w:position w:val="-24"/>
          <w:szCs w:val="18"/>
        </w:rPr>
        <w:drawing>
          <wp:inline distT="0" distB="0" distL="114300" distR="114300">
            <wp:extent cx="152400" cy="393700"/>
            <wp:effectExtent l="0" t="0" r="0" b="5715"/>
            <wp:docPr id="3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D．</w:t>
      </w:r>
      <w:r>
        <w:rPr>
          <w:position w:val="-24"/>
          <w:szCs w:val="18"/>
        </w:rPr>
        <w:drawing>
          <wp:inline distT="0" distB="0" distL="114300" distR="114300">
            <wp:extent cx="342900" cy="431800"/>
            <wp:effectExtent l="0" t="0" r="0" b="5715"/>
            <wp:docPr id="3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6．设集合</w:t>
      </w:r>
      <w:r>
        <w:rPr>
          <w:position w:val="-16"/>
          <w:szCs w:val="18"/>
        </w:rPr>
        <w:drawing>
          <wp:inline distT="0" distB="0" distL="114300" distR="114300">
            <wp:extent cx="1091565" cy="279400"/>
            <wp:effectExtent l="0" t="0" r="13335" b="0"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16"/>
          <w:szCs w:val="18"/>
        </w:rPr>
        <w:drawing>
          <wp:inline distT="0" distB="0" distL="114300" distR="114300">
            <wp:extent cx="1282700" cy="279400"/>
            <wp:effectExtent l="0" t="0" r="12700" b="0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8"/>
          <w:szCs w:val="18"/>
        </w:rPr>
        <w:drawing>
          <wp:inline distT="0" distB="0" distL="114300" distR="114300">
            <wp:extent cx="647700" cy="190500"/>
            <wp:effectExtent l="0" t="0" r="0" b="0"/>
            <wp:docPr id="4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，则</w:t>
      </w:r>
      <w:r>
        <w:rPr>
          <w:position w:val="-6"/>
          <w:szCs w:val="18"/>
        </w:rPr>
        <w:drawing>
          <wp:inline distT="0" distB="0" distL="114300" distR="114300">
            <wp:extent cx="127000" cy="139700"/>
            <wp:effectExtent l="0" t="0" r="6350" b="13335"/>
            <wp:docPr id="4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的取值范围是（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</w:t>
      </w:r>
      <w:r>
        <w:rPr>
          <w:position w:val="-6"/>
          <w:szCs w:val="18"/>
        </w:rPr>
        <w:drawing>
          <wp:inline distT="0" distB="0" distL="114300" distR="114300">
            <wp:extent cx="736600" cy="177165"/>
            <wp:effectExtent l="0" t="0" r="6350" b="139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B．</w:t>
      </w:r>
      <w:r>
        <w:rPr>
          <w:position w:val="-6"/>
          <w:szCs w:val="18"/>
        </w:rPr>
        <w:drawing>
          <wp:inline distT="0" distB="0" distL="114300" distR="114300">
            <wp:extent cx="825500" cy="177165"/>
            <wp:effectExtent l="0" t="0" r="12700" b="13970"/>
            <wp:docPr id="4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C．</w:t>
      </w:r>
      <w:r>
        <w:rPr>
          <w:position w:val="-6"/>
          <w:szCs w:val="18"/>
        </w:rPr>
        <w:drawing>
          <wp:inline distT="0" distB="0" distL="114300" distR="114300">
            <wp:extent cx="482600" cy="177165"/>
            <wp:effectExtent l="0" t="0" r="0" b="13970"/>
            <wp:docPr id="4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或</w:t>
      </w:r>
      <w:r>
        <w:rPr>
          <w:position w:val="-6"/>
          <w:szCs w:val="18"/>
        </w:rPr>
        <w:drawing>
          <wp:inline distT="0" distB="0" distL="114300" distR="114300">
            <wp:extent cx="469900" cy="177165"/>
            <wp:effectExtent l="0" t="0" r="6350" b="13970"/>
            <wp:docPr id="4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D．</w:t>
      </w:r>
      <w:r>
        <w:rPr>
          <w:position w:val="-6"/>
          <w:szCs w:val="18"/>
        </w:rPr>
        <w:drawing>
          <wp:inline distT="0" distB="0" distL="114300" distR="114300">
            <wp:extent cx="431800" cy="177165"/>
            <wp:effectExtent l="0" t="0" r="0" b="13970"/>
            <wp:docPr id="4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或</w:t>
      </w:r>
      <w:r>
        <w:rPr>
          <w:position w:val="-6"/>
          <w:szCs w:val="18"/>
        </w:rPr>
        <w:drawing>
          <wp:inline distT="0" distB="0" distL="114300" distR="114300">
            <wp:extent cx="431800" cy="177165"/>
            <wp:effectExtent l="0" t="0" r="6350" b="13970"/>
            <wp:docPr id="5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7．设函数</w:t>
      </w:r>
      <w:r>
        <w:rPr>
          <w:position w:val="-28"/>
          <w:szCs w:val="18"/>
        </w:rPr>
        <w:drawing>
          <wp:inline distT="0" distB="0" distL="114300" distR="114300">
            <wp:extent cx="1562100" cy="4191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的反函数为</w:t>
      </w:r>
      <w:r>
        <w:rPr>
          <w:position w:val="-10"/>
          <w:szCs w:val="18"/>
        </w:rPr>
        <w:drawing>
          <wp:inline distT="0" distB="0" distL="114300" distR="114300">
            <wp:extent cx="444500" cy="228600"/>
            <wp:effectExtent l="0" t="0" r="12700" b="0"/>
            <wp:docPr id="5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，则（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</w:t>
      </w:r>
      <w:r>
        <w:rPr>
          <w:position w:val="-10"/>
          <w:szCs w:val="18"/>
        </w:rPr>
        <w:drawing>
          <wp:inline distT="0" distB="0" distL="114300" distR="114300">
            <wp:extent cx="444500" cy="228600"/>
            <wp:effectExtent l="0" t="0" r="12700" b="0"/>
            <wp:docPr id="4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在其定义域上是增函数且最大值为1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B．</w:t>
      </w:r>
      <w:r>
        <w:rPr>
          <w:position w:val="-10"/>
          <w:szCs w:val="18"/>
        </w:rPr>
        <w:drawing>
          <wp:inline distT="0" distB="0" distL="114300" distR="114300">
            <wp:extent cx="444500" cy="228600"/>
            <wp:effectExtent l="0" t="0" r="12700" b="0"/>
            <wp:docPr id="5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在其定义域上是减函数且最小值为0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C．</w:t>
      </w:r>
      <w:r>
        <w:rPr>
          <w:position w:val="-10"/>
          <w:szCs w:val="18"/>
        </w:rPr>
        <w:drawing>
          <wp:inline distT="0" distB="0" distL="114300" distR="114300">
            <wp:extent cx="444500" cy="228600"/>
            <wp:effectExtent l="0" t="0" r="12700" b="0"/>
            <wp:docPr id="5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在其定义域上是减函数且最大值为1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D．</w:t>
      </w:r>
      <w:r>
        <w:rPr>
          <w:position w:val="-10"/>
          <w:szCs w:val="18"/>
        </w:rPr>
        <w:drawing>
          <wp:inline distT="0" distB="0" distL="114300" distR="114300">
            <wp:extent cx="444500" cy="228600"/>
            <wp:effectExtent l="0" t="0" r="12700" b="0"/>
            <wp:docPr id="5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在其定义域上是增函数且最小值为0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8．已知函数</w:t>
      </w:r>
      <w:r>
        <w:rPr>
          <w:position w:val="-30"/>
          <w:szCs w:val="18"/>
        </w:rPr>
        <w:drawing>
          <wp:inline distT="0" distB="0" distL="114300" distR="114300">
            <wp:extent cx="1397000" cy="457200"/>
            <wp:effectExtent l="0" t="0" r="0" b="0"/>
            <wp:docPr id="5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则不等式</w:t>
      </w:r>
      <w:r>
        <w:rPr>
          <w:position w:val="-10"/>
          <w:szCs w:val="18"/>
        </w:rPr>
        <w:drawing>
          <wp:inline distT="0" distB="0" distL="114300" distR="114300">
            <wp:extent cx="1346200" cy="203200"/>
            <wp:effectExtent l="0" t="0" r="6350" b="5080"/>
            <wp:docPr id="5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的解集是（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</w:t>
      </w:r>
      <w:r>
        <w:rPr>
          <w:position w:val="-18"/>
          <w:szCs w:val="18"/>
        </w:rPr>
        <w:drawing>
          <wp:inline distT="0" distB="0" distL="114300" distR="114300">
            <wp:extent cx="1295400" cy="304800"/>
            <wp:effectExtent l="0" t="0" r="0" b="0"/>
            <wp:docPr id="5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B．</w:t>
      </w:r>
      <w:r>
        <w:rPr>
          <w:position w:val="-16"/>
          <w:szCs w:val="18"/>
        </w:rPr>
        <w:drawing>
          <wp:inline distT="0" distB="0" distL="114300" distR="114300">
            <wp:extent cx="609600" cy="279400"/>
            <wp:effectExtent l="0" t="0" r="0" b="0"/>
            <wp:docPr id="5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C．</w:t>
      </w:r>
      <w:r>
        <w:rPr>
          <w:position w:val="-18"/>
          <w:szCs w:val="18"/>
        </w:rPr>
        <w:drawing>
          <wp:inline distT="0" distB="0" distL="114300" distR="114300">
            <wp:extent cx="939800" cy="304800"/>
            <wp:effectExtent l="0" t="0" r="12700" b="0"/>
            <wp:docPr id="6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D．</w:t>
      </w:r>
      <w:r>
        <w:rPr>
          <w:position w:val="-18"/>
          <w:szCs w:val="18"/>
        </w:rPr>
        <w:drawing>
          <wp:inline distT="0" distB="0" distL="114300" distR="114300">
            <wp:extent cx="1612900" cy="304800"/>
            <wp:effectExtent l="0" t="0" r="6350" b="0"/>
            <wp:docPr id="61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9．已知函数</w:t>
      </w:r>
      <w:r>
        <w:rPr>
          <w:position w:val="-10"/>
          <w:szCs w:val="18"/>
        </w:rPr>
        <w:drawing>
          <wp:inline distT="0" distB="0" distL="114300" distR="114300">
            <wp:extent cx="342900" cy="203200"/>
            <wp:effectExtent l="0" t="0" r="0" b="5080"/>
            <wp:docPr id="62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是定义在</w:t>
      </w:r>
      <w:r>
        <w:rPr>
          <w:position w:val="-4"/>
          <w:szCs w:val="18"/>
        </w:rPr>
        <w:drawing>
          <wp:inline distT="0" distB="0" distL="114300" distR="114300">
            <wp:extent cx="165100" cy="165100"/>
            <wp:effectExtent l="0" t="0" r="6350" b="5080"/>
            <wp:docPr id="63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上的偶函数，且在区间</w:t>
      </w:r>
      <w:r>
        <w:rPr>
          <w:position w:val="-14"/>
          <w:szCs w:val="18"/>
        </w:rPr>
        <w:drawing>
          <wp:inline distT="0" distB="0" distL="114300" distR="114300">
            <wp:extent cx="533400" cy="254000"/>
            <wp:effectExtent l="0" t="0" r="0" b="13335"/>
            <wp:docPr id="64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上是增函数．令</w:t>
      </w:r>
      <w:r>
        <w:rPr>
          <w:position w:val="-28"/>
          <w:szCs w:val="18"/>
        </w:rPr>
        <w:drawing>
          <wp:inline distT="0" distB="0" distL="114300" distR="114300">
            <wp:extent cx="939800" cy="431800"/>
            <wp:effectExtent l="0" t="0" r="12700" b="5715"/>
            <wp:docPr id="65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28"/>
          <w:szCs w:val="18"/>
        </w:rPr>
        <w:drawing>
          <wp:inline distT="0" distB="0" distL="114300" distR="114300">
            <wp:extent cx="952500" cy="431800"/>
            <wp:effectExtent l="0" t="0" r="0" b="5715"/>
            <wp:docPr id="66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28"/>
          <w:szCs w:val="18"/>
        </w:rPr>
        <w:drawing>
          <wp:inline distT="0" distB="0" distL="114300" distR="114300">
            <wp:extent cx="939800" cy="431800"/>
            <wp:effectExtent l="0" t="0" r="12700" b="5715"/>
            <wp:docPr id="67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，则（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</w:t>
      </w:r>
      <w:r>
        <w:rPr>
          <w:position w:val="-6"/>
          <w:szCs w:val="18"/>
        </w:rPr>
        <w:drawing>
          <wp:inline distT="0" distB="0" distL="114300" distR="114300">
            <wp:extent cx="571500" cy="177165"/>
            <wp:effectExtent l="0" t="0" r="0" b="14605"/>
            <wp:docPr id="6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B．</w:t>
      </w:r>
      <w:r>
        <w:rPr>
          <w:position w:val="-6"/>
          <w:szCs w:val="18"/>
        </w:rPr>
        <w:drawing>
          <wp:inline distT="0" distB="0" distL="114300" distR="114300">
            <wp:extent cx="571500" cy="177165"/>
            <wp:effectExtent l="0" t="0" r="0" b="14605"/>
            <wp:docPr id="7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C．</w:t>
      </w:r>
      <w:r>
        <w:rPr>
          <w:position w:val="-6"/>
          <w:szCs w:val="18"/>
        </w:rPr>
        <w:drawing>
          <wp:inline distT="0" distB="0" distL="114300" distR="114300">
            <wp:extent cx="571500" cy="177165"/>
            <wp:effectExtent l="0" t="0" r="0" b="14605"/>
            <wp:docPr id="71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D．</w:t>
      </w:r>
      <w:r>
        <w:rPr>
          <w:position w:val="-6"/>
          <w:szCs w:val="18"/>
        </w:rPr>
        <w:drawing>
          <wp:inline distT="0" distB="0" distL="114300" distR="114300">
            <wp:extent cx="571500" cy="177165"/>
            <wp:effectExtent l="0" t="0" r="0" b="14605"/>
            <wp:docPr id="155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10．有8张卡片分别标有数字1，2，3，4，5，6，7，8，从中取出6张卡片排成3行2列，要求3行中</w:t>
      </w:r>
      <w:r>
        <w:rPr>
          <w:rFonts w:hint="eastAsia"/>
          <w:szCs w:val="21"/>
          <w:em w:val="dot"/>
        </w:rPr>
        <w:t>仅有</w:t>
      </w:r>
      <w:r>
        <w:rPr>
          <w:rFonts w:hint="eastAsia"/>
          <w:szCs w:val="18"/>
        </w:rPr>
        <w:t>中间行的两张卡片上的数字之和为5，则不同的排法共有（    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A．1344种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B．1248种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C．1056种</w:t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ab/>
      </w:r>
      <w:r>
        <w:rPr>
          <w:rFonts w:hint="eastAsia"/>
          <w:szCs w:val="18"/>
        </w:rPr>
        <w:t>D．960种</w:t>
      </w: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</w:p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2008年普通高等学校招生全国统一考试（天津卷）</w:t>
      </w:r>
    </w:p>
    <w:p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数学（理工类）</w:t>
      </w:r>
    </w:p>
    <w:p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第</w:t>
      </w:r>
      <w:r>
        <w:rPr>
          <w:rFonts w:ascii="宋体" w:hAnsi="宋体" w:hint="eastAsia"/>
          <w:b/>
          <w:sz w:val="30"/>
          <w:szCs w:val="30"/>
        </w:rPr>
        <w:t>Ⅱ</w:t>
      </w:r>
      <w:r>
        <w:rPr>
          <w:rFonts w:hint="eastAsia"/>
          <w:b/>
          <w:sz w:val="30"/>
          <w:szCs w:val="30"/>
        </w:rPr>
        <w:t>卷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注意事项：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1．答卷前将密封线内的项目填写清楚．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2．用钢笔或圆珠笔直接答在试卷上．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3．本卷共12小题，共100分．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二、填空题：本大题共6小题，每小题4分，共24分．把答案填在题中横线上．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11．</w:t>
      </w:r>
      <w:r>
        <w:rPr>
          <w:position w:val="-30"/>
          <w:szCs w:val="18"/>
        </w:rPr>
        <w:drawing>
          <wp:inline distT="0" distB="0" distL="114300" distR="114300">
            <wp:extent cx="673100" cy="482600"/>
            <wp:effectExtent l="0" t="0" r="0" b="13335"/>
            <wp:docPr id="31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的二项展开式中</w:t>
      </w:r>
      <w:r>
        <w:rPr>
          <w:position w:val="-6"/>
          <w:szCs w:val="18"/>
        </w:rPr>
        <w:drawing>
          <wp:inline distT="0" distB="0" distL="114300" distR="114300">
            <wp:extent cx="177165" cy="203200"/>
            <wp:effectExtent l="0" t="0" r="13335" b="5080"/>
            <wp:docPr id="3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的系数是</w:t>
      </w:r>
      <w:r>
        <w:rPr>
          <w:rFonts w:hint="eastAsia"/>
          <w:szCs w:val="18"/>
          <w:u w:val="single"/>
        </w:rPr>
        <w:t xml:space="preserve">         </w:t>
      </w:r>
      <w:r>
        <w:rPr>
          <w:rFonts w:hint="eastAsia"/>
          <w:szCs w:val="18"/>
        </w:rPr>
        <w:t>（用数字作答）．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12．一个正方体的各顶点均在同一球的球面上，若该球的体积为</w:t>
      </w:r>
      <w:r>
        <w:rPr>
          <w:position w:val="-8"/>
          <w:szCs w:val="18"/>
        </w:rPr>
        <w:drawing>
          <wp:inline distT="0" distB="0" distL="114300" distR="114300">
            <wp:extent cx="381000" cy="228600"/>
            <wp:effectExtent l="0" t="0" r="0" b="0"/>
            <wp:docPr id="5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，则该正方体的表面积为</w:t>
      </w:r>
      <w:r>
        <w:rPr>
          <w:rFonts w:hint="eastAsia"/>
          <w:szCs w:val="18"/>
          <w:u w:val="single"/>
        </w:rPr>
        <w:t xml:space="preserve">           </w:t>
      </w:r>
      <w:r>
        <w:rPr>
          <w:rFonts w:hint="eastAsia"/>
          <w:szCs w:val="18"/>
        </w:rPr>
        <w:t>．</w:t>
      </w:r>
    </w:p>
    <w:p>
      <w:pPr>
        <w:rPr>
          <w:rFonts w:hint="eastAsia"/>
          <w:szCs w:val="18"/>
        </w:rPr>
      </w:pPr>
      <w:r>
        <w:rPr>
          <w:szCs w:val="1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4284980</wp:posOffset>
                </wp:positionH>
                <wp:positionV relativeFrom="paragraph">
                  <wp:posOffset>676910</wp:posOffset>
                </wp:positionV>
                <wp:extent cx="917575" cy="752475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7575" cy="752475"/>
                          <a:chOff x="0" y="0"/>
                          <a:chExt cx="1445" cy="1185"/>
                        </a:xfrm>
                      </wpg:grpSpPr>
                      <wps:wsp xmlns:wps="http://schemas.microsoft.com/office/word/2010/wordprocessingShape">
                        <wps:cNvPr id="80" name="任意多边形 80"/>
                        <wps:cNvSpPr/>
                        <wps:spPr>
                          <a:xfrm>
                            <a:off x="197" y="212"/>
                            <a:ext cx="1050" cy="705"/>
                          </a:xfrm>
                          <a:custGeom>
                            <a:avLst/>
                            <a:gdLst/>
                            <a:pathLst>
                              <a:path fill="norm" h="705" w="1050" stroke="1">
                                <a:moveTo>
                                  <a:pt x="353" y="705"/>
                                </a:moveTo>
                                <a:lnTo>
                                  <a:pt x="1050" y="705"/>
                                </a:lnTo>
                                <a:lnTo>
                                  <a:pt x="698" y="0"/>
                                </a:lnTo>
                                <a:lnTo>
                                  <a:pt x="0" y="0"/>
                                </a:lnTo>
                                <a:lnTo>
                                  <a:pt x="353" y="7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81" name="直接连接符 81"/>
                        <wps:cNvCnPr/>
                        <wps:spPr>
                          <a:xfrm flipV="1">
                            <a:off x="557" y="213"/>
                            <a:ext cx="330" cy="70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tailEnd type="triangle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82" name="直接连接符 82"/>
                        <wps:cNvCnPr/>
                        <wps:spPr>
                          <a:xfrm flipH="1" flipV="1">
                            <a:off x="205" y="212"/>
                            <a:ext cx="1035" cy="69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tailEnd type="triangle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83" name="文本框 83"/>
                        <wps:cNvSpPr txBox="1"/>
                        <wps:spPr>
                          <a:xfrm>
                            <a:off x="1280" y="770"/>
                            <a:ext cx="16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 xmlns:wps="http://schemas.microsoft.com/office/word/2010/wordprocessingShape">
                        <wps:cNvPr id="84" name="文本框 84"/>
                        <wps:cNvSpPr txBox="1"/>
                        <wps:spPr>
                          <a:xfrm>
                            <a:off x="431" y="855"/>
                            <a:ext cx="166" cy="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 xmlns:wps="http://schemas.microsoft.com/office/word/2010/wordprocessingShape">
                        <wps:cNvPr id="85" name="文本框 85"/>
                        <wps:cNvSpPr txBox="1"/>
                        <wps:spPr>
                          <a:xfrm>
                            <a:off x="929" y="0"/>
                            <a:ext cx="225" cy="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 xmlns:wps="http://schemas.microsoft.com/office/word/2010/wordprocessingShape">
                        <wps:cNvPr id="86" name="文本框 86"/>
                        <wps:cNvSpPr txBox="1"/>
                        <wps:spPr>
                          <a:xfrm>
                            <a:off x="0" y="41"/>
                            <a:ext cx="240" cy="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72.25pt;height:59.25pt;margin-top:53.3pt;margin-left:337.4pt;mso-height-relative:page;mso-width-relative:page;position:absolute;z-index:251661312" coordsize="1445,1185">
                <o:lock v:ext="edit" aspectratio="f"/>
                <v:shape id="_x0000_s1026" o:spid="_x0000_s1026" style="width:1050;height:705;left:197;position:absolute;top:212" coordsize="1050,705" o:spt="100" adj="-11796480,,5400" path="m353,705l1050,705,698,,,,353,705xe" filled="f" stroked="t" strokecolor="black">
                  <v:stroke joinstyle="round"/>
                  <o:lock v:ext="edit" aspectratio="f"/>
                </v:shape>
                <v:line id="_x0000_s1026" o:spid="_x0000_s1027" style="flip:y;position:absolute" from="557,213" to="887,917" coordsize="21600,21600" stroked="t" strokecolor="black">
                  <v:stroke joinstyle="round" endarrow="block"/>
                  <o:lock v:ext="edit" aspectratio="f"/>
                </v:line>
                <v:line id="_x0000_s1026" o:spid="_x0000_s1028" style="flip:x y;position:absolute" from="205,212" to="1240,910" coordsize="21600,21600" stroked="t" strokecolor="black">
                  <v:stroke joinstyle="round" endarrow="block"/>
                  <o:lock v:ext="edit" aspectratio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o:spid="_x0000_s1029" type="#_x0000_t202" style="width:165;height:285;left:1280;position:absolute;top:77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30" type="#_x0000_t202" style="width:166;height:330;left:431;position:absolute;top:85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31" type="#_x0000_t202" style="width:225;height:315;left:929;position:absolute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32" type="#_x0000_t202" style="width:240;height:300;position:absolute;top:4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Cs w:val="18"/>
        </w:rPr>
        <w:t>13．已知圆</w:t>
      </w:r>
      <w:r>
        <w:rPr>
          <w:position w:val="-6"/>
          <w:szCs w:val="18"/>
        </w:rPr>
        <w:drawing>
          <wp:inline distT="0" distB="0" distL="114300" distR="114300">
            <wp:extent cx="152400" cy="177165"/>
            <wp:effectExtent l="0" t="0" r="0" b="14605"/>
            <wp:docPr id="89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的圆心与抛物线</w:t>
      </w:r>
      <w:r>
        <w:rPr>
          <w:position w:val="-10"/>
          <w:szCs w:val="18"/>
        </w:rPr>
        <w:drawing>
          <wp:inline distT="0" distB="0" distL="114300" distR="114300">
            <wp:extent cx="508000" cy="228600"/>
            <wp:effectExtent l="0" t="0" r="0" b="0"/>
            <wp:docPr id="90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的焦点关于直线</w:t>
      </w:r>
      <w:r>
        <w:rPr>
          <w:position w:val="-10"/>
          <w:szCs w:val="18"/>
        </w:rPr>
        <w:drawing>
          <wp:inline distT="0" distB="0" distL="114300" distR="114300">
            <wp:extent cx="368300" cy="165100"/>
            <wp:effectExtent l="0" t="0" r="12700" b="4445"/>
            <wp:docPr id="91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对称，直线</w:t>
      </w:r>
      <w:r>
        <w:rPr>
          <w:position w:val="-10"/>
          <w:szCs w:val="18"/>
        </w:rPr>
        <w:drawing>
          <wp:inline distT="0" distB="0" distL="114300" distR="114300">
            <wp:extent cx="927100" cy="203200"/>
            <wp:effectExtent l="0" t="0" r="6350" b="5080"/>
            <wp:docPr id="92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与圆</w:t>
      </w:r>
      <w:r>
        <w:rPr>
          <w:position w:val="-6"/>
          <w:szCs w:val="18"/>
        </w:rPr>
        <w:drawing>
          <wp:inline distT="0" distB="0" distL="114300" distR="114300">
            <wp:extent cx="152400" cy="177165"/>
            <wp:effectExtent l="0" t="0" r="0" b="14605"/>
            <wp:docPr id="93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相交于</w:t>
      </w:r>
      <w:r>
        <w:rPr>
          <w:position w:val="-6"/>
          <w:szCs w:val="18"/>
        </w:rPr>
        <w:drawing>
          <wp:inline distT="0" distB="0" distL="114300" distR="114300">
            <wp:extent cx="381000" cy="177165"/>
            <wp:effectExtent l="0" t="0" r="0" b="14605"/>
            <wp:docPr id="94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两点，且</w:t>
      </w:r>
      <w:r>
        <w:rPr>
          <w:position w:val="-14"/>
          <w:szCs w:val="18"/>
        </w:rPr>
        <w:drawing>
          <wp:inline distT="0" distB="0" distL="114300" distR="114300">
            <wp:extent cx="520700" cy="254000"/>
            <wp:effectExtent l="0" t="0" r="12700" b="13970"/>
            <wp:docPr id="95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，则圆</w:t>
      </w:r>
      <w:r>
        <w:rPr>
          <w:position w:val="-6"/>
          <w:szCs w:val="18"/>
        </w:rPr>
        <w:drawing>
          <wp:inline distT="0" distB="0" distL="114300" distR="114300">
            <wp:extent cx="152400" cy="177165"/>
            <wp:effectExtent l="0" t="0" r="0" b="14605"/>
            <wp:docPr id="96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的方程为</w:t>
      </w:r>
      <w:r>
        <w:rPr>
          <w:rFonts w:hint="eastAsia"/>
          <w:szCs w:val="18"/>
          <w:u w:val="single"/>
        </w:rPr>
        <w:t xml:space="preserve">          </w:t>
      </w:r>
      <w:r>
        <w:rPr>
          <w:rFonts w:hint="eastAsia"/>
          <w:szCs w:val="18"/>
        </w:rPr>
        <w:t>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14．如图，在平行四边形</w:t>
      </w:r>
      <w:r>
        <w:rPr>
          <w:position w:val="-6"/>
          <w:szCs w:val="18"/>
        </w:rPr>
        <w:drawing>
          <wp:inline distT="0" distB="0" distL="114300" distR="114300">
            <wp:extent cx="457200" cy="177165"/>
            <wp:effectExtent l="0" t="0" r="0" b="14605"/>
            <wp:docPr id="79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中，</w:t>
      </w:r>
      <w:r>
        <w:rPr>
          <w:position w:val="-10"/>
          <w:szCs w:val="18"/>
        </w:rPr>
        <w:drawing>
          <wp:inline distT="0" distB="0" distL="114300" distR="114300">
            <wp:extent cx="685800" cy="241300"/>
            <wp:effectExtent l="0" t="0" r="0" b="5715"/>
            <wp:docPr id="77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10"/>
          <w:szCs w:val="18"/>
        </w:rPr>
        <w:drawing>
          <wp:inline distT="0" distB="0" distL="114300" distR="114300">
            <wp:extent cx="787400" cy="241300"/>
            <wp:effectExtent l="0" t="0" r="12700" b="5715"/>
            <wp:docPr id="76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则</w:t>
      </w:r>
      <w:r>
        <w:rPr>
          <w:position w:val="-6"/>
          <w:szCs w:val="18"/>
        </w:rPr>
        <w:drawing>
          <wp:inline distT="0" distB="0" distL="114300" distR="114300">
            <wp:extent cx="647700" cy="215900"/>
            <wp:effectExtent l="0" t="0" r="0" b="13335"/>
            <wp:docPr id="78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  <w:u w:val="single"/>
        </w:rPr>
        <w:t xml:space="preserve">        </w:t>
      </w:r>
      <w:r>
        <w:rPr>
          <w:rFonts w:hint="eastAsia"/>
          <w:szCs w:val="18"/>
        </w:rPr>
        <w:t>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15．已知数列</w:t>
      </w:r>
      <w:r>
        <w:rPr>
          <w:position w:val="-14"/>
          <w:szCs w:val="18"/>
        </w:rPr>
        <w:drawing>
          <wp:inline distT="0" distB="0" distL="114300" distR="114300">
            <wp:extent cx="304800" cy="254000"/>
            <wp:effectExtent l="0" t="0" r="0" b="13970"/>
            <wp:docPr id="74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中，</w:t>
      </w:r>
      <w:r>
        <w:rPr>
          <w:position w:val="-12"/>
          <w:szCs w:val="18"/>
        </w:rPr>
        <w:drawing>
          <wp:inline distT="0" distB="0" distL="114300" distR="114300">
            <wp:extent cx="368300" cy="228600"/>
            <wp:effectExtent l="0" t="0" r="12700" b="0"/>
            <wp:docPr id="7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24"/>
          <w:szCs w:val="18"/>
        </w:rPr>
        <w:drawing>
          <wp:inline distT="0" distB="0" distL="114300" distR="114300">
            <wp:extent cx="1459865" cy="393700"/>
            <wp:effectExtent l="0" t="0" r="6985" b="5715"/>
            <wp:docPr id="72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，则</w:t>
      </w:r>
      <w:r>
        <w:rPr>
          <w:position w:val="-20"/>
          <w:szCs w:val="18"/>
        </w:rPr>
        <w:drawing>
          <wp:inline distT="0" distB="0" distL="114300" distR="114300">
            <wp:extent cx="533400" cy="279400"/>
            <wp:effectExtent l="0" t="0" r="0" b="5715"/>
            <wp:docPr id="3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  <w:u w:val="single"/>
        </w:rPr>
        <w:t xml:space="preserve">        </w:t>
      </w:r>
      <w:r>
        <w:rPr>
          <w:rFonts w:hint="eastAsia"/>
          <w:szCs w:val="18"/>
        </w:rPr>
        <w:t>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16．设</w:t>
      </w:r>
      <w:r>
        <w:rPr>
          <w:position w:val="-6"/>
          <w:szCs w:val="18"/>
        </w:rPr>
        <w:drawing>
          <wp:inline distT="0" distB="0" distL="114300" distR="114300">
            <wp:extent cx="330200" cy="177165"/>
            <wp:effectExtent l="0" t="0" r="12700" b="13970"/>
            <wp:docPr id="98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，若仅有一个常数</w:t>
      </w:r>
      <w:r>
        <w:rPr>
          <w:position w:val="-6"/>
          <w:szCs w:val="18"/>
        </w:rPr>
        <w:drawing>
          <wp:inline distT="0" distB="0" distL="114300" distR="114300">
            <wp:extent cx="114300" cy="139700"/>
            <wp:effectExtent l="0" t="0" r="0" b="13335"/>
            <wp:docPr id="99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使得对于任意的</w:t>
      </w:r>
      <w:r>
        <w:rPr>
          <w:position w:val="-14"/>
          <w:szCs w:val="18"/>
        </w:rPr>
        <w:drawing>
          <wp:inline distT="0" distB="0" distL="114300" distR="114300">
            <wp:extent cx="647700" cy="254000"/>
            <wp:effectExtent l="0" t="0" r="0" b="13335"/>
            <wp:docPr id="100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，都有</w:t>
      </w:r>
      <w:r>
        <w:rPr>
          <w:position w:val="-16"/>
          <w:szCs w:val="18"/>
        </w:rPr>
        <w:drawing>
          <wp:inline distT="0" distB="0" distL="114300" distR="114300">
            <wp:extent cx="774065" cy="279400"/>
            <wp:effectExtent l="0" t="0" r="6985" b="5715"/>
            <wp:docPr id="101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满足方程</w:t>
      </w:r>
      <w:r>
        <w:rPr>
          <w:position w:val="-12"/>
          <w:szCs w:val="18"/>
        </w:rPr>
        <w:drawing>
          <wp:inline distT="0" distB="0" distL="114300" distR="114300">
            <wp:extent cx="1130300" cy="228600"/>
            <wp:effectExtent l="0" t="0" r="0" b="0"/>
            <wp:docPr id="103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，这时</w:t>
      </w:r>
      <w:r>
        <w:rPr>
          <w:position w:val="-6"/>
          <w:szCs w:val="18"/>
        </w:rPr>
        <w:drawing>
          <wp:inline distT="0" distB="0" distL="114300" distR="114300">
            <wp:extent cx="127000" cy="139700"/>
            <wp:effectExtent l="0" t="0" r="6350" b="13335"/>
            <wp:docPr id="88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的取值的集合为</w:t>
      </w:r>
      <w:r>
        <w:rPr>
          <w:rFonts w:hint="eastAsia"/>
          <w:szCs w:val="18"/>
          <w:u w:val="single"/>
        </w:rPr>
        <w:t xml:space="preserve">           </w:t>
      </w:r>
      <w:r>
        <w:rPr>
          <w:rFonts w:hint="eastAsia"/>
          <w:szCs w:val="18"/>
        </w:rPr>
        <w:t>．</w:t>
      </w:r>
    </w:p>
    <w:p>
      <w:pPr>
        <w:rPr>
          <w:rFonts w:hint="eastAsia"/>
          <w:b/>
          <w:szCs w:val="18"/>
        </w:rPr>
      </w:pPr>
      <w:r>
        <w:rPr>
          <w:rFonts w:hint="eastAsia"/>
          <w:b/>
          <w:szCs w:val="18"/>
        </w:rPr>
        <w:t>三、解答题：本大题共6小题，共76分．解答应写出文字说明，证明过程或演算步骤．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17．（本小题满分12分）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已知</w:t>
      </w:r>
      <w:r>
        <w:rPr>
          <w:position w:val="-28"/>
          <w:szCs w:val="18"/>
        </w:rPr>
        <w:drawing>
          <wp:inline distT="0" distB="0" distL="114300" distR="114300">
            <wp:extent cx="1104900" cy="457200"/>
            <wp:effectExtent l="0" t="0" r="0" b="0"/>
            <wp:docPr id="97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28"/>
          <w:szCs w:val="18"/>
        </w:rPr>
        <w:drawing>
          <wp:inline distT="0" distB="0" distL="114300" distR="114300">
            <wp:extent cx="774065" cy="431800"/>
            <wp:effectExtent l="0" t="0" r="6985" b="5715"/>
            <wp:docPr id="75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74065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．</w:t>
      </w:r>
    </w:p>
    <w:p>
      <w:pPr>
        <w:rPr>
          <w:rFonts w:hint="eastAsia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Ⅰ</w:t>
      </w:r>
      <w:r>
        <w:rPr>
          <w:rFonts w:hint="eastAsia"/>
          <w:szCs w:val="18"/>
        </w:rPr>
        <w:t>）求</w:t>
      </w:r>
      <w:r>
        <w:rPr>
          <w:position w:val="-6"/>
          <w:szCs w:val="18"/>
        </w:rPr>
        <w:drawing>
          <wp:inline distT="0" distB="0" distL="114300" distR="114300">
            <wp:extent cx="330200" cy="177165"/>
            <wp:effectExtent l="0" t="0" r="12700" b="13970"/>
            <wp:docPr id="33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的值；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Ⅱ</w:t>
      </w:r>
      <w:r>
        <w:rPr>
          <w:rFonts w:hint="eastAsia"/>
          <w:szCs w:val="18"/>
        </w:rPr>
        <w:t>）求</w:t>
      </w:r>
      <w:r>
        <w:rPr>
          <w:position w:val="-28"/>
          <w:szCs w:val="18"/>
        </w:rPr>
        <w:drawing>
          <wp:inline distT="0" distB="0" distL="114300" distR="114300">
            <wp:extent cx="800100" cy="431800"/>
            <wp:effectExtent l="0" t="0" r="0" b="5715"/>
            <wp:docPr id="68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的值．</w:t>
      </w: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18．（本小题满分12分）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甲、乙两个篮球运动员互不影响地在同一位置投球，命中率分别为</w:t>
      </w:r>
      <w:r>
        <w:rPr>
          <w:position w:val="-24"/>
          <w:szCs w:val="18"/>
        </w:rPr>
        <w:drawing>
          <wp:inline distT="0" distB="0" distL="114300" distR="114300">
            <wp:extent cx="152400" cy="393700"/>
            <wp:effectExtent l="0" t="0" r="0" b="5715"/>
            <wp:docPr id="105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与</w:t>
      </w:r>
      <w:r>
        <w:rPr>
          <w:position w:val="-10"/>
          <w:szCs w:val="18"/>
        </w:rPr>
        <w:drawing>
          <wp:inline distT="0" distB="0" distL="114300" distR="114300">
            <wp:extent cx="152400" cy="165100"/>
            <wp:effectExtent l="0" t="0" r="0" b="4445"/>
            <wp:docPr id="106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，且乙投球2次均未命中的概率为</w:t>
      </w:r>
      <w:r>
        <w:rPr>
          <w:position w:val="-24"/>
          <w:szCs w:val="18"/>
        </w:rPr>
        <w:drawing>
          <wp:inline distT="0" distB="0" distL="114300" distR="114300">
            <wp:extent cx="203200" cy="393700"/>
            <wp:effectExtent l="0" t="0" r="0" b="5715"/>
            <wp:docPr id="107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Ⅰ</w:t>
      </w:r>
      <w:r>
        <w:rPr>
          <w:rFonts w:hint="eastAsia"/>
          <w:szCs w:val="18"/>
        </w:rPr>
        <w:t>）求乙投球的命中率</w:t>
      </w:r>
      <w:r>
        <w:rPr>
          <w:position w:val="-10"/>
          <w:szCs w:val="18"/>
        </w:rPr>
        <w:drawing>
          <wp:inline distT="0" distB="0" distL="114300" distR="114300">
            <wp:extent cx="152400" cy="165100"/>
            <wp:effectExtent l="0" t="0" r="0" b="4445"/>
            <wp:docPr id="104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；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Ⅱ</w:t>
      </w:r>
      <w:r>
        <w:rPr>
          <w:rFonts w:hint="eastAsia"/>
          <w:szCs w:val="18"/>
        </w:rPr>
        <w:t>）若甲投球1次，乙投球2次，两人共命中的次数记为</w:t>
      </w:r>
      <w:r>
        <w:rPr>
          <w:position w:val="-10"/>
          <w:szCs w:val="18"/>
        </w:rPr>
        <w:drawing>
          <wp:inline distT="0" distB="0" distL="114300" distR="114300">
            <wp:extent cx="127000" cy="203200"/>
            <wp:effectExtent l="0" t="0" r="0" b="5080"/>
            <wp:docPr id="108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，求</w:t>
      </w:r>
      <w:r>
        <w:rPr>
          <w:position w:val="-10"/>
          <w:szCs w:val="18"/>
        </w:rPr>
        <w:drawing>
          <wp:inline distT="0" distB="0" distL="114300" distR="114300">
            <wp:extent cx="127000" cy="203200"/>
            <wp:effectExtent l="0" t="0" r="0" b="5080"/>
            <wp:docPr id="109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的分布列和数学期望．</w:t>
      </w:r>
    </w:p>
    <w:p>
      <w:pPr>
        <w:rPr>
          <w:rFonts w:hint="eastAsia"/>
          <w:szCs w:val="18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19．（本小题满分12分）</w:t>
      </w:r>
    </w:p>
    <w:p>
      <w:pPr>
        <w:rPr>
          <w:rFonts w:hint="eastAsia"/>
          <w:szCs w:val="18"/>
        </w:rPr>
      </w:pPr>
      <w:r>
        <w:rPr>
          <w:szCs w:val="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3498215</wp:posOffset>
                </wp:positionH>
                <wp:positionV relativeFrom="paragraph">
                  <wp:posOffset>353060</wp:posOffset>
                </wp:positionV>
                <wp:extent cx="1148715" cy="1100455"/>
                <wp:effectExtent l="0" t="0" r="0" b="0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148715" cy="1100455"/>
                          <a:chOff x="0" y="0"/>
                          <a:chExt cx="1809" cy="1733"/>
                        </a:xfrm>
                      </wpg:grpSpPr>
                      <wps:wsp xmlns:wps="http://schemas.microsoft.com/office/word/2010/wordprocessingShape">
                        <wps:cNvPr id="121" name="任意多边形 121"/>
                        <wps:cNvSpPr/>
                        <wps:spPr>
                          <a:xfrm>
                            <a:off x="202" y="327"/>
                            <a:ext cx="1425" cy="1148"/>
                          </a:xfrm>
                          <a:custGeom>
                            <a:avLst/>
                            <a:gdLst/>
                            <a:pathLst>
                              <a:path fill="norm" h="1148" w="1425" stroke="1">
                                <a:moveTo>
                                  <a:pt x="0" y="1148"/>
                                </a:moveTo>
                                <a:lnTo>
                                  <a:pt x="915" y="1148"/>
                                </a:lnTo>
                                <a:lnTo>
                                  <a:pt x="1425" y="653"/>
                                </a:lnTo>
                                <a:lnTo>
                                  <a:pt x="315" y="0"/>
                                </a:lnTo>
                                <a:lnTo>
                                  <a:pt x="0" y="11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122" name="直接连接符 122"/>
                        <wps:cNvCnPr/>
                        <wps:spPr>
                          <a:xfrm>
                            <a:off x="525" y="327"/>
                            <a:ext cx="592" cy="114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123" name="直接连接符 123"/>
                        <wps:cNvCnPr/>
                        <wps:spPr>
                          <a:xfrm>
                            <a:off x="525" y="327"/>
                            <a:ext cx="165" cy="64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124" name="任意多边形 124"/>
                        <wps:cNvSpPr/>
                        <wps:spPr>
                          <a:xfrm>
                            <a:off x="202" y="979"/>
                            <a:ext cx="1410" cy="488"/>
                          </a:xfrm>
                          <a:custGeom>
                            <a:avLst/>
                            <a:gdLst/>
                            <a:pathLst>
                              <a:path fill="norm" h="495" w="1410" stroke="1">
                                <a:moveTo>
                                  <a:pt x="0" y="495"/>
                                </a:moveTo>
                                <a:lnTo>
                                  <a:pt x="488" y="0"/>
                                </a:lnTo>
                                <a:lnTo>
                                  <a:pt x="141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125" name="直接连接符 125"/>
                        <wps:cNvCnPr/>
                        <wps:spPr>
                          <a:xfrm flipV="1">
                            <a:off x="209" y="980"/>
                            <a:ext cx="1411" cy="48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upright="1"/>
                      </wps:wsp>
                      <wps:wsp xmlns:wps="http://schemas.microsoft.com/office/word/2010/wordprocessingShape">
                        <wps:cNvPr id="126" name="文本框 126"/>
                        <wps:cNvSpPr txBox="1"/>
                        <wps:spPr>
                          <a:xfrm>
                            <a:off x="473" y="750"/>
                            <a:ext cx="166" cy="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 xmlns:wps="http://schemas.microsoft.com/office/word/2010/wordprocessingShape">
                        <wps:cNvPr id="127" name="文本框 127"/>
                        <wps:cNvSpPr txBox="1"/>
                        <wps:spPr>
                          <a:xfrm>
                            <a:off x="0" y="1335"/>
                            <a:ext cx="166" cy="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 xmlns:wps="http://schemas.microsoft.com/office/word/2010/wordprocessingShape">
                        <wps:cNvPr id="128" name="文本框 128"/>
                        <wps:cNvSpPr txBox="1"/>
                        <wps:spPr>
                          <a:xfrm>
                            <a:off x="1118" y="1403"/>
                            <a:ext cx="166" cy="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 xmlns:wps="http://schemas.microsoft.com/office/word/2010/wordprocessingShape">
                        <wps:cNvPr id="129" name="文本框 129"/>
                        <wps:cNvSpPr txBox="1"/>
                        <wps:spPr>
                          <a:xfrm>
                            <a:off x="1643" y="818"/>
                            <a:ext cx="166" cy="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 xmlns:wps="http://schemas.microsoft.com/office/word/2010/wordprocessingShape">
                        <wps:cNvPr id="130" name="文本框 130"/>
                        <wps:cNvSpPr txBox="1"/>
                        <wps:spPr>
                          <a:xfrm>
                            <a:off x="450" y="0"/>
                            <a:ext cx="166" cy="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3" style="width:90.45pt;height:86.65pt;margin-top:27.8pt;margin-left:275.45pt;mso-height-relative:page;mso-width-relative:page;position:absolute;z-index:251659264" coordsize="1809,1733">
                <o:lock v:ext="edit" aspectratio="f"/>
                <v:shape id="_x0000_s1026" o:spid="_x0000_s1034" style="width:1425;height:1148;left:202;position:absolute;top:327" coordsize="1425,1148" o:spt="100" adj="-11796480,,5400" path="m,1148l915,1148,1425,653,315,,,1148xe" filled="f" stroked="t" strokecolor="black">
                  <v:stroke joinstyle="round"/>
                  <o:lock v:ext="edit" aspectratio="f"/>
                </v:shape>
                <v:line id="_x0000_s1026" o:spid="_x0000_s1035" style="position:absolute" from="525,327" to="1117,1475" coordsize="21600,21600" stroked="t" strokecolor="black">
                  <v:stroke joinstyle="round"/>
                  <o:lock v:ext="edit" aspectratio="f"/>
                </v:line>
                <v:line id="_x0000_s1026" o:spid="_x0000_s1036" style="position:absolute" from="525,327" to="690,972" coordsize="21600,21600" stroked="t" strokecolor="black">
                  <v:stroke joinstyle="round" dashstyle="dash"/>
                  <o:lock v:ext="edit" aspectratio="f"/>
                </v:line>
                <v:shape id="_x0000_s1026" o:spid="_x0000_s1037" style="width:1410;height:488;left:202;position:absolute;top:979" coordsize="1410,495" o:spt="100" adj="-11796480,,5400" path="m,495l488,,1410,e" filled="f" stroked="t" strokecolor="black">
                  <v:stroke joinstyle="round" dashstyle="dash"/>
                  <o:lock v:ext="edit" aspectratio="f"/>
                </v:shape>
                <v:line id="_x0000_s1026" o:spid="_x0000_s1038" style="flip:y;position:absolute" from="209,980" to="1620,1467" coordsize="21600,21600" stroked="t" strokecolor="black">
                  <v:stroke joinstyle="round" dashstyle="dash"/>
                  <o:lock v:ext="edit" aspectratio="f"/>
                </v:line>
                <v:shape id="_x0000_s1026" o:spid="_x0000_s1039" type="#_x0000_t202" style="width:166;height:330;left:473;position:absolute;top:75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40" type="#_x0000_t202" style="width:166;height:330;position:absolute;top:133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41" type="#_x0000_t202" style="width:166;height:330;left:1118;position:absolute;top:1403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42" type="#_x0000_t202" style="width:166;height:330;left:1643;position:absolute;top:818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43" type="#_x0000_t202" style="width:166;height:330;left:450;position:absolute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Cs w:val="18"/>
        </w:rPr>
        <w:t>如图，在四棱锥</w:t>
      </w:r>
      <w:r>
        <w:rPr>
          <w:position w:val="-6"/>
          <w:szCs w:val="18"/>
        </w:rPr>
        <w:drawing>
          <wp:inline distT="0" distB="0" distL="114300" distR="114300">
            <wp:extent cx="698500" cy="177165"/>
            <wp:effectExtent l="0" t="0" r="6350" b="14605"/>
            <wp:docPr id="13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中，底面</w:t>
      </w:r>
      <w:r>
        <w:rPr>
          <w:position w:val="-6"/>
          <w:szCs w:val="18"/>
        </w:rPr>
        <w:drawing>
          <wp:inline distT="0" distB="0" distL="114300" distR="114300">
            <wp:extent cx="457200" cy="177165"/>
            <wp:effectExtent l="0" t="0" r="0" b="14605"/>
            <wp:docPr id="13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是矩形．已知</w:t>
      </w:r>
      <w:r>
        <w:rPr>
          <w:position w:val="-6"/>
          <w:szCs w:val="18"/>
        </w:rPr>
        <w:drawing>
          <wp:inline distT="0" distB="0" distL="114300" distR="114300">
            <wp:extent cx="469900" cy="177165"/>
            <wp:effectExtent l="0" t="0" r="0" b="13970"/>
            <wp:docPr id="13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4"/>
          <w:szCs w:val="18"/>
        </w:rPr>
        <w:drawing>
          <wp:inline distT="0" distB="0" distL="114300" distR="114300">
            <wp:extent cx="495300" cy="165100"/>
            <wp:effectExtent l="0" t="0" r="0" b="5080"/>
            <wp:docPr id="13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4"/>
          <w:szCs w:val="18"/>
        </w:rPr>
        <w:drawing>
          <wp:inline distT="0" distB="0" distL="114300" distR="114300">
            <wp:extent cx="469900" cy="165100"/>
            <wp:effectExtent l="0" t="0" r="0" b="5080"/>
            <wp:docPr id="13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6"/>
          <w:szCs w:val="18"/>
        </w:rPr>
        <w:drawing>
          <wp:inline distT="0" distB="0" distL="114300" distR="114300">
            <wp:extent cx="685800" cy="215900"/>
            <wp:effectExtent l="0" t="0" r="0" b="13335"/>
            <wp:docPr id="13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6"/>
          <w:szCs w:val="18"/>
        </w:rPr>
        <w:drawing>
          <wp:inline distT="0" distB="0" distL="114300" distR="114300">
            <wp:extent cx="800100" cy="203200"/>
            <wp:effectExtent l="0" t="0" r="0" b="4445"/>
            <wp:docPr id="13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Ⅰ</w:t>
      </w:r>
      <w:r>
        <w:rPr>
          <w:rFonts w:hint="eastAsia"/>
          <w:szCs w:val="18"/>
        </w:rPr>
        <w:t>）证明</w:t>
      </w:r>
      <w:r>
        <w:rPr>
          <w:position w:val="-4"/>
          <w:szCs w:val="18"/>
        </w:rPr>
        <w:drawing>
          <wp:inline distT="0" distB="0" distL="114300" distR="114300">
            <wp:extent cx="405765" cy="165100"/>
            <wp:effectExtent l="0" t="0" r="13335" b="5080"/>
            <wp:docPr id="120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平面</w:t>
      </w:r>
      <w:r>
        <w:rPr>
          <w:position w:val="-4"/>
          <w:szCs w:val="18"/>
        </w:rPr>
        <w:drawing>
          <wp:inline distT="0" distB="0" distL="114300" distR="114300">
            <wp:extent cx="330200" cy="165100"/>
            <wp:effectExtent l="0" t="0" r="12700" b="4445"/>
            <wp:docPr id="118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；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Ⅱ</w:t>
      </w:r>
      <w:r>
        <w:rPr>
          <w:rFonts w:hint="eastAsia"/>
          <w:szCs w:val="18"/>
        </w:rPr>
        <w:t>）求异面直线</w:t>
      </w:r>
      <w:r>
        <w:rPr>
          <w:position w:val="-6"/>
          <w:szCs w:val="18"/>
        </w:rPr>
        <w:drawing>
          <wp:inline distT="0" distB="0" distL="114300" distR="114300">
            <wp:extent cx="254000" cy="177165"/>
            <wp:effectExtent l="0" t="0" r="12700" b="14605"/>
            <wp:docPr id="117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与</w:t>
      </w:r>
      <w:r>
        <w:rPr>
          <w:position w:val="-4"/>
          <w:szCs w:val="18"/>
        </w:rPr>
        <w:drawing>
          <wp:inline distT="0" distB="0" distL="114300" distR="114300">
            <wp:extent cx="266700" cy="165100"/>
            <wp:effectExtent l="0" t="0" r="0" b="4445"/>
            <wp:docPr id="116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所成的角的大小；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Ⅲ</w:t>
      </w:r>
      <w:r>
        <w:rPr>
          <w:rFonts w:hint="eastAsia"/>
          <w:szCs w:val="18"/>
        </w:rPr>
        <w:t>）求二面角</w:t>
      </w:r>
      <w:r>
        <w:rPr>
          <w:position w:val="-4"/>
          <w:szCs w:val="18"/>
        </w:rPr>
        <w:drawing>
          <wp:inline distT="0" distB="0" distL="114300" distR="114300">
            <wp:extent cx="736600" cy="165100"/>
            <wp:effectExtent l="0" t="0" r="6350" b="4445"/>
            <wp:docPr id="119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6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的大小．</w:t>
      </w: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20．（本小题满分12分）</w:t>
      </w:r>
    </w:p>
    <w:p>
      <w:pPr>
        <w:rPr>
          <w:rFonts w:hint="eastAsia"/>
        </w:rPr>
      </w:pPr>
      <w:r>
        <w:rPr>
          <w:rFonts w:hint="eastAsia"/>
        </w:rPr>
        <w:t>已知函数</w:t>
      </w:r>
      <w:r>
        <w:rPr>
          <w:position w:val="-24"/>
        </w:rPr>
        <w:drawing>
          <wp:inline distT="0" distB="0" distL="114300" distR="114300">
            <wp:extent cx="1435100" cy="393700"/>
            <wp:effectExtent l="0" t="0" r="12700" b="508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，其中</w:t>
      </w:r>
      <w:r>
        <w:rPr>
          <w:position w:val="-6"/>
        </w:rPr>
        <w:drawing>
          <wp:inline distT="0" distB="0" distL="114300" distR="114300">
            <wp:extent cx="596900" cy="177165"/>
            <wp:effectExtent l="0" t="0" r="12700" b="13970"/>
            <wp:docPr id="113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Ⅰ</w:t>
      </w:r>
      <w:r>
        <w:rPr>
          <w:rFonts w:hint="eastAsia"/>
          <w:szCs w:val="18"/>
        </w:rPr>
        <w:t>）若曲线</w:t>
      </w:r>
      <w:r>
        <w:rPr>
          <w:position w:val="-10"/>
          <w:szCs w:val="18"/>
        </w:rPr>
        <w:drawing>
          <wp:inline distT="0" distB="0" distL="114300" distR="114300">
            <wp:extent cx="584200" cy="203200"/>
            <wp:effectExtent l="0" t="0" r="6350" b="5080"/>
            <wp:docPr id="111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在点</w:t>
      </w:r>
      <w:r>
        <w:rPr>
          <w:position w:val="-10"/>
          <w:szCs w:val="18"/>
        </w:rPr>
        <w:drawing>
          <wp:inline distT="0" distB="0" distL="114300" distR="114300">
            <wp:extent cx="736600" cy="203200"/>
            <wp:effectExtent l="0" t="0" r="6350" b="5080"/>
            <wp:docPr id="110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处的切线方程为</w:t>
      </w:r>
      <w:r>
        <w:rPr>
          <w:position w:val="-10"/>
          <w:szCs w:val="18"/>
        </w:rPr>
        <w:drawing>
          <wp:inline distT="0" distB="0" distL="114300" distR="114300">
            <wp:extent cx="622300" cy="203200"/>
            <wp:effectExtent l="0" t="0" r="6350" b="5080"/>
            <wp:docPr id="139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，求函数</w:t>
      </w:r>
      <w:r>
        <w:rPr>
          <w:position w:val="-10"/>
          <w:szCs w:val="18"/>
        </w:rPr>
        <w:drawing>
          <wp:inline distT="0" distB="0" distL="114300" distR="114300">
            <wp:extent cx="342900" cy="203200"/>
            <wp:effectExtent l="0" t="0" r="0" b="5080"/>
            <wp:docPr id="143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的解析式；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Ⅱ</w:t>
      </w:r>
      <w:r>
        <w:rPr>
          <w:rFonts w:hint="eastAsia"/>
          <w:szCs w:val="18"/>
        </w:rPr>
        <w:t>）讨论函数</w:t>
      </w:r>
      <w:r>
        <w:rPr>
          <w:position w:val="-10"/>
          <w:szCs w:val="18"/>
        </w:rPr>
        <w:drawing>
          <wp:inline distT="0" distB="0" distL="114300" distR="114300">
            <wp:extent cx="342900" cy="203200"/>
            <wp:effectExtent l="0" t="0" r="0" b="5080"/>
            <wp:docPr id="112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的单调性；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Ⅲ</w:t>
      </w:r>
      <w:r>
        <w:rPr>
          <w:rFonts w:hint="eastAsia"/>
          <w:szCs w:val="18"/>
        </w:rPr>
        <w:t>）若对于任意的</w:t>
      </w:r>
      <w:r>
        <w:rPr>
          <w:position w:val="-28"/>
          <w:szCs w:val="18"/>
        </w:rPr>
        <w:drawing>
          <wp:inline distT="0" distB="0" distL="114300" distR="114300">
            <wp:extent cx="647700" cy="431800"/>
            <wp:effectExtent l="0" t="0" r="0" b="5715"/>
            <wp:docPr id="10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，不等式</w:t>
      </w:r>
      <w:r>
        <w:rPr>
          <w:position w:val="-10"/>
          <w:szCs w:val="18"/>
        </w:rPr>
        <w:drawing>
          <wp:inline distT="0" distB="0" distL="114300" distR="114300">
            <wp:extent cx="673100" cy="203200"/>
            <wp:effectExtent l="0" t="0" r="12700" b="5080"/>
            <wp:docPr id="144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在</w:t>
      </w:r>
      <w:r>
        <w:rPr>
          <w:position w:val="-28"/>
          <w:szCs w:val="18"/>
        </w:rPr>
        <w:drawing>
          <wp:inline distT="0" distB="0" distL="114300" distR="114300">
            <wp:extent cx="381000" cy="431800"/>
            <wp:effectExtent l="0" t="0" r="0" b="5715"/>
            <wp:docPr id="145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上恒成立，求</w:t>
      </w:r>
      <w:r>
        <w:rPr>
          <w:position w:val="-6"/>
          <w:szCs w:val="18"/>
        </w:rPr>
        <w:drawing>
          <wp:inline distT="0" distB="0" distL="114300" distR="114300">
            <wp:extent cx="127000" cy="177165"/>
            <wp:effectExtent l="0" t="0" r="0" b="14605"/>
            <wp:docPr id="146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的取值范围．</w:t>
      </w: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21．（本小题满分14分）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已知中心在原点的双曲线</w:t>
      </w:r>
      <w:r>
        <w:rPr>
          <w:position w:val="-6"/>
          <w:szCs w:val="18"/>
        </w:rPr>
        <w:drawing>
          <wp:inline distT="0" distB="0" distL="114300" distR="114300">
            <wp:extent cx="152400" cy="177165"/>
            <wp:effectExtent l="0" t="0" r="0" b="14605"/>
            <wp:docPr id="147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的一个焦点是</w:t>
      </w:r>
      <w:r>
        <w:rPr>
          <w:position w:val="-12"/>
          <w:szCs w:val="18"/>
        </w:rPr>
        <w:drawing>
          <wp:inline distT="0" distB="0" distL="114300" distR="114300">
            <wp:extent cx="545465" cy="228600"/>
            <wp:effectExtent l="0" t="0" r="6985" b="0"/>
            <wp:docPr id="148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，一条渐近线的方程是</w:t>
      </w:r>
      <w:r>
        <w:rPr>
          <w:position w:val="-10"/>
          <w:szCs w:val="18"/>
        </w:rPr>
        <w:drawing>
          <wp:inline distT="0" distB="0" distL="114300" distR="114300">
            <wp:extent cx="825500" cy="241300"/>
            <wp:effectExtent l="0" t="0" r="12700" b="5080"/>
            <wp:docPr id="149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Ⅰ</w:t>
      </w:r>
      <w:r>
        <w:rPr>
          <w:rFonts w:hint="eastAsia"/>
          <w:szCs w:val="18"/>
        </w:rPr>
        <w:t>）求双曲线</w:t>
      </w:r>
      <w:r>
        <w:rPr>
          <w:position w:val="-6"/>
          <w:szCs w:val="18"/>
        </w:rPr>
        <w:drawing>
          <wp:inline distT="0" distB="0" distL="114300" distR="114300">
            <wp:extent cx="152400" cy="177165"/>
            <wp:effectExtent l="0" t="0" r="0" b="14605"/>
            <wp:docPr id="115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的方程；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Ⅱ</w:t>
      </w:r>
      <w:r>
        <w:rPr>
          <w:rFonts w:hint="eastAsia"/>
          <w:szCs w:val="18"/>
        </w:rPr>
        <w:t>）若以</w:t>
      </w:r>
      <w:r>
        <w:rPr>
          <w:position w:val="-10"/>
          <w:szCs w:val="18"/>
        </w:rPr>
        <w:drawing>
          <wp:inline distT="0" distB="0" distL="114300" distR="114300">
            <wp:extent cx="545465" cy="203200"/>
            <wp:effectExtent l="0" t="0" r="6985" b="5080"/>
            <wp:docPr id="150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为斜率的直线</w:t>
      </w:r>
      <w:r>
        <w:rPr>
          <w:position w:val="-6"/>
          <w:szCs w:val="18"/>
        </w:rPr>
        <w:drawing>
          <wp:inline distT="0" distB="0" distL="114300" distR="114300">
            <wp:extent cx="88265" cy="177165"/>
            <wp:effectExtent l="0" t="0" r="6985" b="14605"/>
            <wp:docPr id="151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88265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与双曲线</w:t>
      </w:r>
      <w:r>
        <w:rPr>
          <w:position w:val="-6"/>
          <w:szCs w:val="18"/>
        </w:rPr>
        <w:drawing>
          <wp:inline distT="0" distB="0" distL="114300" distR="114300">
            <wp:extent cx="152400" cy="177165"/>
            <wp:effectExtent l="0" t="0" r="0" b="14605"/>
            <wp:docPr id="152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相交于两个不同的点</w:t>
      </w:r>
      <w:r>
        <w:rPr>
          <w:position w:val="-6"/>
          <w:szCs w:val="18"/>
        </w:rPr>
        <w:drawing>
          <wp:inline distT="0" distB="0" distL="114300" distR="114300">
            <wp:extent cx="457200" cy="177165"/>
            <wp:effectExtent l="0" t="0" r="0" b="14605"/>
            <wp:docPr id="153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，且线段</w:t>
      </w:r>
      <w:r>
        <w:rPr>
          <w:position w:val="-6"/>
          <w:szCs w:val="18"/>
        </w:rPr>
        <w:drawing>
          <wp:inline distT="0" distB="0" distL="114300" distR="114300">
            <wp:extent cx="292100" cy="177165"/>
            <wp:effectExtent l="0" t="0" r="12700" b="14605"/>
            <wp:docPr id="154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的垂直平分线与两坐标轴围成的三角形的面积为</w:t>
      </w:r>
      <w:r>
        <w:rPr>
          <w:position w:val="-24"/>
          <w:szCs w:val="18"/>
        </w:rPr>
        <w:drawing>
          <wp:inline distT="0" distB="0" distL="114300" distR="114300">
            <wp:extent cx="203200" cy="393700"/>
            <wp:effectExtent l="0" t="0" r="0" b="5715"/>
            <wp:docPr id="156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，求</w:t>
      </w:r>
      <w:r>
        <w:rPr>
          <w:position w:val="-6"/>
          <w:szCs w:val="18"/>
        </w:rPr>
        <w:drawing>
          <wp:inline distT="0" distB="0" distL="114300" distR="114300">
            <wp:extent cx="127000" cy="177165"/>
            <wp:effectExtent l="0" t="0" r="0" b="14605"/>
            <wp:docPr id="157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的取值范围．</w:t>
      </w: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</w:p>
    <w:p>
      <w:pPr>
        <w:rPr>
          <w:rFonts w:hint="eastAsia"/>
          <w:szCs w:val="18"/>
        </w:rPr>
      </w:pPr>
      <w:r>
        <w:rPr>
          <w:rFonts w:hint="eastAsia"/>
        </w:rPr>
        <w:t>22．</w:t>
      </w:r>
      <w:r>
        <w:rPr>
          <w:rFonts w:hint="eastAsia"/>
          <w:szCs w:val="18"/>
        </w:rPr>
        <w:t>（本小题满分14分）</w:t>
      </w:r>
    </w:p>
    <w:p>
      <w:pPr>
        <w:rPr>
          <w:rFonts w:hint="eastAsia"/>
        </w:rPr>
      </w:pPr>
      <w:r>
        <w:rPr>
          <w:rFonts w:hint="eastAsia"/>
        </w:rPr>
        <w:t>在数列</w:t>
      </w:r>
      <w:r>
        <w:rPr>
          <w:position w:val="-14"/>
        </w:rPr>
        <w:drawing>
          <wp:inline distT="0" distB="0" distL="114300" distR="114300">
            <wp:extent cx="304800" cy="254000"/>
            <wp:effectExtent l="0" t="0" r="0" b="13970"/>
            <wp:docPr id="163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与</w:t>
      </w:r>
      <w:r>
        <w:rPr>
          <w:position w:val="-14"/>
        </w:rPr>
        <w:drawing>
          <wp:inline distT="0" distB="0" distL="114300" distR="114300">
            <wp:extent cx="292100" cy="254000"/>
            <wp:effectExtent l="0" t="0" r="13335" b="13970"/>
            <wp:docPr id="164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中，</w:t>
      </w:r>
      <w:r>
        <w:rPr>
          <w:position w:val="-12"/>
        </w:rPr>
        <w:drawing>
          <wp:inline distT="0" distB="0" distL="114300" distR="114300">
            <wp:extent cx="368300" cy="228600"/>
            <wp:effectExtent l="0" t="0" r="12700" b="0"/>
            <wp:docPr id="165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position w:val="-12"/>
        </w:rPr>
        <w:drawing>
          <wp:inline distT="0" distB="0" distL="114300" distR="114300">
            <wp:extent cx="381000" cy="228600"/>
            <wp:effectExtent l="0" t="0" r="0" b="0"/>
            <wp:docPr id="166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，数列</w:t>
      </w:r>
      <w:r>
        <w:rPr>
          <w:position w:val="-14"/>
        </w:rPr>
        <w:drawing>
          <wp:inline distT="0" distB="0" distL="114300" distR="114300">
            <wp:extent cx="304800" cy="254000"/>
            <wp:effectExtent l="0" t="0" r="0" b="13970"/>
            <wp:docPr id="167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的前</w:t>
      </w:r>
      <w:r>
        <w:rPr>
          <w:position w:val="-6"/>
        </w:rPr>
        <w:drawing>
          <wp:inline distT="0" distB="0" distL="114300" distR="114300">
            <wp:extent cx="127000" cy="139700"/>
            <wp:effectExtent l="0" t="0" r="0" b="14605"/>
            <wp:docPr id="168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项和</w:t>
      </w:r>
      <w:r>
        <w:rPr>
          <w:position w:val="-12"/>
        </w:rPr>
        <w:drawing>
          <wp:inline distT="0" distB="0" distL="114300" distR="114300">
            <wp:extent cx="177165" cy="228600"/>
            <wp:effectExtent l="0" t="0" r="13335" b="0"/>
            <wp:docPr id="169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满足</w:t>
      </w:r>
      <w:r>
        <w:rPr>
          <w:position w:val="-12"/>
        </w:rPr>
        <w:drawing>
          <wp:inline distT="0" distB="0" distL="114300" distR="114300">
            <wp:extent cx="1244600" cy="228600"/>
            <wp:effectExtent l="0" t="0" r="12700" b="0"/>
            <wp:docPr id="170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position w:val="-12"/>
        </w:rPr>
        <w:drawing>
          <wp:inline distT="0" distB="0" distL="114300" distR="114300">
            <wp:extent cx="342900" cy="228600"/>
            <wp:effectExtent l="0" t="0" r="0" b="0"/>
            <wp:docPr id="171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为</w:t>
      </w:r>
      <w:r>
        <w:rPr>
          <w:position w:val="-12"/>
        </w:rPr>
        <w:drawing>
          <wp:inline distT="0" distB="0" distL="114300" distR="114300">
            <wp:extent cx="165100" cy="228600"/>
            <wp:effectExtent l="0" t="0" r="6350" b="0"/>
            <wp:docPr id="172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与</w:t>
      </w:r>
      <w:r>
        <w:rPr>
          <w:position w:val="-12"/>
        </w:rPr>
        <w:drawing>
          <wp:inline distT="0" distB="0" distL="114300" distR="114300">
            <wp:extent cx="241300" cy="228600"/>
            <wp:effectExtent l="0" t="0" r="6350" b="0"/>
            <wp:docPr id="173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的等比中项，</w:t>
      </w:r>
      <w:r>
        <w:rPr>
          <w:position w:val="-6"/>
        </w:rPr>
        <w:drawing>
          <wp:inline distT="0" distB="0" distL="114300" distR="114300">
            <wp:extent cx="431800" cy="203200"/>
            <wp:effectExtent l="0" t="0" r="6350" b="5080"/>
            <wp:docPr id="174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0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．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Ⅰ</w:t>
      </w:r>
      <w:r>
        <w:rPr>
          <w:rFonts w:hint="eastAsia"/>
          <w:szCs w:val="18"/>
        </w:rPr>
        <w:t>）求</w:t>
      </w:r>
      <w:r>
        <w:rPr>
          <w:position w:val="-12"/>
          <w:szCs w:val="18"/>
        </w:rPr>
        <w:drawing>
          <wp:inline distT="0" distB="0" distL="114300" distR="114300">
            <wp:extent cx="165100" cy="228600"/>
            <wp:effectExtent l="0" t="0" r="6350" b="0"/>
            <wp:docPr id="162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</w:t>
      </w:r>
      <w:r>
        <w:rPr>
          <w:position w:val="-12"/>
          <w:szCs w:val="18"/>
        </w:rPr>
        <w:drawing>
          <wp:inline distT="0" distB="0" distL="114300" distR="114300">
            <wp:extent cx="152400" cy="228600"/>
            <wp:effectExtent l="0" t="0" r="0" b="0"/>
            <wp:docPr id="161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的值；</w:t>
      </w:r>
    </w:p>
    <w:p>
      <w:pPr>
        <w:rPr>
          <w:rFonts w:hint="eastAsia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Ⅱ</w:t>
      </w:r>
      <w:r>
        <w:rPr>
          <w:rFonts w:hint="eastAsia"/>
          <w:szCs w:val="18"/>
        </w:rPr>
        <w:t>）求数列</w:t>
      </w:r>
      <w:r>
        <w:rPr>
          <w:position w:val="-14"/>
        </w:rPr>
        <w:drawing>
          <wp:inline distT="0" distB="0" distL="114300" distR="114300">
            <wp:extent cx="304800" cy="254000"/>
            <wp:effectExtent l="0" t="0" r="0" b="13970"/>
            <wp:docPr id="16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与</w:t>
      </w:r>
      <w:r>
        <w:rPr>
          <w:position w:val="-14"/>
        </w:rPr>
        <w:drawing>
          <wp:inline distT="0" distB="0" distL="114300" distR="114300">
            <wp:extent cx="292100" cy="254000"/>
            <wp:effectExtent l="0" t="0" r="13335" b="13970"/>
            <wp:docPr id="175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的通项公式；</w:t>
      </w:r>
    </w:p>
    <w:p>
      <w:pPr>
        <w:rPr>
          <w:rFonts w:hint="eastAsia"/>
          <w:szCs w:val="18"/>
        </w:rPr>
      </w:pPr>
      <w:r>
        <w:rPr>
          <w:rFonts w:hint="eastAsia"/>
          <w:szCs w:val="18"/>
        </w:rPr>
        <w:t>（</w:t>
      </w:r>
      <w:r>
        <w:rPr>
          <w:rFonts w:ascii="宋体" w:hAnsi="宋体" w:hint="eastAsia"/>
          <w:szCs w:val="18"/>
        </w:rPr>
        <w:t>Ⅲ</w:t>
      </w:r>
      <w:r>
        <w:rPr>
          <w:rFonts w:hint="eastAsia"/>
          <w:szCs w:val="18"/>
        </w:rPr>
        <w:t>）设</w:t>
      </w:r>
      <w:r>
        <w:rPr>
          <w:position w:val="-12"/>
          <w:szCs w:val="18"/>
        </w:rPr>
        <w:drawing>
          <wp:inline distT="0" distB="0" distL="114300" distR="114300">
            <wp:extent cx="2806700" cy="241300"/>
            <wp:effectExtent l="0" t="0" r="12700" b="5080"/>
            <wp:docPr id="159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，证明</w:t>
      </w:r>
      <w:r>
        <w:rPr>
          <w:position w:val="-14"/>
          <w:szCs w:val="18"/>
        </w:rPr>
        <w:drawing>
          <wp:inline distT="0" distB="0" distL="114300" distR="114300">
            <wp:extent cx="1054100" cy="254000"/>
            <wp:effectExtent l="0" t="0" r="12700" b="13970"/>
            <wp:docPr id="158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18"/>
        </w:rPr>
        <w:t>．</w:t>
      </w:r>
    </w:p>
    <w:p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sectPr>
      <w:footerReference w:type="default" r:id="rId153"/>
      <w:pgSz w:w="11906" w:h="16838"/>
      <w:pgMar w:top="1440" w:right="1800" w:bottom="1440" w:left="180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676CF7"/>
    <w:rsid w:val="2A143095"/>
    <w:rsid w:val="307F694E"/>
    <w:rsid w:val="39676CF7"/>
    <w:rsid w:val="6D53502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link w:val="CharCharCharCharCharCharCharCharCharCharCharCharCharCharCharCharCharCharChar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link w:val="DefaultParagraphFont"/>
    <w:qFormat/>
    <w:pPr>
      <w:widowControl/>
      <w:spacing w:line="300" w:lineRule="auto"/>
      <w:ind w:firstLine="200" w:firstLineChars="200"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DefaultParagraph">
    <w:name w:val="DefaultParagraph"/>
    <w:qFormat/>
    <w:rPr>
      <w:rFonts w:ascii="Times New Roman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95.wmf" /><Relationship Id="rId101" Type="http://schemas.openxmlformats.org/officeDocument/2006/relationships/image" Target="media/image96.wmf" /><Relationship Id="rId102" Type="http://schemas.openxmlformats.org/officeDocument/2006/relationships/image" Target="media/image97.wmf" /><Relationship Id="rId103" Type="http://schemas.openxmlformats.org/officeDocument/2006/relationships/image" Target="media/image98.wmf" /><Relationship Id="rId104" Type="http://schemas.openxmlformats.org/officeDocument/2006/relationships/image" Target="media/image99.wmf" /><Relationship Id="rId105" Type="http://schemas.openxmlformats.org/officeDocument/2006/relationships/image" Target="media/image100.wmf" /><Relationship Id="rId106" Type="http://schemas.openxmlformats.org/officeDocument/2006/relationships/image" Target="media/image101.wmf" /><Relationship Id="rId107" Type="http://schemas.openxmlformats.org/officeDocument/2006/relationships/image" Target="media/image102.wmf" /><Relationship Id="rId108" Type="http://schemas.openxmlformats.org/officeDocument/2006/relationships/image" Target="media/image103.wmf" /><Relationship Id="rId109" Type="http://schemas.openxmlformats.org/officeDocument/2006/relationships/image" Target="media/image104.wmf" /><Relationship Id="rId11" Type="http://schemas.openxmlformats.org/officeDocument/2006/relationships/image" Target="media/image6.wmf" /><Relationship Id="rId110" Type="http://schemas.openxmlformats.org/officeDocument/2006/relationships/image" Target="media/image105.wmf" /><Relationship Id="rId111" Type="http://schemas.openxmlformats.org/officeDocument/2006/relationships/image" Target="media/image106.wmf" /><Relationship Id="rId112" Type="http://schemas.openxmlformats.org/officeDocument/2006/relationships/image" Target="media/image107.wmf" /><Relationship Id="rId113" Type="http://schemas.openxmlformats.org/officeDocument/2006/relationships/image" Target="media/image108.wmf" /><Relationship Id="rId114" Type="http://schemas.openxmlformats.org/officeDocument/2006/relationships/image" Target="media/image109.wmf" /><Relationship Id="rId115" Type="http://schemas.openxmlformats.org/officeDocument/2006/relationships/image" Target="media/image110.wmf" /><Relationship Id="rId116" Type="http://schemas.openxmlformats.org/officeDocument/2006/relationships/image" Target="media/image111.wmf" /><Relationship Id="rId117" Type="http://schemas.openxmlformats.org/officeDocument/2006/relationships/image" Target="media/image112.wmf" /><Relationship Id="rId118" Type="http://schemas.openxmlformats.org/officeDocument/2006/relationships/image" Target="media/image113.wmf" /><Relationship Id="rId119" Type="http://schemas.openxmlformats.org/officeDocument/2006/relationships/image" Target="media/image114.wmf" /><Relationship Id="rId12" Type="http://schemas.openxmlformats.org/officeDocument/2006/relationships/image" Target="media/image7.wmf" /><Relationship Id="rId120" Type="http://schemas.openxmlformats.org/officeDocument/2006/relationships/image" Target="media/image115.wmf" /><Relationship Id="rId121" Type="http://schemas.openxmlformats.org/officeDocument/2006/relationships/image" Target="media/image116.wmf" /><Relationship Id="rId122" Type="http://schemas.openxmlformats.org/officeDocument/2006/relationships/image" Target="media/image117.wmf" /><Relationship Id="rId123" Type="http://schemas.openxmlformats.org/officeDocument/2006/relationships/image" Target="media/image118.wmf" /><Relationship Id="rId124" Type="http://schemas.openxmlformats.org/officeDocument/2006/relationships/image" Target="media/image119.wmf" /><Relationship Id="rId125" Type="http://schemas.openxmlformats.org/officeDocument/2006/relationships/image" Target="media/image120.wmf" /><Relationship Id="rId126" Type="http://schemas.openxmlformats.org/officeDocument/2006/relationships/image" Target="media/image121.wmf" /><Relationship Id="rId127" Type="http://schemas.openxmlformats.org/officeDocument/2006/relationships/image" Target="media/image122.wmf" /><Relationship Id="rId128" Type="http://schemas.openxmlformats.org/officeDocument/2006/relationships/image" Target="media/image123.wmf" /><Relationship Id="rId129" Type="http://schemas.openxmlformats.org/officeDocument/2006/relationships/image" Target="media/image124.wmf" /><Relationship Id="rId13" Type="http://schemas.openxmlformats.org/officeDocument/2006/relationships/image" Target="media/image8.wmf" /><Relationship Id="rId130" Type="http://schemas.openxmlformats.org/officeDocument/2006/relationships/image" Target="media/image125.wmf" /><Relationship Id="rId131" Type="http://schemas.openxmlformats.org/officeDocument/2006/relationships/image" Target="media/image126.wmf" /><Relationship Id="rId132" Type="http://schemas.openxmlformats.org/officeDocument/2006/relationships/image" Target="media/image127.wmf" /><Relationship Id="rId133" Type="http://schemas.openxmlformats.org/officeDocument/2006/relationships/image" Target="media/image128.wmf" /><Relationship Id="rId134" Type="http://schemas.openxmlformats.org/officeDocument/2006/relationships/image" Target="media/image129.wmf" /><Relationship Id="rId135" Type="http://schemas.openxmlformats.org/officeDocument/2006/relationships/image" Target="media/image130.wmf" /><Relationship Id="rId136" Type="http://schemas.openxmlformats.org/officeDocument/2006/relationships/image" Target="media/image131.wmf" /><Relationship Id="rId137" Type="http://schemas.openxmlformats.org/officeDocument/2006/relationships/image" Target="media/image132.wmf" /><Relationship Id="rId138" Type="http://schemas.openxmlformats.org/officeDocument/2006/relationships/image" Target="media/image133.wmf" /><Relationship Id="rId139" Type="http://schemas.openxmlformats.org/officeDocument/2006/relationships/image" Target="media/image134.wmf" /><Relationship Id="rId14" Type="http://schemas.openxmlformats.org/officeDocument/2006/relationships/image" Target="media/image9.wmf" /><Relationship Id="rId140" Type="http://schemas.openxmlformats.org/officeDocument/2006/relationships/image" Target="media/image135.wmf" /><Relationship Id="rId141" Type="http://schemas.openxmlformats.org/officeDocument/2006/relationships/image" Target="media/image136.wmf" /><Relationship Id="rId142" Type="http://schemas.openxmlformats.org/officeDocument/2006/relationships/image" Target="media/image137.wmf" /><Relationship Id="rId143" Type="http://schemas.openxmlformats.org/officeDocument/2006/relationships/image" Target="media/image138.wmf" /><Relationship Id="rId144" Type="http://schemas.openxmlformats.org/officeDocument/2006/relationships/image" Target="media/image139.wmf" /><Relationship Id="rId145" Type="http://schemas.openxmlformats.org/officeDocument/2006/relationships/image" Target="media/image140.wmf" /><Relationship Id="rId146" Type="http://schemas.openxmlformats.org/officeDocument/2006/relationships/image" Target="media/image141.wmf" /><Relationship Id="rId147" Type="http://schemas.openxmlformats.org/officeDocument/2006/relationships/image" Target="media/image142.wmf" /><Relationship Id="rId148" Type="http://schemas.openxmlformats.org/officeDocument/2006/relationships/image" Target="media/image143.wmf" /><Relationship Id="rId149" Type="http://schemas.openxmlformats.org/officeDocument/2006/relationships/image" Target="media/image144.wmf" /><Relationship Id="rId15" Type="http://schemas.openxmlformats.org/officeDocument/2006/relationships/image" Target="media/image10.wmf" /><Relationship Id="rId150" Type="http://schemas.openxmlformats.org/officeDocument/2006/relationships/image" Target="media/image145.wmf" /><Relationship Id="rId151" Type="http://schemas.openxmlformats.org/officeDocument/2006/relationships/image" Target="media/image146.wmf" /><Relationship Id="rId152" Type="http://schemas.openxmlformats.org/officeDocument/2006/relationships/image" Target="media/image147.wmf" /><Relationship Id="rId153" Type="http://schemas.openxmlformats.org/officeDocument/2006/relationships/footer" Target="footer1.xml" /><Relationship Id="rId154" Type="http://schemas.openxmlformats.org/officeDocument/2006/relationships/theme" Target="theme/theme1.xml" /><Relationship Id="rId155" Type="http://schemas.openxmlformats.org/officeDocument/2006/relationships/styles" Target="styles.xml" /><Relationship Id="rId16" Type="http://schemas.openxmlformats.org/officeDocument/2006/relationships/image" Target="media/image11.wmf" /><Relationship Id="rId17" Type="http://schemas.openxmlformats.org/officeDocument/2006/relationships/image" Target="media/image12.wmf" /><Relationship Id="rId18" Type="http://schemas.openxmlformats.org/officeDocument/2006/relationships/image" Target="media/image13.wmf" /><Relationship Id="rId19" Type="http://schemas.openxmlformats.org/officeDocument/2006/relationships/image" Target="media/image14.wmf" /><Relationship Id="rId2" Type="http://schemas.openxmlformats.org/officeDocument/2006/relationships/webSettings" Target="webSettings.xml" /><Relationship Id="rId20" Type="http://schemas.openxmlformats.org/officeDocument/2006/relationships/image" Target="media/image15.wmf" /><Relationship Id="rId21" Type="http://schemas.openxmlformats.org/officeDocument/2006/relationships/image" Target="media/image16.wmf" /><Relationship Id="rId22" Type="http://schemas.openxmlformats.org/officeDocument/2006/relationships/image" Target="media/image17.wmf" /><Relationship Id="rId23" Type="http://schemas.openxmlformats.org/officeDocument/2006/relationships/image" Target="media/image18.wmf" /><Relationship Id="rId24" Type="http://schemas.openxmlformats.org/officeDocument/2006/relationships/image" Target="media/image19.wmf" /><Relationship Id="rId25" Type="http://schemas.openxmlformats.org/officeDocument/2006/relationships/image" Target="media/image20.wmf" /><Relationship Id="rId26" Type="http://schemas.openxmlformats.org/officeDocument/2006/relationships/image" Target="media/image21.wmf" /><Relationship Id="rId27" Type="http://schemas.openxmlformats.org/officeDocument/2006/relationships/image" Target="media/image22.wmf" /><Relationship Id="rId28" Type="http://schemas.openxmlformats.org/officeDocument/2006/relationships/image" Target="media/image23.wmf" /><Relationship Id="rId29" Type="http://schemas.openxmlformats.org/officeDocument/2006/relationships/image" Target="media/image24.wmf" /><Relationship Id="rId3" Type="http://schemas.openxmlformats.org/officeDocument/2006/relationships/fontTable" Target="fontTable.xml" /><Relationship Id="rId30" Type="http://schemas.openxmlformats.org/officeDocument/2006/relationships/image" Target="media/image25.wmf" /><Relationship Id="rId31" Type="http://schemas.openxmlformats.org/officeDocument/2006/relationships/image" Target="media/image26.wmf" /><Relationship Id="rId32" Type="http://schemas.openxmlformats.org/officeDocument/2006/relationships/image" Target="media/image27.wmf" /><Relationship Id="rId33" Type="http://schemas.openxmlformats.org/officeDocument/2006/relationships/image" Target="media/image28.wmf" /><Relationship Id="rId34" Type="http://schemas.openxmlformats.org/officeDocument/2006/relationships/image" Target="media/image29.wmf" /><Relationship Id="rId35" Type="http://schemas.openxmlformats.org/officeDocument/2006/relationships/image" Target="media/image30.wmf" /><Relationship Id="rId36" Type="http://schemas.openxmlformats.org/officeDocument/2006/relationships/image" Target="media/image31.wmf" /><Relationship Id="rId37" Type="http://schemas.openxmlformats.org/officeDocument/2006/relationships/image" Target="media/image32.wmf" /><Relationship Id="rId38" Type="http://schemas.openxmlformats.org/officeDocument/2006/relationships/image" Target="media/image33.wmf" /><Relationship Id="rId39" Type="http://schemas.openxmlformats.org/officeDocument/2006/relationships/image" Target="media/image34.wmf" /><Relationship Id="rId4" Type="http://schemas.openxmlformats.org/officeDocument/2006/relationships/customXml" Target="../customXml/item1.xml" /><Relationship Id="rId40" Type="http://schemas.openxmlformats.org/officeDocument/2006/relationships/image" Target="media/image35.wmf" /><Relationship Id="rId41" Type="http://schemas.openxmlformats.org/officeDocument/2006/relationships/image" Target="media/image36.wmf" /><Relationship Id="rId42" Type="http://schemas.openxmlformats.org/officeDocument/2006/relationships/image" Target="media/image37.wmf" /><Relationship Id="rId43" Type="http://schemas.openxmlformats.org/officeDocument/2006/relationships/image" Target="media/image38.wmf" /><Relationship Id="rId44" Type="http://schemas.openxmlformats.org/officeDocument/2006/relationships/image" Target="media/image39.wmf" /><Relationship Id="rId45" Type="http://schemas.openxmlformats.org/officeDocument/2006/relationships/image" Target="media/image40.wmf" /><Relationship Id="rId46" Type="http://schemas.openxmlformats.org/officeDocument/2006/relationships/image" Target="media/image41.wmf" /><Relationship Id="rId47" Type="http://schemas.openxmlformats.org/officeDocument/2006/relationships/image" Target="media/image42.wmf" /><Relationship Id="rId48" Type="http://schemas.openxmlformats.org/officeDocument/2006/relationships/image" Target="media/image43.wmf" /><Relationship Id="rId49" Type="http://schemas.openxmlformats.org/officeDocument/2006/relationships/image" Target="media/image44.wmf" /><Relationship Id="rId5" Type="http://schemas.openxmlformats.org/officeDocument/2006/relationships/hyperlink" Target="http://www.zxsx.com/" TargetMode="External" /><Relationship Id="rId50" Type="http://schemas.openxmlformats.org/officeDocument/2006/relationships/image" Target="media/image45.wmf" /><Relationship Id="rId51" Type="http://schemas.openxmlformats.org/officeDocument/2006/relationships/image" Target="media/image46.wmf" /><Relationship Id="rId52" Type="http://schemas.openxmlformats.org/officeDocument/2006/relationships/image" Target="media/image47.wmf" /><Relationship Id="rId53" Type="http://schemas.openxmlformats.org/officeDocument/2006/relationships/image" Target="media/image48.wmf" /><Relationship Id="rId54" Type="http://schemas.openxmlformats.org/officeDocument/2006/relationships/image" Target="media/image49.wmf" /><Relationship Id="rId55" Type="http://schemas.openxmlformats.org/officeDocument/2006/relationships/image" Target="media/image50.wmf" /><Relationship Id="rId56" Type="http://schemas.openxmlformats.org/officeDocument/2006/relationships/image" Target="media/image51.wmf" /><Relationship Id="rId57" Type="http://schemas.openxmlformats.org/officeDocument/2006/relationships/image" Target="media/image52.wmf" /><Relationship Id="rId58" Type="http://schemas.openxmlformats.org/officeDocument/2006/relationships/image" Target="media/image53.wmf" /><Relationship Id="rId59" Type="http://schemas.openxmlformats.org/officeDocument/2006/relationships/image" Target="media/image54.wmf" /><Relationship Id="rId6" Type="http://schemas.openxmlformats.org/officeDocument/2006/relationships/image" Target="media/image1.wmf" /><Relationship Id="rId60" Type="http://schemas.openxmlformats.org/officeDocument/2006/relationships/image" Target="media/image55.wmf" /><Relationship Id="rId61" Type="http://schemas.openxmlformats.org/officeDocument/2006/relationships/image" Target="media/image56.wmf" /><Relationship Id="rId62" Type="http://schemas.openxmlformats.org/officeDocument/2006/relationships/image" Target="media/image57.wmf" /><Relationship Id="rId63" Type="http://schemas.openxmlformats.org/officeDocument/2006/relationships/image" Target="media/image58.wmf" /><Relationship Id="rId64" Type="http://schemas.openxmlformats.org/officeDocument/2006/relationships/image" Target="media/image59.wmf" /><Relationship Id="rId65" Type="http://schemas.openxmlformats.org/officeDocument/2006/relationships/image" Target="media/image60.wmf" /><Relationship Id="rId66" Type="http://schemas.openxmlformats.org/officeDocument/2006/relationships/image" Target="media/image61.wmf" /><Relationship Id="rId67" Type="http://schemas.openxmlformats.org/officeDocument/2006/relationships/image" Target="media/image62.wmf" /><Relationship Id="rId68" Type="http://schemas.openxmlformats.org/officeDocument/2006/relationships/image" Target="media/image63.wmf" /><Relationship Id="rId69" Type="http://schemas.openxmlformats.org/officeDocument/2006/relationships/image" Target="media/image64.wmf" /><Relationship Id="rId7" Type="http://schemas.openxmlformats.org/officeDocument/2006/relationships/image" Target="media/image2.wmf" /><Relationship Id="rId70" Type="http://schemas.openxmlformats.org/officeDocument/2006/relationships/image" Target="media/image65.wmf" /><Relationship Id="rId71" Type="http://schemas.openxmlformats.org/officeDocument/2006/relationships/image" Target="media/image66.wmf" /><Relationship Id="rId72" Type="http://schemas.openxmlformats.org/officeDocument/2006/relationships/image" Target="media/image67.wmf" /><Relationship Id="rId73" Type="http://schemas.openxmlformats.org/officeDocument/2006/relationships/image" Target="media/image68.wmf" /><Relationship Id="rId74" Type="http://schemas.openxmlformats.org/officeDocument/2006/relationships/image" Target="media/image69.wmf" /><Relationship Id="rId75" Type="http://schemas.openxmlformats.org/officeDocument/2006/relationships/image" Target="media/image70.wmf" /><Relationship Id="rId76" Type="http://schemas.openxmlformats.org/officeDocument/2006/relationships/image" Target="media/image71.wmf" /><Relationship Id="rId77" Type="http://schemas.openxmlformats.org/officeDocument/2006/relationships/image" Target="media/image72.wmf" /><Relationship Id="rId78" Type="http://schemas.openxmlformats.org/officeDocument/2006/relationships/image" Target="media/image73.wmf" /><Relationship Id="rId79" Type="http://schemas.openxmlformats.org/officeDocument/2006/relationships/image" Target="media/image74.wmf" /><Relationship Id="rId8" Type="http://schemas.openxmlformats.org/officeDocument/2006/relationships/image" Target="media/image3.wmf" /><Relationship Id="rId80" Type="http://schemas.openxmlformats.org/officeDocument/2006/relationships/image" Target="media/image75.wmf" /><Relationship Id="rId81" Type="http://schemas.openxmlformats.org/officeDocument/2006/relationships/image" Target="media/image76.wmf" /><Relationship Id="rId82" Type="http://schemas.openxmlformats.org/officeDocument/2006/relationships/image" Target="media/image77.wmf" /><Relationship Id="rId83" Type="http://schemas.openxmlformats.org/officeDocument/2006/relationships/image" Target="media/image78.wmf" /><Relationship Id="rId84" Type="http://schemas.openxmlformats.org/officeDocument/2006/relationships/image" Target="media/image79.wmf" /><Relationship Id="rId85" Type="http://schemas.openxmlformats.org/officeDocument/2006/relationships/image" Target="media/image80.wmf" /><Relationship Id="rId86" Type="http://schemas.openxmlformats.org/officeDocument/2006/relationships/image" Target="media/image81.wmf" /><Relationship Id="rId87" Type="http://schemas.openxmlformats.org/officeDocument/2006/relationships/image" Target="media/image82.wmf" /><Relationship Id="rId88" Type="http://schemas.openxmlformats.org/officeDocument/2006/relationships/image" Target="media/image83.wmf" /><Relationship Id="rId89" Type="http://schemas.openxmlformats.org/officeDocument/2006/relationships/image" Target="media/image84.wmf" /><Relationship Id="rId9" Type="http://schemas.openxmlformats.org/officeDocument/2006/relationships/image" Target="media/image4.wmf" /><Relationship Id="rId90" Type="http://schemas.openxmlformats.org/officeDocument/2006/relationships/image" Target="media/image85.wmf" /><Relationship Id="rId91" Type="http://schemas.openxmlformats.org/officeDocument/2006/relationships/image" Target="media/image86.wmf" /><Relationship Id="rId92" Type="http://schemas.openxmlformats.org/officeDocument/2006/relationships/image" Target="media/image87.wmf" /><Relationship Id="rId93" Type="http://schemas.openxmlformats.org/officeDocument/2006/relationships/image" Target="media/image88.wmf" /><Relationship Id="rId94" Type="http://schemas.openxmlformats.org/officeDocument/2006/relationships/image" Target="media/image89.wmf" /><Relationship Id="rId95" Type="http://schemas.openxmlformats.org/officeDocument/2006/relationships/image" Target="media/image90.wmf" /><Relationship Id="rId96" Type="http://schemas.openxmlformats.org/officeDocument/2006/relationships/image" Target="media/image91.wmf" /><Relationship Id="rId97" Type="http://schemas.openxmlformats.org/officeDocument/2006/relationships/image" Target="media/image92.wmf" /><Relationship Id="rId98" Type="http://schemas.openxmlformats.org/officeDocument/2006/relationships/image" Target="media/image93.wmf" /><Relationship Id="rId99" Type="http://schemas.openxmlformats.org/officeDocument/2006/relationships/image" Target="media/image94.w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