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2008年普通高等学校招生全国统一考试浙江卷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数学（理科）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本试题卷分第Ⅰ卷和第Ⅱ卷两部分。全卷共4页，第Ⅰ卷1至2页，第Ⅱ卷3至4页。满分150分，考试时间120分钟。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请考生按规定用笔将所有试题的答案涂、写在答题纸上。</w:t>
      </w:r>
    </w:p>
    <w:p>
      <w:pPr>
        <w:jc w:val="center"/>
        <w:ind w:first-line="560"/>
      </w:pPr>
      <w:r>
        <w:rPr>
          <w:rFonts w:ascii="Times New Roman" w:hAnsi="Times New Roman" w:cs="Times New Roman"/>
          <w:sz w:val="28"/>
          <w:sz-cs w:val="28"/>
          <w:b/>
        </w:rPr>
        <w:t xml:space="preserve">第Ⅰ卷（共50分）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1．答第Ⅰ卷前，考生务必将自己的姓名、准考证号用黑色字迹的签字笔或钢笔填写在答题纸上。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2．每小题选出答案后，用2B铅笔把答题纸上对应题目的答案标号涂黑，如需改动，用橡皮擦干净后，再选涂其它答案标号。不能答在试题卷上。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参考公式：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如果事件A、B互斥，那么</w:t>
      </w:r>
    </w:p>
    <w:p>
      <w:pPr>
        <w:jc w:val="both"/>
        <w:ind w:left="420" w:first-line="15"/>
      </w:pPr>
      <w:r>
        <w:rPr>
          <w:rFonts w:ascii="Times New Roman" w:hAnsi="Times New Roman" w:cs="Times New Roman"/>
          <w:sz w:val="21"/>
          <w:sz-cs w:val="21"/>
        </w:rPr>
        <w:t xml:space="preserve">P（A+B）=P（A）+（B）</w:t>
      </w:r>
    </w:p>
    <w:p>
      <w:pPr>
        <w:jc w:val="both"/>
        <w:ind w:left="420" w:first-line="15"/>
      </w:pPr>
      <w:r>
        <w:rPr>
          <w:rFonts w:ascii="Times New Roman" w:hAnsi="Times New Roman" w:cs="Times New Roman"/>
          <w:sz w:val="21"/>
          <w:sz-cs w:val="21"/>
        </w:rPr>
        <w:t xml:space="preserve">如果事件A、B相互独立，那么</w:t>
      </w:r>
    </w:p>
    <w:p>
      <w:pPr>
        <w:jc w:val="both"/>
        <w:ind w:left="420" w:first-line="15"/>
      </w:pPr>
      <w:r>
        <w:rPr>
          <w:rFonts w:ascii="Times New Roman" w:hAnsi="Times New Roman" w:cs="Times New Roman"/>
          <w:sz w:val="21"/>
          <w:sz-cs w:val="21"/>
        </w:rPr>
        <w:t xml:space="preserve">P（A·B）=P（A）·（B）</w:t>
      </w:r>
    </w:p>
    <w:p>
      <w:pPr>
        <w:jc w:val="both"/>
        <w:ind w:left="420" w:first-line="15"/>
      </w:pPr>
      <w:r>
        <w:rPr>
          <w:rFonts w:ascii="Times New Roman" w:hAnsi="Times New Roman" w:cs="Times New Roman"/>
          <w:sz w:val="21"/>
          <w:sz-cs w:val="21"/>
        </w:rPr>
        <w:t xml:space="preserve">如果事件A在一次试验中发生的概率是p那么n次独立重复试验中恰好发生k次的概率：</w:t>
      </w:r>
    </w:p>
    <w:p>
      <w:pPr>
        <w:jc w:val="both"/>
        <w:ind w:left="420" w:first-line="15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球的表面积公式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S=4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其中R表示球的半径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求的体积公式V=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其中R表示球的半径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</w:p>
    <w:p>
      <w:pPr>
        <w:jc w:val="both"/>
        <w:ind w:left="412" w:first-line="-412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一、选择题：本大题共10小题，每小题5分，共50分。在每小题给出的四个选项中，只有一项是符合题目要求的。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（1）已知 EMBED Equation.3 是实数， EMBED Equation.3 是春虚数，则 EMBED Equation.3 =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（A）1         （B）-1       （C） EMBED Equation.3     （D）-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（2）已知U=R，A= EMBED Equation.3 ,B= EMBED Equation.3 ,则（A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（A） EMBED Equation.3                               （B）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（C） EMBED Equation.3                      （D）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（3）已知 EMBED Equation.3 ，b都是实数，那么“ EMBED Equation.3 ”是“ EMBED Equation.3 &gt;b”的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（A）充分而不必要条件                （B）必要而不充分条件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（C）充分必要条件                    （D）既不充分也不必要条件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（4）在 EMBED Equation.3 的展开式中，含 EMBED Equation.3 的项的系数是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（A）-15       （B）85        （C）-120       （D）274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（5）在同一平面直角坐标系中，函数 EMBED Equation.3 的图象和直线 EMBED Equation.3 的交点个数是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（A）0        （B）1         （C）2          （D）4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（6）已知 EMBED Equation.3 是等比数列， EMBED Equation.3 ，则 EMBED Equation.3 =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（A）16（ EMBED Equation.3 ）                     （B）16（ EMBED Equation.3 ）         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（C） EMBED Equation.3 （ EMBED Equation.3 ）                    （D） EMBED Equation.3 （ EMBED Equation.3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（7）若双曲线 EMBED Equation.3 的两个焦点到一条准线的距离之比为3：2,则双曲线的离心率是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（A）3        （B）5         （C） EMBED Equation.3            （D）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（8）若 EMBED Equation.3 则 EMBED Equation.3 =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（A） EMBED Equation.3        （B）2         （C） EMBED Equation.3           （D）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（9）已知 EMBED Equation.3 ，b是平面内两个互相垂直的单位向量，若向量 EMBED Equation.3 满足 EMBED Equation.3 ,则 EMBED Equation.3 的最大值是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（A）1       （B）2         （C） EMBED Equation.3            （D）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（10）如图，AB是平面 EMBED Equation.3 的斜线段，A为斜足，若点P在平面 EMBED Equation.3 内运动，使得△ABP的面积为定值，则动点P的轨迹是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（A）圆           （B）椭圆         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（C）一条直线     （D）两条平行直线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2008年普通高等学校招生全国统一考试浙江卷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数学（理科）</w:t>
      </w:r>
    </w:p>
    <w:p>
      <w:pPr>
        <w:jc w:val="center"/>
        <w:ind w:first-line="560"/>
      </w:pPr>
      <w:r>
        <w:rPr>
          <w:rFonts w:ascii="Times New Roman" w:hAnsi="Times New Roman" w:cs="Times New Roman"/>
          <w:sz w:val="28"/>
          <w:sz-cs w:val="28"/>
          <w:b/>
        </w:rPr>
        <w:t xml:space="preserve">第Ⅱ卷（共100分）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1．黑色字迹的签字笔或钢笔填写在答题纸上，不能答在试题卷上。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2．在答题纸上作图,可先使用2B铅笔，确定后必须使用黑色字迹的签字笔或钢笔描黑。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二．填空题：本大题共7小题，每小题4分，共28分。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（11）已知 EMBED Equation.3 &gt;0，若平面内三点A（1，- EMBED Equation.3 ），B（2， EMBED Equation.3 ），C（3， EMBED Equation.3 ）共线，则 EMBED Equation.3 =________。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（12）已知 EMBED Equation.3 为椭圆 EMBED Equation.3 的两个焦点，过 EMBED Equation.3 的直线交椭圆于A、B两点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若 EMBED Equation.3 ，则 EMBED Equation.3 =______________。</w:t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>（13）在△ABC中，角A、B、C所对的边分别为 EMBED Equation.3 、b、c ，若 EMBED Equation.3 ，则 EMBED Equation.3 _________________。</w:t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>（14）如图，已知球O点面上四点A、B、C、D，DA EMBED Equation.3 平面ABC，AB EMBED Equation.3 BC，DA=AB=BC= EMBED Equation.3 ，则球O点体积等于___________。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>（15）已知t为常数，函数 EMBED Equation.3 在区间[0，3]上的最大值为2，则t=__________。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（16）用1，2，3，4，5，6组成六位数（没有重复数字），要求任何相邻两个数字的奇偶性不同，且1和2相邻，这样的六位数的个数是__________（用数字作答)。</w:t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>（17）若 EMBED Equation.3 ，且当 EMBED Equation.3 时，恒有 EMBED Equation.3 ，则以 EMBED Equation.3 ,b为坐标点P（ EMBED Equation.3 ，b）所形成的平面区域的面积等于____________。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三．解答题：本大题共5小题，共72分。解答应写出文字说明、证明过程或演算步骤。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>（18）（本题14分）如图,矩形ABCD和梯形BEFC所在平面互相垂直，BE//CF， EMBED Equation.3 BCF= EMBED Equation.3 CEF= EMBED Equation.3 ,AD= EMBED Equation.3 ,EF=2。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（Ⅰ）求证：AE//平面DCF；</w:t>
      </w:r>
    </w:p>
    <w:p>
      <w:pPr>
        <w:jc w:val="both"/>
        <w:ind w:left="63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（Ⅱ）当AB的长为何值时,二面角A-EF-C的大小为 EMBED Equation.3 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>（19）（本题14分）一个袋中有若干个大小相同的黑球、白球和红球。已知从袋中任意摸出1个球，得到黑球的概率是 EMBED Equation.3 ；从袋中任意摸出2个球，至少得到1个白球的概率是 EMBED Equation.3 。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    （Ⅰ）若袋中共有10个球，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</w:rPr>
        <w:t xml:space="preserve">（i）求白球的个数；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</w:rPr>
        <w:t xml:space="preserve">（ii）从袋中任意摸出3个球,记得到白球的个数为 EMBED Equation.3 ,求随机变量 EMBED Equation.3 的数学期望 EMBED Equation.3 。</w:t>
      </w:r>
    </w:p>
    <w:p>
      <w:pPr>
        <w:jc w:val="both"/>
        <w:ind w:left="1050" w:first-line="-630"/>
      </w:pPr>
      <w:r>
        <w:rPr>
          <w:rFonts w:ascii="Times New Roman" w:hAnsi="Times New Roman" w:cs="Times New Roman"/>
          <w:sz w:val="21"/>
          <w:sz-cs w:val="21"/>
        </w:rPr>
        <w:t xml:space="preserve">（Ⅱ）求证：从袋中任意摸出2个球，至少得到1个黑球的概率不大于 EMBED Equation.3 。并指出袋中哪种颜色的球个数最少。</w:t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>（20）（本题15分）已知曲线C是到点P（ EMBED Equation.3 ）和到直线 EMBED Equation.3 距离相等的点的轨迹。 EMBED Equation.3 是过点Q（-1，0）的直线，M是C上（不在 EMBED Equation.3 上）的动点；A、B在 EMBED Equation.3 上， EMBED Equation.3 轴（如图）。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    （Ⅰ）求曲线C的方程；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（Ⅱ）求出直线 EMBED Equation.3 的方程，使得 EMBED Equation.3 为常数。</w:t>
        <w:br w:type="page"/>
        <w:t xml:space="preserve">（21）（本题15分）已知 EMBED Equation.3 是实数，函数 EMBED Equation.3 。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（Ⅰ）求函数 EMBED Equation.3 的单调区间；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（Ⅱ）设 EMBED Equation.3 为 EMBED Equation.3 在区间 EMBED Equation.3 上的最小值。</w:t>
      </w:r>
    </w:p>
    <w:p>
      <w:pPr>
        <w:jc w:val="both"/>
        <w:ind w:first-line="1050"/>
      </w:pPr>
      <w:r>
        <w:rPr>
          <w:rFonts w:ascii="Times New Roman" w:hAnsi="Times New Roman" w:cs="Times New Roman"/>
          <w:sz w:val="21"/>
          <w:sz-cs w:val="21"/>
        </w:rPr>
        <w:t xml:space="preserve">（i）写出 EMBED Equation.3 的表达式；</w:t>
      </w:r>
    </w:p>
    <w:p>
      <w:pPr>
        <w:jc w:val="both"/>
        <w:ind w:first-line="1050"/>
      </w:pPr>
      <w:r>
        <w:rPr>
          <w:rFonts w:ascii="Times New Roman" w:hAnsi="Times New Roman" w:cs="Times New Roman"/>
          <w:sz w:val="21"/>
          <w:sz-cs w:val="21"/>
        </w:rPr>
        <w:t xml:space="preserve">（ii）求 EMBED Equation.3 的取值范围，使得 EMBED Equation.3 。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（22）（本题14分）已知数列 EMBED Equation.3 ， EMBED Equation.3 ， EMBED Equation.3 ， EMBED Equation.3 ．记 EMBED Equation.3 ． EMBED Equation.3 ．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求证：当 EMBED Equation.3 时，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（Ⅰ） EMBED Equation.3 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（Ⅱ） EMBED Equation.3 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（Ⅲ） EMBED Equation.3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