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2009年湖南省高考数学试卷（文科）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6"/>
          <w:sz-cs w:val="16"/>
          <w:b/>
        </w:rPr>
        <w:t xml:space="preserve">参考答案与试题解析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一、选择题（共8小题，每小题5分，满分40分）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1．（5分）（2009•湖南）log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A．﹣</w:t>
        <w:tab/>
        <w:t xml:space="preserve">B．</w:t>
        <w:tab/>
        <w:t xml:space="preserve">C．﹣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2．（5分）（2009•湖南）抛物线y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=4x的焦点坐标是（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A．（4，0）</w:t>
        <w:tab/>
        <w:t xml:space="preserve">B．（2，0）</w:t>
        <w:tab/>
        <w:t xml:space="preserve">C．（1，0）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3．（5分）（2009•湖南）设S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是等差数列{a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}的前n项和，已知a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=3，a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=11，则S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等于（　　）</w:t>
      </w:r>
    </w:p>
    <w:p>
      <w:pPr/>
      <w:r>
        <w:rPr>
          <w:rFonts w:ascii="Times" w:hAnsi="Times" w:cs="Times"/>
          <w:sz w:val="21"/>
          <w:sz-cs w:val="21"/>
        </w:rPr>
        <w:t xml:space="preserve">A．13</w:t>
        <w:tab/>
        <w:t xml:space="preserve">B．35</w:t>
        <w:tab/>
        <w:t xml:space="preserve">C．49</w:t>
        <w:tab/>
        <w:t xml:space="preserve">D．63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4．（5分）（2009•湖南）如图，D，E，F分别是△ABC的边AB，BC，CA的中点，则（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A．++=</w:t>
        <w:tab/>
        <w:t xml:space="preserve">B．﹣+=</w:t>
        <w:tab/>
        <w:t xml:space="preserve">C．+﹣=</w:t>
        <w:tab/>
        <w:t xml:space="preserve">D．﹣﹣=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5．（5分）（2009•湖南）某地政府召集5家企业的负责人开会，已知甲企业有2人到会，其余4家企业各有1人到会，会上有3人发言，则这3人来自3家不同企业的可能情况的种数为（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A．14</w:t>
        <w:tab/>
        <w:t xml:space="preserve">B．16</w:t>
        <w:tab/>
        <w:t xml:space="preserve">C．20</w:t>
        <w:tab/>
        <w:t xml:space="preserve">D．48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6．（5分）（2009•湖南）平行六面体ABCD﹣A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中，既与AB共面也与CC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共面的棱的条数为（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A．3</w:t>
        <w:tab/>
        <w:t xml:space="preserve">B．4</w:t>
        <w:tab/>
        <w:t xml:space="preserve">C．5</w:t>
        <w:tab/>
        <w:t xml:space="preserve">D．6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7．（5分）（2009•湖南）若函数y=f（x）的导函数在区间[a，b]上是增函数，则函数y=f（x）在区间[a，b]上的图象可能是（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8．（5分）（2009•湖南）设函数=f（x）在（﹣∞，+∞）内有定义，对于给定的正数K，定义函数f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（x）=取函数f（x）=2</w:t>
      </w:r>
      <w:r>
        <w:rPr>
          <w:rFonts w:ascii="Times" w:hAnsi="Times" w:cs="Times"/>
          <w:sz w:val="24"/>
          <w:sz-cs w:val="24"/>
          <w:vertAlign w:val="superscript"/>
        </w:rPr>
        <w:t xml:space="preserve">﹣|x|</w:t>
      </w:r>
      <w:r>
        <w:rPr>
          <w:rFonts w:ascii="Times" w:hAnsi="Times" w:cs="Times"/>
          <w:sz w:val="21"/>
          <w:sz-cs w:val="21"/>
        </w:rPr>
        <w:t xml:space="preserve">．当K=时，函数f</w:t>
      </w:r>
      <w:r>
        <w:rPr>
          <w:rFonts w:ascii="Times" w:hAnsi="Times" w:cs="Times"/>
          <w:sz w:val="24"/>
          <w:sz-cs w:val="24"/>
          <w:vertAlign w:val="subscript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（x）的单调递增区间为（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A．（﹣∞，0）</w:t>
        <w:tab/>
        <w:t xml:space="preserve">B．（0，+∞）</w:t>
        <w:tab/>
        <w:t xml:space="preserve">C．（﹣∞，﹣1）</w:t>
        <w:tab/>
        <w:t xml:space="preserve">D．（1，+∞）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二、填空题（共7小题，每小题5分，满分35分）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9．（5分）（2009•湖南）某班共30人，其中15人喜爱篮球运动，10人喜爱乒乓球运动，8人对这两项运动都不喜爱，则喜爱篮球运动但不喜爱乒乓球运动的人数为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10．（5分）（2009•湖南）若x＞0，则x+的最小值为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11．（5分）（2009•湖南）在的展开式中，x的系数为</w:t>
      </w:r>
      <w:r>
        <w:rPr>
          <w:rFonts w:ascii="Times" w:hAnsi="Times" w:cs="Times"/>
          <w:sz w:val="21"/>
          <w:sz-cs w:val="21"/>
          <w:u w:val="single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12．（5分）（2009•湖南）一个总体分为A，B两层，用分层抽样方法从总体中抽取一个容量为10的样本．已知B层中每个个体被抽到的概率都为，则总体中的个体数为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13．（5分）（2009•湖南）过双曲线C：﹣=1（a＞0，b＞0）的一个焦点作圆x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的两条切线，切点分别为A、B．若∠AOB=120°（O是坐标原点），则双曲线C的离心率为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14．（5分）（2009•湖南）在锐角△ABC中，BC=1，B=2A，则的值等于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，AC的取值范围为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15．（5分）（2009•湖南）如图所示，把两块斜边长相等的直角三角板拼在一起，若=x+y，则x=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，y=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三、解答题（共6小题，满分75分）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16．（12分）（2009•湖南）已知向量=（sinθ，cosθ﹣2sinθ），=（1，2）．</w:t>
      </w:r>
    </w:p>
    <w:p>
      <w:pPr/>
      <w:r>
        <w:rPr>
          <w:rFonts w:ascii="Times" w:hAnsi="Times" w:cs="Times"/>
          <w:sz w:val="21"/>
          <w:sz-cs w:val="21"/>
        </w:rPr>
        <w:t xml:space="preserve">（1）若，求tanθ的值；</w:t>
      </w:r>
    </w:p>
    <w:p>
      <w:pPr/>
      <w:r>
        <w:rPr>
          <w:rFonts w:ascii="Times" w:hAnsi="Times" w:cs="Times"/>
          <w:sz w:val="21"/>
          <w:sz-cs w:val="21"/>
        </w:rPr>
        <w:t xml:space="preserve">（2）若，求θ的值．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17．（12分）（2009•湖南）为拉动经济增长，某市决定新建一批重点工程，分别为基础设施工程、民生工程和产业建设工程三类，这三类工程所含项目的个数分别占总数的，，，现在3名工人独立地从中任选一个项目参与建设，选择哪个工程是随机的．</w:t>
      </w:r>
    </w:p>
    <w:p>
      <w:pPr/>
      <w:r>
        <w:rPr>
          <w:rFonts w:ascii="Times" w:hAnsi="Times" w:cs="Times"/>
          <w:sz w:val="21"/>
          <w:sz-cs w:val="21"/>
        </w:rPr>
        <w:t xml:space="preserve">（I）求他们选择的项目所属类别互不相同的概率；</w:t>
      </w:r>
    </w:p>
    <w:p>
      <w:pPr/>
      <w:r>
        <w:rPr>
          <w:rFonts w:ascii="Times" w:hAnsi="Times" w:cs="Times"/>
          <w:sz w:val="21"/>
          <w:sz-cs w:val="21"/>
        </w:rPr>
        <w:t xml:space="preserve">（II）记X为3人中选择的项目属于基础设施工程的人数，求X的分布列及数学期望．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18．（12分）（2009•湖南）如图，在正三棱柱ABC﹣A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中，AB=4，AA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=，点D是BC的中点，点E在AC上，且DE⊥A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E．</w:t>
      </w:r>
    </w:p>
    <w:p>
      <w:pPr/>
      <w:r>
        <w:rPr>
          <w:rFonts w:ascii="Times" w:hAnsi="Times" w:cs="Times"/>
          <w:sz w:val="21"/>
          <w:sz-cs w:val="21"/>
        </w:rPr>
        <w:t xml:space="preserve">（1）证明：平面A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DE⊥平面ACC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/>
      <w:r>
        <w:rPr>
          <w:rFonts w:ascii="Times" w:hAnsi="Times" w:cs="Times"/>
          <w:sz w:val="21"/>
          <w:sz-cs w:val="21"/>
        </w:rPr>
        <w:t xml:space="preserve">（2）求直线AD和平面A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DE所成角的正弦值．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19．（13分）（2009•湖南）已知函数f（x）=x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+bx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+cx的导函数的图象关于直线x=2对称．</w:t>
      </w:r>
    </w:p>
    <w:p>
      <w:pPr/>
      <w:r>
        <w:rPr>
          <w:rFonts w:ascii="Times" w:hAnsi="Times" w:cs="Times"/>
          <w:sz w:val="21"/>
          <w:sz-cs w:val="21"/>
        </w:rPr>
        <w:t xml:space="preserve">（1）求b的值；</w:t>
      </w:r>
    </w:p>
    <w:p>
      <w:pPr/>
      <w:r>
        <w:rPr>
          <w:rFonts w:ascii="Times" w:hAnsi="Times" w:cs="Times"/>
          <w:sz w:val="21"/>
          <w:sz-cs w:val="21"/>
        </w:rPr>
        <w:t xml:space="preserve">（2）若f（x）在x=t处取得极小值，记此极小值为g（t），求g（t）的定义域和值域．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20．（13分）（2009•湖南）已知椭圆C的中心在原点，焦点在x轴上，以两个焦点和短轴的两个端点为顶点的四边形是一个面积为8的正方形（记为Q）</w:t>
      </w:r>
    </w:p>
    <w:p>
      <w:pPr/>
      <w:r>
        <w:rPr>
          <w:rFonts w:ascii="Times" w:hAnsi="Times" w:cs="Times"/>
          <w:sz w:val="21"/>
          <w:sz-cs w:val="21"/>
        </w:rPr>
        <w:t xml:space="preserve">（1）求椭圆C的方程；</w:t>
      </w:r>
    </w:p>
    <w:p>
      <w:pPr/>
      <w:r>
        <w:rPr>
          <w:rFonts w:ascii="Times" w:hAnsi="Times" w:cs="Times"/>
          <w:sz w:val="21"/>
          <w:sz-cs w:val="21"/>
        </w:rPr>
        <w:t xml:space="preserve">（2）设点P是椭圆C的左准线与x轴的交点，过点P的直线l与椭圆C相交于M、N两点，当线段MN的中点落在正方形Q内（包括边界）时，求直线l的斜率的取值范围．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21．（13分）（2009•湖南）对于数列{u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}若存在常数M＞0，对任意的n∈N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，恒有|u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﹣u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|+|u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﹣u</w:t>
      </w:r>
      <w:r>
        <w:rPr>
          <w:rFonts w:ascii="Times" w:hAnsi="Times" w:cs="Times"/>
          <w:sz w:val="24"/>
          <w:sz-cs w:val="24"/>
          <w:vertAlign w:val="subscript"/>
        </w:rPr>
        <w:t xml:space="preserve">n1</w:t>
      </w:r>
      <w:r>
        <w:rPr>
          <w:rFonts w:ascii="Times" w:hAnsi="Times" w:cs="Times"/>
          <w:sz w:val="21"/>
          <w:sz-cs w:val="21"/>
        </w:rPr>
        <w:t xml:space="preserve">|+…+|u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﹣u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|≤M则称数列u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为B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数列</w:t>
      </w:r>
    </w:p>
    <w:p>
      <w:pPr/>
      <w:r>
        <w:rPr>
          <w:rFonts w:ascii="Times" w:hAnsi="Times" w:cs="Times"/>
          <w:sz w:val="21"/>
          <w:sz-cs w:val="21"/>
        </w:rPr>
        <w:t xml:space="preserve">（1）首项为1，公比为的等比数列是否为B﹣数列？请说明理由；</w:t>
      </w:r>
    </w:p>
    <w:p>
      <w:pPr/>
      <w:r>
        <w:rPr>
          <w:rFonts w:ascii="Times" w:hAnsi="Times" w:cs="Times"/>
          <w:sz w:val="21"/>
          <w:sz-cs w:val="21"/>
        </w:rPr>
        <w:t xml:space="preserve">（2）设s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是数列{x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}的前n项和，给出下列两组判断：</w:t>
      </w:r>
    </w:p>
    <w:p>
      <w:pPr/>
      <w:r>
        <w:rPr>
          <w:rFonts w:ascii="Times" w:hAnsi="Times" w:cs="Times"/>
          <w:sz w:val="21"/>
          <w:sz-cs w:val="21"/>
        </w:rPr>
        <w:t xml:space="preserve">A组：①数列{x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}是B﹣数列．      ②数列{x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}不是B﹣数列．</w:t>
      </w:r>
    </w:p>
    <w:p>
      <w:pPr/>
      <w:r>
        <w:rPr>
          <w:rFonts w:ascii="Times" w:hAnsi="Times" w:cs="Times"/>
          <w:sz w:val="21"/>
          <w:sz-cs w:val="21"/>
        </w:rPr>
        <w:t xml:space="preserve">B组  ③数列{s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}是B﹣数列．      ④数列{s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}不是B﹣数列</w:t>
      </w:r>
    </w:p>
    <w:p>
      <w:pPr/>
      <w:r>
        <w:rPr>
          <w:rFonts w:ascii="Times" w:hAnsi="Times" w:cs="Times"/>
          <w:sz w:val="21"/>
          <w:sz-cs w:val="21"/>
        </w:rPr>
        <w:t xml:space="preserve">请以其中一组的一个论断条件，另一组中的一个论断为结论组成一个命题判断所给命题的真假，并证明你的结论；</w:t>
      </w:r>
    </w:p>
    <w:p>
      <w:pPr/>
      <w:r>
        <w:rPr>
          <w:rFonts w:ascii="Times" w:hAnsi="Times" w:cs="Times"/>
          <w:sz w:val="21"/>
          <w:sz-cs w:val="21"/>
        </w:rPr>
        <w:t xml:space="preserve">（3）若数列{a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}是B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数列，证明：数列{a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}也是B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>数列．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