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2012年北京市高考数学试卷（理科）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一、选择题共8小题．每小题5分.共40分.在每小题列出的四个选项中，选出符合胜目要求的一项.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1．（5分）已知集合A=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3x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，B=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1）（x﹣3）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" w:hAnsi="Times" w:cs="Times"/>
          <w:sz w:val="24"/>
          <w:sz-cs w:val="24"/>
        </w:rPr>
        <w:t xml:space="preserve">∩</w:t>
      </w:r>
      <w:r>
        <w:rPr>
          <w:rFonts w:ascii="Times New Roman" w:hAnsi="Times New Roman" w:cs="Times New Roman"/>
          <w:sz w:val="24"/>
          <w:sz-cs w:val="24"/>
        </w:rPr>
        <w:t xml:space="preserve">B=（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，﹣1）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B．（﹣1，）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C．﹙，3﹚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D．（3，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2．（5分）设不等式组，表示的平面区域为D，在区域D内随机取一个点，则此点到坐标原点的距离大于2的概率是（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3．（5分）设a，b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R．“a=0”是“复数a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bi是纯虚数”的（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4．（5分）执行如图所示的程序框图，输出的S值为（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C．8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5．（5分）如图，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ACB=90°，CD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AB于点D，以BD为直径的圆与BC交于点E．则（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A．CE•CB=AD•DB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B．CE•CB=AD•AB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C．AD•AB=CD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D．CE•EB=CD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6．（5分）从0、2中选一个数字．从1、3、5中选两个数字，组成无重复数字的三位数．其中奇数的个数为（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B．18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C．12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7．（5分）某三棱锥的三视图如图所示，该三棱锥的表面积是（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A．28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B．30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C．56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D．60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8．（5分）某棵果树前n年的总产量S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与n之间的关系如图所示．从目前记录的结果看，前m年的年平均产量最高，则m的值为（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A．5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B．7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C．9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二.填空题共6小题．每小题5分．共30分.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9．（5分）直线（t为参数）与曲线 （α为参数）的交点个数为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10．（5分）已知﹛a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﹜是等差数列，s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为其前n项和．若a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11．（5分）在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ABC中，若a=2，b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c=7，cosB=﹣，则b=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12．（5分）在直角坐标系xOy中．直线l过抛物线y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=4x的焦点F．且与该抛物线相交于A、B两点．其中点A在x轴上方．若直线l的倾斜角为60°．则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OAF的面积为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13．（5分）已知正方形ABCD的边长为1，点E是AB边上的动点．则的值为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14．（5分）已知f（x）=m（x﹣2m）（x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m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3），g（x）=2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x</w:t>
      </w:r>
      <w:r>
        <w:rPr>
          <w:rFonts w:ascii="Times New Roman" w:hAnsi="Times New Roman" w:cs="Times New Roman"/>
          <w:sz w:val="24"/>
          <w:sz-cs w:val="24"/>
        </w:rPr>
        <w:t xml:space="preserve">﹣2，若同时满足条件：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①∀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R，f（x）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0或g（x）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②∃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，﹣4），f（x）g（x）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则m的取值范围是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三、解答题公6小题，共80分．解答应写出文字说明，演算步骤或证明过程．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15．（13分）已知函数f（x）=．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（1）求f（x）的定义域及最小正周期；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（2）求f（x）的单调递增区间．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16．（14分）如图1，在Rt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ABC中，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C=90°，BC=3，AC=6，D，E分别是AC，AB上的点，且DE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BC，DE=2，将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ADE沿DE折起到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DE的位置，使A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CD，如图2．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（1）求证：A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平面BCDE；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（2）若M是A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D的中点，求CM与平面A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BE所成角的大小；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（3）线段BC上是否存在点P，使平面A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DP与平面A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BE垂直？说明理由．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17．（13分）近年来，某市为促进生活垃圾的分类处理，将生活垃圾分为厨余垃圾、可回收物和其他垃圾三类，并分别设置了相应的垃圾箱，为调查居民生活垃圾分类投放情况，先随机抽取了该市三类垃圾箱总计1000吨生活垃圾，数据统计如下（单位：吨）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“厨余垃圾”箱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“可回收物”箱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“其他垃圾”箱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厨余垃圾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400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100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可回收物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240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其他垃圾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60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（1）试估计厨余垃圾投放正确的概率；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（2）试估计生活垃圾投放错误的概率；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（3）假设厨余垃圾在“厨余垃圾”箱、“可回收物”箱、“其他垃圾”箱的投放量分别为a，b，c，其中a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0，a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c=600．当数据a，b，c的方差s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最大时，写出a，b，c的值（结论不要求证明），并求此时s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（求：S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</w:rPr>
        <w:t xml:space="preserve">[++</w:t>
      </w:r>
      <w:r>
        <w:rPr>
          <w:rFonts w:ascii="Times New Roman" w:hAnsi="Times New Roman" w:cs="Times New Roman"/>
          <w:sz w:val="24"/>
          <w:sz-cs w:val="24"/>
        </w:rPr>
        <w:t xml:space="preserve">…</w:t>
      </w:r>
      <w:r>
        <w:rPr>
          <w:rFonts w:ascii="Times" w:hAnsi="Times" w:cs="Times"/>
          <w:sz w:val="24"/>
          <w:sz-cs w:val="24"/>
        </w:rPr>
        <w:t xml:space="preserve">+]</w:t>
      </w:r>
      <w:r>
        <w:rPr>
          <w:rFonts w:ascii="Times New Roman" w:hAnsi="Times New Roman" w:cs="Times New Roman"/>
          <w:sz w:val="24"/>
          <w:sz-cs w:val="24"/>
        </w:rPr>
        <w:t xml:space="preserve">，其中为数据x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，…，x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的平均数）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18．（13分）已知函数f（x）=ax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1（a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0），g（x）=x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bx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（1）若曲线y=f（x）与曲线y=g（x）在它们的交点（1，c）处具有公共切线，求a、b的值；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（2）当a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=4b时，求函数f（x）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g（x）的单调区间，并求其在区间（﹣</w:t>
      </w:r>
      <w:r>
        <w:rPr>
          <w:rFonts w:ascii="Times" w:hAnsi="Times" w:cs="Times"/>
          <w:sz w:val="24"/>
          <w:sz-cs w:val="24"/>
        </w:rPr>
        <w:t xml:space="preserve">∞</w:t>
      </w:r>
      <w:r>
        <w:rPr>
          <w:rFonts w:ascii="Times New Roman" w:hAnsi="Times New Roman" w:cs="Times New Roman"/>
          <w:sz w:val="24"/>
          <w:sz-cs w:val="24"/>
        </w:rPr>
        <w:t xml:space="preserve">，﹣1）上的最大值．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19．（14分）已知曲线C：（5﹣m）x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（m﹣2）y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=8（m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（1）若曲线C是焦点在x轴点上的椭圆，求m的取值范围；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（2）设m=4，曲线c与y轴的交点为A，B（点A位于点B的上方），直线y=kx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4与曲线c交于不同的两点M、N，直线y=1与直线BM交于点G．求证：A，G，N三点共线．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20．（13分）设A是由m</w:t>
      </w:r>
      <w:r>
        <w:rPr>
          <w:rFonts w:ascii="Times" w:hAnsi="Times" w:cs="Times"/>
          <w:sz w:val="24"/>
          <w:sz-cs w:val="24"/>
        </w:rPr>
        <w:t xml:space="preserve">×</w:t>
      </w:r>
      <w:r>
        <w:rPr>
          <w:rFonts w:ascii="Times New Roman" w:hAnsi="Times New Roman" w:cs="Times New Roman"/>
          <w:sz w:val="24"/>
          <w:sz-cs w:val="24"/>
        </w:rPr>
        <w:t xml:space="preserve">n个实数组成的m行n列的数表，满足：每个数的绝对值不大于1，且所有数的和为零，记s（m，n）为所有这样的数表构成的集合．对于A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S（m，n），记r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（A）为A的第ⅰ行各数之和（1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ⅰ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m），C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j</w:t>
      </w:r>
      <w:r>
        <w:rPr>
          <w:rFonts w:ascii="Times New Roman" w:hAnsi="Times New Roman" w:cs="Times New Roman"/>
          <w:sz w:val="24"/>
          <w:sz-cs w:val="24"/>
        </w:rPr>
        <w:t xml:space="preserve">（A）为A的第j列各数之和（1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j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n）；记K（A）为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，…，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Rm（A）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，…，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Cn（A）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中的最小值．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（1）如表A，求K（A）的值；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﹣0.8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0.1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﹣0.3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（2）设数表A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S（2，3）形如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﹣1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求K（A）的最大值；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（3）给定正整数t，对于所有的A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S（2，2t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1），求K（A）的最大值．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