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2012年普通高等学校招生全国统一考试（四川卷）</w:t>
      </w:r>
    </w:p>
    <w:p>
      <w:pPr>
        <w:jc w:val="center"/>
      </w:pPr>
      <w:r>
        <w:rPr>
          <w:rFonts w:ascii="Times New Roman" w:hAnsi="Times New Roman" w:cs="Times New Roman"/>
          <w:sz w:val="44"/>
          <w:sz-cs w:val="44"/>
          <w:b/>
        </w:rPr>
        <w:t xml:space="preserve">数  学</w:t>
      </w:r>
      <w:r>
        <w:rPr>
          <w:rFonts w:ascii="Times New Roman" w:hAnsi="Times New Roman" w:cs="Times New Roman"/>
          <w:sz w:val="32"/>
          <w:sz-cs w:val="32"/>
          <w:b/>
        </w:rPr>
        <w:t xml:space="preserve">（文）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参考公式</w:t>
      </w:r>
      <w:r>
        <w:rPr>
          <w:rFonts w:ascii="Times New Roman" w:hAnsi="Times New Roman" w:cs="Times New Roman"/>
          <w:sz w:val="21"/>
          <w:sz-cs w:val="21"/>
        </w:rPr>
        <w:t xml:space="preserve">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如果事件互斥，那么                             球的表面积公式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                          EMBED Equation.3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如果事件A、B相互独立，那么                   其中表示球的半径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Equation.3                           球的体积公式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如果事件在一次试验中发生的概率是，那么       EMBED Equation.3  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在次独立重复试验中事件恰好发生次的概率    其中表示球的半径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第一部分  （选择题 共60分）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一、选择题：本大题共12小题，每小题5份，共60份。在每小题给出的四个选项中，只有一项是符合题目要求的。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、交通管理部门为了解机动车驾驶员（简称驾驶员）对某新法规的知晓情况，对甲、乙、丙、丁四个社区做分层抽样调查。假设四个社区驾驶员的总人数为，其中甲社区有驾驶员96人。若在甲、乙、丙、丁四个社区抽取驾驶员的人数分别为12,21,25,43，则这四个社区驾驶员的总人数为（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A、101                B、808              C、1212            D、2012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7、设 EMBED Equation.3 都是非零向量，下列四个条件中，使 EMBED Equation.3 成立的充分条件是（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A、 EMBED Equation.3     B、 EMBED Equation.3          C、 EMBED Equation.3            D、 EMBED Equation.3 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[来源:学科网][来源:学。科。网Z。X。X。K]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9、已知抛物线关于轴对称，它的顶点在坐标原点，并且经过点。若点到该抛物线焦点的距离为，则（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A、             B、            C、               D、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11、方程中的，且互不相同，在所有这些方程所表示的曲线中，不同的抛物线共有（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A、28条             B、32条             C、36条             D、48条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12、设函数，是公差不为0的等差数列，，则（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A、0                 B、7                C、14                D、21</w:t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第二部分  （非选择题 共90分）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二、填空题（本大题共4个小题，每小题4分，共16分）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15、椭圆为定值，且的左焦点为，直线与椭圆相交于点、，的周长的最大值是12，则该椭圆的离心率是______。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三、解答题：本大题共6个小题，共74分。解答应写出必要的文字说明，证明过程或演算步骤。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18、(本小题满分12分)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已知函数。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）求函数的最小正周期和值域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[来源:Z&amp;xx&amp;k.Com]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）若，求的值。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20、(本小题满分12分)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已知数列的前项和为，常数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且对一切正整数都成立。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）求数列的通项公式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）设，。当为何值时，数列的前项和最大？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[来源:学§科§网Z§X§X§K]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