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2012年普通高等学校招生全国统一考试（广东卷）</w:t>
      </w:r>
    </w:p>
    <w:p>
      <w:pPr>
        <w:jc w:val="center"/>
      </w:pPr>
      <w:r>
        <w:rPr>
          <w:rFonts w:ascii="Times New Roman" w:hAnsi="Times New Roman" w:cs="Times New Roman"/>
          <w:sz w:val="48"/>
          <w:sz-cs w:val="48"/>
          <w:b/>
        </w:rPr>
        <w:t xml:space="preserve">数学（理科A卷）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本试卷共4页，21小题，满分150分．考试用时120分钟．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一、选择题：本大题共8小题，每小题5分，满分40分，在每小题给出的四个选项中，只有一项是符合题目要求的．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1．设i为虚数单位，则复数 EMBED Equation.DSMT4 </w:t>
      </w:r>
    </w:p>
    <w:p>
      <w:pPr>
        <w:jc w:val="both"/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</w:t>
        <w:tab/>
        <w:t xml:space="preserve"/>
        <w:tab/>
        <w:t xml:space="preserve">B． EMBED Equation.DSMT4 </w:t>
        <w:tab/>
        <w:t xml:space="preserve"/>
        <w:tab/>
        <w:t xml:space="preserve">C． EMBED Equation.DSMT4 </w:t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2．设集合 EMBED Equation.DSMT4 ， EMBED Equation.DSMT4 则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A． EMBED Equation.DSMT4 </w:t>
        <w:tab/>
        <w:t xml:space="preserve"/>
        <w:tab/>
        <w:t xml:space="preserve"/>
        <w:tab/>
        <w:t xml:space="preserve">B． EMBED Equation.DSMT4 </w:t>
        <w:tab/>
        <w:t xml:space="preserve"/>
        <w:tab/>
        <w:t xml:space="preserve">C． EMBED Equation.DSMT4 </w:t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3．若向量 EMBED Equation.DSMT4 ， EMBED Equation.DSMT4 ，则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A． EMBED Equation.DSMT4 </w:t>
        <w:tab/>
        <w:t xml:space="preserve"/>
        <w:tab/>
        <w:t xml:space="preserve">B． EMBED Equation.DSMT4 </w:t>
        <w:tab/>
        <w:t xml:space="preserve"/>
        <w:tab/>
        <w:t xml:space="preserve">C． EMBED Equation.DSMT4 </w:t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4．下列函数中，在区间 EMBED Equation.DSMT4 上为增函数的是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A．  EMBED Equation.DSMT4 </w:t>
        <w:tab/>
        <w:t xml:space="preserve"/>
        <w:tab/>
        <w:t xml:space="preserve">B EMBED Equation.DSMT4 </w:t>
        <w:tab/>
        <w:t xml:space="preserve"/>
        <w:tab/>
        <w:t xml:space="preserve">C．  EMBED Equation.DSMT4 </w:t>
        <w:tab/>
        <w:t xml:space="preserve"/>
        <w:tab/>
        <w:t xml:space="preserve">D．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5．已知变量 EMBED Equation.DSMT4 满足约束条件 EMBED Equation.DSMT4 ，则 EMBED Equation.DSMT4 的最大值为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A．12     B．11    C．3    D．-1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6．某几何体的三视图如图1所示，它的体积为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 B． EMBED Equation.DSMT4     C． EMBED Equation.DSMT4    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7．从个位数与十位数之和为奇数的两位数中任取一个，其中个位数为0的概率是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A．  EMBED Equation.DSMT4     B． EMBED Equation.DSMT4     C． EMBED Equation.DSMT4     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8．对任意两个非零的平面向量 EMBED Equation.DSMT4 ，定义 EMBED Equation.DSMT4 ．若平面向量 EMBED Equation.DSMT4 满足 EMBED Equation.DSMT4 ， EMBED Equation.DSMT4 与 EMBED Equation.DSMT4 的夹角 EMBED Equation.DSMT4 ，且 EMBED Equation.DSMT4 和 EMBED Equation.DSMT4 都在集合 EMBED Equation.DSMT4 中，则 EMBED Equation.DSMT4 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 B． EMBED Equation.DSMT4     C． EMBED Equation.DSMT4     D．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  <w:color w:val="000000"/>
        </w:rPr>
        <w:t xml:space="preserve">二、填空题：本大题共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7</w:t>
      </w:r>
      <w:r>
        <w:rPr>
          <w:rFonts w:ascii="Times" w:hAnsi="Times" w:cs="Times"/>
          <w:sz w:val="21"/>
          <w:sz-cs w:val="21"/>
          <w:b/>
          <w:color w:val="000000"/>
        </w:rPr>
        <w:t xml:space="preserve">小题．考生作答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b/>
          <w:color w:val="000000"/>
        </w:rPr>
        <w:t xml:space="preserve">小题．每小题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b/>
          <w:color w:val="000000"/>
        </w:rPr>
        <w:t xml:space="preserve">分，满分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30</w:t>
      </w:r>
      <w:r>
        <w:rPr>
          <w:rFonts w:ascii="Times" w:hAnsi="Times" w:cs="Times"/>
          <w:sz w:val="21"/>
          <w:sz-cs w:val="21"/>
          <w:b/>
          <w:color w:val="000000"/>
        </w:rPr>
        <w:t xml:space="preserve">分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  <w:color w:val="000000"/>
        </w:rPr>
        <w:t xml:space="preserve">（一）必做题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（9</w:t>
      </w:r>
      <w:r>
        <w:rPr>
          <w:rFonts w:ascii="Times" w:hAnsi="Times" w:cs="Times"/>
          <w:sz w:val="21"/>
          <w:sz-cs w:val="21"/>
          <w:b/>
          <w:color w:val="000000"/>
        </w:rPr>
        <w:t xml:space="preserve">～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13</w:t>
      </w:r>
      <w:r>
        <w:rPr>
          <w:rFonts w:ascii="Times" w:hAnsi="Times" w:cs="Times"/>
          <w:sz w:val="21"/>
          <w:sz-cs w:val="21"/>
          <w:b/>
          <w:color w:val="000000"/>
        </w:rPr>
        <w:t xml:space="preserve">题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9．不等式 EMBED Equation.DSMT4 的解集为___________．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10． EMBED Equation.DSMT4 的展开式中 EMBED Equation.DSMT4 的系数为__________．（用数字作答）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11．已知递增的等差数列 EMBED Equation.DSMT4 满足 EMBED Equation.DSMT4 ， EMBED Equation.DSMT4 ，则 EMBED Equation.DSMT4 ________．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12．曲线 EMBED Equation.DSMT4 在点 EMBED Equation.DSMT4 处的切线方程为__________．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13．执行如图2所示的程序框图，若输入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的值为8，则输出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的值为_______．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  <w:color w:val="000000"/>
        </w:rPr>
        <w:t xml:space="preserve">（二）选做题（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14</w:t>
      </w:r>
      <w:r>
        <w:rPr>
          <w:rFonts w:ascii="Times" w:hAnsi="Times" w:cs="Times"/>
          <w:sz w:val="21"/>
          <w:sz-cs w:val="21"/>
          <w:b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15</w:t>
      </w:r>
      <w:r>
        <w:rPr>
          <w:rFonts w:ascii="Times" w:hAnsi="Times" w:cs="Times"/>
          <w:sz w:val="21"/>
          <w:sz-cs w:val="21"/>
          <w:b/>
          <w:color w:val="000000"/>
        </w:rPr>
        <w:t xml:space="preserve">题，考生只能从中选做一题）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14</w:t>
      </w:r>
      <w:r>
        <w:rPr>
          <w:rFonts w:ascii="Times" w:hAnsi="Times" w:cs="Times"/>
          <w:sz w:val="21"/>
          <w:sz-cs w:val="21"/>
          <w:color w:val="000000"/>
        </w:rPr>
        <w:t xml:space="preserve">．（坐标系与参数方程选做题）</w:t>
      </w:r>
      <w:r>
        <w:rPr>
          <w:rFonts w:ascii="Times" w:hAnsi="Times" w:cs="Times"/>
          <w:sz w:val="21"/>
          <w:sz-cs w:val="21"/>
        </w:rPr>
        <w:t xml:space="preserve">在平面直角坐标系中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中，曲线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参数方程分别为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为参数）和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为参数），则曲线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的交点坐标为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15</w:t>
      </w:r>
      <w:r>
        <w:rPr>
          <w:rFonts w:ascii="Times" w:hAnsi="Times" w:cs="Times"/>
          <w:sz w:val="21"/>
          <w:sz-cs w:val="21"/>
          <w:color w:val="000000"/>
        </w:rPr>
        <w:t xml:space="preserve">．（几何证明选讲选做题）如图3，圆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的半径为1，A，B，C是圆上三点，且满足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，过点A做圆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的切线与OC的延长线交与点P，则PA=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  <w:color w:val="000000"/>
        </w:rPr>
        <w:t xml:space="preserve">三、解答题：本大题共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b/>
          <w:color w:val="000000"/>
        </w:rPr>
        <w:t xml:space="preserve">小题，满分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80</w:t>
      </w:r>
      <w:r>
        <w:rPr>
          <w:rFonts w:ascii="Times" w:hAnsi="Times" w:cs="Times"/>
          <w:sz w:val="21"/>
          <w:sz-cs w:val="21"/>
          <w:b/>
          <w:color w:val="000000"/>
        </w:rPr>
        <w:t xml:space="preserve">分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．</w:t>
      </w:r>
      <w:r>
        <w:rPr>
          <w:rFonts w:ascii="Times" w:hAnsi="Times" w:cs="Times"/>
          <w:sz w:val="21"/>
          <w:sz-cs w:val="21"/>
          <w:b/>
          <w:color w:val="000000"/>
        </w:rPr>
        <w:t xml:space="preserve">解答须写出文字说明、证明过程和演算步骤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16．（本小题满分12分）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已知函数 EMBED Equation.3 </w:t>
      </w:r>
      <w:r>
        <w:rPr>
          <w:rFonts w:ascii="Times" w:hAnsi="Times" w:cs="Times"/>
          <w:sz w:val="24"/>
          <w:sz-cs w:val="24"/>
        </w:rPr>
        <w:t xml:space="preserve">（其中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</w:rPr>
        <w:t xml:space="preserve">）的最小正周期为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</w:rPr>
        <w:t xml:space="preserve">．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求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</w:rPr>
        <w:t xml:space="preserve">的值；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 EMBED Equation.3  EMBED Equation.3 </w:t>
      </w:r>
      <w:r>
        <w:rPr>
          <w:rFonts w:ascii="Times" w:hAnsi="Times" w:cs="Times"/>
          <w:sz w:val="24"/>
          <w:sz-cs w:val="24"/>
        </w:rPr>
        <w:t xml:space="preserve">，求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</w:rPr>
        <w:t xml:space="preserve">的值．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FFFF"/>
        </w:rPr>
        <w:t xml:space="preserve">（纯word版2011年高考数学广东卷首发于数学驿站：www．maths168．com）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17．（本小题满分13分）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某班50位学生期中考试数学成绩的频率分布直方图如图4所示，其中成绩分组区间是：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[40,50), [50,60), [60,70), [70,80), [80,90), [90,100],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(1)求图中x的值;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(2)从成绩不低于80分的学生中随机选取2人，2人中成绩在90分以上（含90分）的人数记为 EMBED Equation.3 </w:t>
      </w:r>
      <w:r>
        <w:rPr>
          <w:rFonts w:ascii="Times" w:hAnsi="Times" w:cs="Times"/>
          <w:sz w:val="24"/>
          <w:sz-cs w:val="24"/>
        </w:rPr>
        <w:t xml:space="preserve">，求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</w:rPr>
        <w:t xml:space="preserve">的数学期望．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18．（本小题满分13分）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如图5所示，在四棱锥 EMBED Equation.DSMT4 中，底面 EMBED Equation.DSMT4 为矩形， EMBED Equation.DSMT4 平面 EMBED Equation.DSMT4 ，点 EMBED Equation.DSMT4 在线段 EMBED Equation.DSMT4 上， EMBED Equation.DSMT4 平面 EMBED Equation.DSMT4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（1）证明： EMBED Equation.DSMT4 平面 EMBED Equation.DSMT4 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（2）若 EMBED Equation.DSMT4 ， EMBED Equation.DSMT4 ，求二面角 EMBED Equation.DSMT4 的正切值．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19．（本小题满分14分）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设数列 EMBED Equation.DSMT4 的前 EMBED Equation.DSMT4 项和为 EMBED Equation.DSMT4 ，满足 EMBED Equation.DSMT4 ， EMBED Equation.DSMT4 ，且 EMBED Equation.DSMT4 成等差数列．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（1）求 EMBED Equation.DSMT4 的值；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（2）求数列 EMBED Equation.DSMT4 的通项公式；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（3）证明：对一切正整数 EMBED Equation.DSMT4 ，有 EMBED Equation.DSMT4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20．（本小题满分14分）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在平面直角坐标系</w:t>
      </w:r>
      <w:r>
        <w:rPr>
          <w:rFonts w:ascii="Times New Roman" w:hAnsi="Times New Roman" w:cs="Times New Roman"/>
          <w:sz w:val="21"/>
          <w:sz-cs w:val="21"/>
          <w:i/>
        </w:rPr>
        <w:t xml:space="preserve">xOy</w:t>
      </w:r>
      <w:r>
        <w:rPr>
          <w:rFonts w:ascii="Times New Roman" w:hAnsi="Times New Roman" w:cs="Times New Roman"/>
          <w:sz w:val="21"/>
          <w:sz-cs w:val="21"/>
        </w:rPr>
        <w:t xml:space="preserve">中，已知椭圆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: EMBED Equation.DSMT4 的离心率 EMBED Equation.DSMT4 ，且椭圆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上的点到点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(0,2)的距离的最大值为3．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求椭圆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的方程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在椭圆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上，是否存在点 EMBED Equation.DSMT4 ，使得直线 EMBED Equation.DSMT4 与圆 EMBED Equation.DSMT4 相交于不同的两点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，且 EMBED Equation.DSMT4 的面积最大？若存在，求出点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的坐标及对应的 EMBED Equation.DSMT4 的面积；若不存在，请说明理由．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C0C0C0"/>
        </w:rPr>
        <w:t xml:space="preserve">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C0C0C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21．（本小题满分14分）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设 EMBED Equation.DSMT4 ，集合 EMBED Equation.DSMT4 ， EMBED Equation.DSMT4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求集合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（用区间表示）；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求函数 EMBED Equation.DSMT4 在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内的极值点．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P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图3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ormal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