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2012年普通高等学校招生全国统一考试（江苏卷）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spacing w:val="24"/>
        </w:rPr>
        <w:t xml:space="preserve">数学</w:t>
      </w:r>
      <w:r>
        <w:rPr>
          <w:rFonts w:ascii="Times" w:hAnsi="Times" w:cs="Times"/>
          <w:sz w:val="36"/>
          <w:sz-cs w:val="36"/>
          <w:b/>
          <w:spacing w:val="24"/>
        </w:rPr>
        <w:t xml:space="preserve">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参考公式：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棱锥的体积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为高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一、填空题：本大题共14小题，每小题5分，共计70分．请把答案填写在答题卡相应位置上．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．已知集合 EMBED Equation.DSMT4 ，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10"/>
        </w:rPr>
        <w:t xml:space="preserve">某学校高一、高二、高三年级的学生人数之比为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，现用分层抽样的方法从该校高中三</w:t>
      </w:r>
      <w:r>
        <w:rPr>
          <w:rFonts w:ascii="Times" w:hAnsi="Times" w:cs="Times"/>
          <w:sz w:val="21"/>
          <w:sz-cs w:val="21"/>
        </w:rPr>
        <w:t xml:space="preserve">个年级的学生中抽取容量为</w:t>
      </w: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>的样本，则应从高二年级抽取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名学生．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．设 EMBED Equation.DSMT4 ， EMBED Equation.DSMT4 （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为虚数单位），则 EMBED Equation.DSMT4 的值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．右图是一个算法流程图，则输出的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．函数 EMBED Equation.DSMT4 的定义域为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．现有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个数，它们能构成一个以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为首项， EMBED Equation.DSMT4 为公比的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spacing w:val="-2"/>
        </w:rPr>
        <w:t xml:space="preserve">等比数列，若从这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10</w:t>
      </w:r>
      <w:r>
        <w:rPr>
          <w:rFonts w:ascii="Times" w:hAnsi="Times" w:cs="Times"/>
          <w:sz w:val="21"/>
          <w:sz-cs w:val="21"/>
          <w:spacing w:val="-2"/>
        </w:rPr>
        <w:t xml:space="preserve">个数中随机抽取一个数，则它小于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8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  <w:spacing w:val="-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6"/>
        </w:rPr>
        <w:t xml:space="preserve">如图，在长方体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中</w:t>
      </w:r>
      <w:r>
        <w:rPr>
          <w:rFonts w:ascii="Times" w:hAnsi="Times" w:cs="Times"/>
          <w:sz w:val="21"/>
          <w:sz-cs w:val="21"/>
          <w:spacing w:val="-18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， EMBED Equation.DSMT4 ，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则四棱锥 EMBED Equation.DSMT4 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．在平面直角坐标系 EMBED Equation.DSMT4 中，若双曲线 EMBED Equation.DSMT4 的离心率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为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．如图，在矩形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中， EMBED Equation.DSMT4 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的中点，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在边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上，若 EMBED Equation.DSMT4 ，则 EMBED Equation.DSMT4 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．设 EMBED Equation.DSMT4 是定义在 EMBED Equation.DSMT4 上且周期为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的函数，在区间 EMBED Equation.DSMT4 上，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 EMBED Equation.DSMT4 其中 EMBED Equation.DSMT4 ．若 EMBED Equation.DSMT4 ，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则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．设 EMBED Equation.DSMT4 为锐角，若 EMBED Equation.DSMT4 ，则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10"/>
        </w:rPr>
        <w:t xml:space="preserve">在平面直角坐标系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中，圆</w:t>
      </w:r>
      <w:r>
        <w:rPr>
          <w:rFonts w:ascii="Times New Roman" w:hAnsi="Times New Roman" w:cs="Times New Roman"/>
          <w:sz w:val="21"/>
          <w:sz-cs w:val="21"/>
          <w:spacing w:val="-10"/>
        </w:rPr>
        <w:t xml:space="preserve">C</w:t>
      </w:r>
      <w:r>
        <w:rPr>
          <w:rFonts w:ascii="Times" w:hAnsi="Times" w:cs="Times"/>
          <w:sz w:val="21"/>
          <w:sz-cs w:val="21"/>
          <w:spacing w:val="-10"/>
        </w:rPr>
        <w:t xml:space="preserve">的方程为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，若直线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10"/>
        </w:rPr>
        <w:t xml:space="preserve">上至少存</w:t>
      </w:r>
      <w:r>
        <w:rPr>
          <w:rFonts w:ascii="Times New Roman" w:hAnsi="Times New Roman" w:cs="Times New Roman"/>
          <w:sz w:val="21"/>
          <w:sz-cs w:val="21"/>
        </w:rPr>
        <w:t xml:space="preserve">在一点，使得以该点为圆心，1为半径的圆与圆C有公共点，则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13．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的值域为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，若关于x的不等式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解集为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14．已知正数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满足：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  <w:spacing w:val="-6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  <w:spacing w:val="-6"/>
        </w:rPr>
        <w:t xml:space="preserve">二、解答题：本大题共6小题，共计90分．请在答题卡指定区域内作答，解答时应写出文字说明、证明过程或演算步骤．</w:t>
      </w:r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在 EMBED Equation.DSMT4 中，已知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）求证： EMBED Equation.DSMT4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）若 EMBED Equation.DSMT4 求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left="378"/>
      </w:pPr>
      <w:r>
        <w:rPr>
          <w:rFonts w:ascii="Times" w:hAnsi="Times" w:cs="Times"/>
          <w:sz w:val="21"/>
          <w:sz-cs w:val="21"/>
          <w:spacing w:val="-10"/>
        </w:rPr>
        <w:t xml:space="preserve">如图，在直三棱柱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分别是棱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10"/>
        </w:rPr>
        <w:t xml:space="preserve">上的点（点</w:t>
      </w:r>
      <w:r>
        <w:rPr>
          <w:rFonts w:ascii="Times New Roman" w:hAnsi="Times New Roman" w:cs="Times New Roman"/>
          <w:sz w:val="21"/>
          <w:sz-cs w:val="21"/>
          <w:i/>
          <w:spacing w:val="-10"/>
        </w:rPr>
        <w:t xml:space="preserve">D</w:t>
      </w:r>
      <w:r>
        <w:rPr>
          <w:rFonts w:ascii="Times New Roman" w:hAnsi="Times New Roman" w:cs="Times New Roman"/>
          <w:sz w:val="21"/>
          <w:sz-cs w:val="21"/>
          <w:spacing w:val="-1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不同于点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），且 EMBED Equation.DSMT4 为 EMBED Equation.DSMT4 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求证：（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）平面 EMBED Equation.DSMT4 平面 EMBED Equation.DSMT4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）直线 EMBED Equation.DSMT4 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ADE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  <w:spacing w:val="-2"/>
        </w:rPr>
        <w:t xml:space="preserve">如图，建立平面直角坐标系</w:t>
      </w:r>
      <w:r>
        <w:rPr>
          <w:rFonts w:ascii="Times New Roman" w:hAnsi="Times New Roman" w:cs="Times New Roman"/>
          <w:sz w:val="21"/>
          <w:sz-cs w:val="21"/>
          <w:i/>
          <w:spacing w:val="-2"/>
        </w:rPr>
        <w:t xml:space="preserve">xOy</w:t>
      </w:r>
      <w:r>
        <w:rPr>
          <w:rFonts w:ascii="Times" w:hAnsi="Times" w:cs="Times"/>
          <w:sz w:val="21"/>
          <w:sz-cs w:val="21"/>
          <w:spacing w:val="-2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spacing w:val="-2"/>
        </w:rPr>
        <w:t xml:space="preserve">x</w:t>
      </w:r>
      <w:r>
        <w:rPr>
          <w:rFonts w:ascii="Times" w:hAnsi="Times" w:cs="Times"/>
          <w:sz w:val="21"/>
          <w:sz-cs w:val="21"/>
          <w:spacing w:val="-2"/>
        </w:rPr>
        <w:t xml:space="preserve">轴在地平面上，</w:t>
      </w:r>
      <w:r>
        <w:rPr>
          <w:rFonts w:ascii="Times New Roman" w:hAnsi="Times New Roman" w:cs="Times New Roman"/>
          <w:sz w:val="21"/>
          <w:sz-cs w:val="21"/>
          <w:i/>
          <w:spacing w:val="-2"/>
        </w:rPr>
        <w:t xml:space="preserve">y</w:t>
      </w:r>
      <w:r>
        <w:rPr>
          <w:rFonts w:ascii="Times" w:hAnsi="Times" w:cs="Times"/>
          <w:sz w:val="21"/>
          <w:sz-cs w:val="21"/>
          <w:spacing w:val="-2"/>
        </w:rPr>
        <w:t xml:space="preserve">轴垂直于地平面，单位长度为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1</w:t>
      </w:r>
      <w:r>
        <w:rPr>
          <w:rFonts w:ascii="Times" w:hAnsi="Times" w:cs="Times"/>
          <w:sz w:val="21"/>
          <w:sz-cs w:val="21"/>
          <w:spacing w:val="-2"/>
        </w:rPr>
        <w:t xml:space="preserve">千</w:t>
      </w:r>
      <w:r>
        <w:rPr>
          <w:rFonts w:ascii="Times" w:hAnsi="Times" w:cs="Times"/>
          <w:sz w:val="21"/>
          <w:sz-cs w:val="21"/>
          <w:spacing w:val="-6"/>
        </w:rPr>
        <w:t xml:space="preserve">米．某炮位于坐标原点．已知炮弹发射后的轨迹在方程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表示的</w:t>
      </w:r>
      <w:r>
        <w:rPr>
          <w:rFonts w:ascii="Times" w:hAnsi="Times" w:cs="Times"/>
          <w:sz w:val="21"/>
          <w:sz-cs w:val="21"/>
        </w:rPr>
        <w:t xml:space="preserve">曲线上，其中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与发射方向有关．炮的射程是指炮弹落地点的横坐标．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）求炮的最大射程；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73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  <w:spacing w:val="-6"/>
        </w:rPr>
        <w:t xml:space="preserve">设在第一象限有一飞行物（忽略其大小），其飞行高度为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3.2</w:t>
      </w:r>
      <w:r>
        <w:rPr>
          <w:rFonts w:ascii="Times" w:hAnsi="Times" w:cs="Times"/>
          <w:sz w:val="21"/>
          <w:sz-cs w:val="21"/>
          <w:spacing w:val="-6"/>
        </w:rPr>
        <w:t xml:space="preserve">千米，试问它的横坐标</w:t>
      </w:r>
      <w:r>
        <w:rPr>
          <w:rFonts w:ascii="Times New Roman" w:hAnsi="Times New Roman" w:cs="Times New Roman"/>
          <w:sz w:val="21"/>
          <w:sz-cs w:val="21"/>
          <w:i/>
          <w:spacing w:val="-6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不超过多少时，炮弹可以击中它？请说明理由．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若函数 EMBED Equation.DSMT4 在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取得极大值或者极小值则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0是 EMBED Equation.DSMT4 的极值点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是实数，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 EMBED Equation.DSMT4 是函数 EMBED Equation.DSMT4 的两个极值点．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）设函数 EMBED Equation.DSMT4 的导函数 EMBED Equation.DSMT4 ，求 EMBED Equation.DSMT4 的极值点；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）设 EMBED Equation.DSMT4 ，其中 EMBED Equation.DSMT4 ，求函数 EMBED Equation.DSMT4 的零点个数．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left="315" w:first-line="105"/>
      </w:pPr>
      <w:r>
        <w:rPr>
          <w:rFonts w:ascii="Times New Roman" w:hAnsi="Times New Roman" w:cs="Times New Roman"/>
          <w:sz w:val="21"/>
          <w:sz-cs w:val="21"/>
          <w:spacing w:val="-6"/>
        </w:rPr>
        <w:t xml:space="preserve">如图，在平面直角坐标系</w:t>
      </w:r>
      <w:r>
        <w:rPr>
          <w:rFonts w:ascii="Times New Roman" w:hAnsi="Times New Roman" w:cs="Times New Roman"/>
          <w:sz w:val="21"/>
          <w:sz-cs w:val="21"/>
          <w:i/>
          <w:spacing w:val="-6"/>
        </w:rPr>
        <w:t xml:space="preserve">xOy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中，椭圆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的左、右焦点分别为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都在椭圆上，其中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为椭圆的离心率．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（1）求椭圆的离心率；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是椭圆上位于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轴上方的两点，且直线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平行，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（i）若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的斜率；</w:t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）求证： EMBED Equation.DSMT4 是定值．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已知各项均为正数的两个数列 EMBED Equation.DSMT4 和 EMBED Equation.DSMT4 满足：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）设 EMBED Equation.DSMT4 ，求证：数列 EMBED Equation.DSMT4 是等差数列；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）设 EMBED Equation.DSMT4 ，且 EMBED Equation.DSMT4 是等比数列，求 EMBED Equation.DSMT4 和 EMBED Equation.DSMT4 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绝密★启用前 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2012年普通高等学校招生全国统一考试（江苏卷）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</w:t>
      </w:r>
      <w:r>
        <w:rPr>
          <w:rFonts w:ascii="Times" w:hAnsi="Times" w:cs="Times"/>
          <w:sz w:val="36"/>
          <w:sz-cs w:val="36"/>
          <w:b/>
        </w:rPr>
        <w:t xml:space="preserve">Ⅱ(附加题)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21．[选做题]本题包括</w:t>
      </w:r>
      <w:r>
        <w:rPr>
          <w:rFonts w:ascii="Times" w:hAnsi="Times" w:cs="Times"/>
          <w:sz w:val="21"/>
          <w:sz-cs w:val="21"/>
          <w:b/>
        </w:rPr>
        <w:t xml:space="preserve">A</w:t>
      </w:r>
      <w:r>
        <w:rPr>
          <w:rFonts w:ascii="Times New Roman" w:hAnsi="Times New Roman" w:cs="Times New Roman"/>
          <w:sz w:val="21"/>
          <w:sz-cs w:val="21"/>
          <w:b/>
        </w:rPr>
        <w:t xml:space="preserve">、</w:t>
      </w:r>
      <w:r>
        <w:rPr>
          <w:rFonts w:ascii="Times" w:hAnsi="Times" w:cs="Times"/>
          <w:sz w:val="21"/>
          <w:sz-cs w:val="21"/>
          <w:b/>
        </w:rPr>
        <w:t xml:space="preserve">B</w:t>
      </w:r>
      <w:r>
        <w:rPr>
          <w:rFonts w:ascii="Times New Roman" w:hAnsi="Times New Roman" w:cs="Times New Roman"/>
          <w:sz w:val="21"/>
          <w:sz-cs w:val="21"/>
          <w:b/>
        </w:rPr>
        <w:t xml:space="preserve">、</w:t>
      </w:r>
      <w:r>
        <w:rPr>
          <w:rFonts w:ascii="Times" w:hAnsi="Times" w:cs="Times"/>
          <w:sz w:val="21"/>
          <w:sz-cs w:val="21"/>
          <w:b/>
        </w:rPr>
        <w:t xml:space="preserve">C</w:t>
      </w:r>
      <w:r>
        <w:rPr>
          <w:rFonts w:ascii="Times New Roman" w:hAnsi="Times New Roman" w:cs="Times New Roman"/>
          <w:sz w:val="21"/>
          <w:sz-cs w:val="21"/>
          <w:b/>
        </w:rPr>
        <w:t xml:space="preserve">、</w:t>
      </w:r>
      <w:r>
        <w:rPr>
          <w:rFonts w:ascii="Times" w:hAnsi="Times" w:cs="Times"/>
          <w:sz w:val="21"/>
          <w:sz-cs w:val="21"/>
          <w:b/>
        </w:rPr>
        <w:t xml:space="preserve">D四小题，请选定其中两题，并在相应的答题区域内作</w:t>
      </w:r>
    </w:p>
    <w:p>
      <w:pPr>
        <w:jc w:val="both"/>
        <w:ind w:first-line="1235"/>
      </w:pPr>
      <w:r>
        <w:rPr>
          <w:rFonts w:ascii="Times" w:hAnsi="Times" w:cs="Times"/>
          <w:sz w:val="21"/>
          <w:sz-cs w:val="21"/>
          <w:b/>
        </w:rPr>
        <w:t xml:space="preserve">答．</w:t>
      </w:r>
      <w:r>
        <w:rPr>
          <w:rFonts w:ascii="Times New Roman" w:hAnsi="Times New Roman" w:cs="Times New Roman"/>
          <w:sz w:val="21"/>
          <w:sz-cs w:val="21"/>
          <w:b/>
        </w:rPr>
        <w:t xml:space="preserve">若多做，则按作答的前两题评分</w:t>
      </w:r>
      <w:r>
        <w:rPr>
          <w:rFonts w:ascii="Times" w:hAnsi="Times" w:cs="Times"/>
          <w:sz w:val="21"/>
          <w:sz-cs w:val="21"/>
          <w:b/>
        </w:rPr>
        <w:t xml:space="preserve">．</w:t>
      </w:r>
    </w:p>
    <w:p>
      <w:pPr>
        <w:jc w:val="both"/>
        <w:ind w:first-line="1235"/>
      </w:pPr>
      <w:r>
        <w:rPr>
          <w:rFonts w:ascii="Times New Roman" w:hAnsi="Times New Roman" w:cs="Times New Roman"/>
          <w:sz w:val="21"/>
          <w:sz-cs w:val="21"/>
          <w:b/>
        </w:rPr>
        <w:t xml:space="preserve">解答时应写出文字说明、证明过程或演算步骤</w:t>
      </w:r>
      <w:r>
        <w:rPr>
          <w:rFonts w:ascii="Times" w:hAnsi="Times" w:cs="Times"/>
          <w:sz w:val="21"/>
          <w:sz-cs w:val="21"/>
          <w:b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．[选修</w:t>
      </w:r>
      <w:r>
        <w:rPr>
          <w:rFonts w:ascii="Times New Roman" w:hAnsi="Times New Roman" w:cs="Times New Roman"/>
          <w:sz w:val="21"/>
          <w:sz-cs w:val="21"/>
        </w:rPr>
        <w:t xml:space="preserve">4 - 1</w:t>
      </w:r>
      <w:r>
        <w:rPr>
          <w:rFonts w:ascii="Times" w:hAnsi="Times" w:cs="Times"/>
          <w:sz w:val="21"/>
          <w:sz-cs w:val="21"/>
        </w:rPr>
        <w:t xml:space="preserve">：几何证明选讲]（本小题满分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是圆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的直径，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为圆上位于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异侧的两点，连结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" w:hAnsi="Times" w:cs="Times"/>
          <w:sz w:val="21"/>
          <w:sz-cs w:val="21"/>
        </w:rPr>
        <w:t xml:space="preserve">并延长至点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DC</w:t>
      </w:r>
      <w:r>
        <w:rPr>
          <w:rFonts w:ascii="Times" w:hAnsi="Times" w:cs="Times"/>
          <w:sz w:val="21"/>
          <w:sz-cs w:val="21"/>
        </w:rPr>
        <w:t xml:space="preserve">，连结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DE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求证：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．[选修</w:t>
      </w:r>
      <w:r>
        <w:rPr>
          <w:rFonts w:ascii="Times New Roman" w:hAnsi="Times New Roman" w:cs="Times New Roman"/>
          <w:sz w:val="21"/>
          <w:sz-cs w:val="21"/>
        </w:rPr>
        <w:t xml:space="preserve">4 - 2</w:t>
      </w:r>
      <w:r>
        <w:rPr>
          <w:rFonts w:ascii="Times" w:hAnsi="Times" w:cs="Times"/>
          <w:sz w:val="21"/>
          <w:sz-cs w:val="21"/>
        </w:rPr>
        <w:t xml:space="preserve">：矩阵与变换]（本小题满分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已知矩阵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的逆矩阵 EMBED Equation.DSMT4 ，求矩阵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的特征值．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．[选修</w:t>
      </w:r>
      <w:r>
        <w:rPr>
          <w:rFonts w:ascii="Times New Roman" w:hAnsi="Times New Roman" w:cs="Times New Roman"/>
          <w:sz w:val="21"/>
          <w:sz-cs w:val="21"/>
        </w:rPr>
        <w:t xml:space="preserve">4 - 4</w:t>
      </w:r>
      <w:r>
        <w:rPr>
          <w:rFonts w:ascii="Times" w:hAnsi="Times" w:cs="Times"/>
          <w:sz w:val="21"/>
          <w:sz-cs w:val="21"/>
        </w:rPr>
        <w:t xml:space="preserve">：坐标系与参数方程]（本小题满分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00"/>
      </w:pPr>
      <w:r>
        <w:rPr>
          <w:rFonts w:ascii="Times" w:hAnsi="Times" w:cs="Times"/>
          <w:sz w:val="21"/>
          <w:sz-cs w:val="21"/>
          <w:spacing w:val="-6"/>
        </w:rPr>
        <w:t xml:space="preserve">在极坐标中，已知圆</w:t>
      </w:r>
      <w:r>
        <w:rPr>
          <w:rFonts w:ascii="Times New Roman" w:hAnsi="Times New Roman" w:cs="Times New Roman"/>
          <w:sz w:val="21"/>
          <w:sz-cs w:val="21"/>
          <w:i/>
          <w:spacing w:val="-6"/>
        </w:rPr>
        <w:t xml:space="preserve">C</w:t>
      </w:r>
      <w:r>
        <w:rPr>
          <w:rFonts w:ascii="Times" w:hAnsi="Times" w:cs="Times"/>
          <w:sz w:val="21"/>
          <w:sz-cs w:val="21"/>
          <w:spacing w:val="-6"/>
        </w:rPr>
        <w:t xml:space="preserve">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，圆心为直线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与极轴的交</w:t>
      </w:r>
      <w:r>
        <w:rPr>
          <w:rFonts w:ascii="Times" w:hAnsi="Times" w:cs="Times"/>
          <w:sz w:val="21"/>
          <w:sz-cs w:val="21"/>
        </w:rPr>
        <w:t xml:space="preserve">点，求圆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的极坐标方程．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．[选修</w:t>
      </w:r>
      <w:r>
        <w:rPr>
          <w:rFonts w:ascii="Times New Roman" w:hAnsi="Times New Roman" w:cs="Times New Roman"/>
          <w:sz w:val="21"/>
          <w:sz-cs w:val="21"/>
        </w:rPr>
        <w:t xml:space="preserve">4 - 5</w:t>
      </w:r>
      <w:r>
        <w:rPr>
          <w:rFonts w:ascii="Times" w:hAnsi="Times" w:cs="Times"/>
          <w:sz w:val="21"/>
          <w:sz-cs w:val="21"/>
        </w:rPr>
        <w:t xml:space="preserve">：不等式选讲]（本小题满分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已知实数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满足： EMBED Equation.DSMT4 求证：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45" w:first-line="-945"/>
      </w:pPr>
      <w:r>
        <w:rPr>
          <w:rFonts w:ascii="Times" w:hAnsi="Times" w:cs="Times"/>
          <w:sz w:val="21"/>
          <w:sz-cs w:val="21"/>
          <w:b/>
          <w:spacing w:val="-10"/>
        </w:rPr>
        <w:t xml:space="preserve">【必做题】第</w:t>
      </w:r>
      <w:r>
        <w:rPr>
          <w:rFonts w:ascii="Times New Roman" w:hAnsi="Times New Roman" w:cs="Times New Roman"/>
          <w:sz w:val="21"/>
          <w:sz-cs w:val="21"/>
          <w:b/>
          <w:spacing w:val="-10"/>
        </w:rPr>
        <w:t xml:space="preserve">22</w:t>
      </w:r>
      <w:r>
        <w:rPr>
          <w:rFonts w:ascii="Times" w:hAnsi="Times" w:cs="Times"/>
          <w:sz w:val="21"/>
          <w:sz-cs w:val="21"/>
          <w:b/>
          <w:spacing w:val="-10"/>
        </w:rPr>
        <w:t xml:space="preserve">题、第</w:t>
      </w:r>
      <w:r>
        <w:rPr>
          <w:rFonts w:ascii="Times New Roman" w:hAnsi="Times New Roman" w:cs="Times New Roman"/>
          <w:sz w:val="21"/>
          <w:sz-cs w:val="21"/>
          <w:b/>
          <w:spacing w:val="-10"/>
        </w:rPr>
        <w:t xml:space="preserve">23</w:t>
      </w:r>
      <w:r>
        <w:rPr>
          <w:rFonts w:ascii="Times" w:hAnsi="Times" w:cs="Times"/>
          <w:sz w:val="21"/>
          <w:sz-cs w:val="21"/>
          <w:b/>
          <w:spacing w:val="-10"/>
        </w:rPr>
        <w:t xml:space="preserve">题，每题</w:t>
      </w:r>
      <w:r>
        <w:rPr>
          <w:rFonts w:ascii="Times New Roman" w:hAnsi="Times New Roman" w:cs="Times New Roman"/>
          <w:sz w:val="21"/>
          <w:sz-cs w:val="21"/>
          <w:b/>
          <w:spacing w:val="-10"/>
        </w:rPr>
        <w:t xml:space="preserve">10</w:t>
      </w:r>
      <w:r>
        <w:rPr>
          <w:rFonts w:ascii="Times" w:hAnsi="Times" w:cs="Times"/>
          <w:sz w:val="21"/>
          <w:sz-cs w:val="21"/>
          <w:b/>
          <w:spacing w:val="-10"/>
        </w:rPr>
        <w:t xml:space="preserve">分，共计</w:t>
      </w:r>
      <w:r>
        <w:rPr>
          <w:rFonts w:ascii="Times New Roman" w:hAnsi="Times New Roman" w:cs="Times New Roman"/>
          <w:sz w:val="21"/>
          <w:sz-cs w:val="21"/>
          <w:b/>
          <w:spacing w:val="-10"/>
        </w:rPr>
        <w:t xml:space="preserve">20</w:t>
      </w:r>
      <w:r>
        <w:rPr>
          <w:rFonts w:ascii="Times" w:hAnsi="Times" w:cs="Times"/>
          <w:sz w:val="21"/>
          <w:sz-cs w:val="21"/>
          <w:b/>
          <w:spacing w:val="-10"/>
        </w:rPr>
        <w:t xml:space="preserve">分．请在答题卡指定区域内作答，解答时应写</w:t>
      </w:r>
      <w:r>
        <w:rPr>
          <w:rFonts w:ascii="Times" w:hAnsi="Times" w:cs="Times"/>
          <w:sz w:val="21"/>
          <w:sz-cs w:val="21"/>
          <w:b/>
        </w:rPr>
        <w:t xml:space="preserve">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  <w:spacing w:val="-6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为随机变量，从棱长为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1</w:t>
      </w:r>
      <w:r>
        <w:rPr>
          <w:rFonts w:ascii="Times" w:hAnsi="Times" w:cs="Times"/>
          <w:sz w:val="21"/>
          <w:sz-cs w:val="21"/>
          <w:spacing w:val="-6"/>
        </w:rPr>
        <w:t xml:space="preserve">的正方体的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12</w:t>
      </w:r>
      <w:r>
        <w:rPr>
          <w:rFonts w:ascii="Times" w:hAnsi="Times" w:cs="Times"/>
          <w:sz w:val="21"/>
          <w:sz-cs w:val="21"/>
          <w:spacing w:val="-6"/>
        </w:rPr>
        <w:t xml:space="preserve">条棱中任取两条，当两条棱相交时，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；当</w:t>
      </w:r>
      <w:r>
        <w:rPr>
          <w:rFonts w:ascii="Times" w:hAnsi="Times" w:cs="Times"/>
          <w:sz w:val="21"/>
          <w:sz-cs w:val="21"/>
        </w:rPr>
        <w:t xml:space="preserve">两条棱平行时， EMBED Equation.DSMT4 的值为两条棱之间的距离；当两条棱异面时，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（1）求概率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（2）求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-6"/>
        </w:rPr>
        <w:t xml:space="preserve">的分布列，并求其数学期望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设集合 EMBED Equation.DSMT4 ， EMBED Equation.DSMT4 ．记 EMBED Equation.DSMT4 为同时满足下列条件的集合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的个数：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① EMBED Equation.DSMT4 ；②若 EMBED Equation.DSMT4 ，则 EMBED Equation.DSMT4 ；③若 EMBED Equation.DSMT4 ，则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 EMBED Equation.DSMT4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）求 EMBED Equation.DSMT4 的解析式（用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表示）．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开始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←1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←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+1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+4&gt;0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结束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（第4题）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（千米）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（千米）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176"/>
      </w:pPr>
      <w:r>
        <w:rPr>
          <w:rFonts w:ascii="Times" w:hAnsi="Times" w:cs="Times"/>
          <w:sz w:val="24"/>
          <w:sz-cs w:val="24"/>
          <w:b/>
          <w:spacing w:val="22"/>
        </w:rPr>
        <w:t xml:space="preserve">★此卷上交考点保存★</w:t>
      </w:r>
      <w:r>
        <w:rPr>
          <w:rFonts w:ascii="Times" w:hAnsi="Times" w:cs="Times"/>
          <w:sz w:val="21"/>
          <w:sz-cs w:val="21"/>
          <w:b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姓名</w:t>
      </w:r>
      <w:r>
        <w:rPr>
          <w:rFonts w:ascii="Times" w:hAnsi="Times" w:cs="Times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        准考证号</w:t>
      </w:r>
      <w:r>
        <w:rPr>
          <w:rFonts w:ascii="Times" w:hAnsi="Times" w:cs="Times"/>
          <w:sz w:val="21"/>
          <w:sz-cs w:val="21"/>
          <w:u w:val="single"/>
        </w:rPr>
        <w:t xml:space="preserve">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注　意　事　项</w:t>
      </w:r>
    </w:p>
    <w:p>
      <w:pPr>
        <w:jc w:val="both"/>
        <w:ind w:first-line="309"/>
      </w:pPr>
      <w:r>
        <w:rPr>
          <w:rFonts w:ascii="Times" w:hAnsi="Times" w:cs="Times"/>
          <w:sz w:val="21"/>
          <w:sz-cs w:val="21"/>
        </w:rPr>
        <w:t xml:space="preserve">考生在答题前请认真阅读本注意事项及各题答题要求：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4"/>
        </w:rPr>
        <w:t xml:space="preserve">本试卷共</w:t>
      </w:r>
      <w:r>
        <w:rPr>
          <w:rFonts w:ascii="Times New Roman" w:hAnsi="Times New Roman" w:cs="Times New Roman"/>
          <w:sz w:val="21"/>
          <w:sz-cs w:val="21"/>
          <w:spacing w:val="-4"/>
        </w:rPr>
        <w:t xml:space="preserve">2</w:t>
      </w:r>
      <w:r>
        <w:rPr>
          <w:rFonts w:ascii="Times" w:hAnsi="Times" w:cs="Times"/>
          <w:sz w:val="21"/>
          <w:sz-cs w:val="21"/>
          <w:spacing w:val="-4"/>
        </w:rPr>
        <w:t xml:space="preserve">页，均为非选择题（第21题～第23题）。本卷满分为40分。考试时间为30分钟。考试结束后，请将本试卷和答题卡一并交回。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2"/>
        </w:rPr>
        <w:t xml:space="preserve">答题前，请您务必将自己的姓名、考试证号用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0.5</w:t>
      </w:r>
      <w:r>
        <w:rPr>
          <w:rFonts w:ascii="Times" w:hAnsi="Times" w:cs="Times"/>
          <w:sz w:val="21"/>
          <w:sz-cs w:val="21"/>
          <w:spacing w:val="-2"/>
        </w:rPr>
        <w:t xml:space="preserve">毫米黑色墨水的签字笔填写在试卷及答题卡的规定位置。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-2"/>
        </w:rPr>
        <w:t xml:space="preserve">请认真核对监考员在答题卡上所粘贴的条形码上的姓名、准考证号与您本人是否相符。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spacing w:val="4"/>
        </w:rPr>
        <w:t xml:space="preserve">作答试题必须用</w:t>
      </w:r>
      <w:r>
        <w:rPr>
          <w:rFonts w:ascii="Times New Roman" w:hAnsi="Times New Roman" w:cs="Times New Roman"/>
          <w:sz w:val="21"/>
          <w:sz-cs w:val="21"/>
          <w:spacing w:val="4"/>
        </w:rPr>
        <w:t xml:space="preserve">0.5</w:t>
      </w:r>
      <w:r>
        <w:rPr>
          <w:rFonts w:ascii="Times" w:hAnsi="Times" w:cs="Times"/>
          <w:sz w:val="21"/>
          <w:sz-cs w:val="21"/>
          <w:spacing w:val="4"/>
        </w:rPr>
        <w:t xml:space="preserve">毫米黑色墨水的签字笔在答题卡的指定位置作答，在其它位置作答一律无效。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．如需作图，须用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b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铅笔绘、写清楚，线条、符号等须加黑、加粗。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（第</w:t>
      </w:r>
      <w:r>
        <w:rPr>
          <w:rFonts w:ascii="Times New Roman" w:hAnsi="Times New Roman" w:cs="Times New Roman"/>
          <w:sz w:val="21"/>
          <w:sz-cs w:val="21"/>
        </w:rPr>
        <w:t xml:space="preserve">21-A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