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2012浙江省高考数学（理科）试卷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    学</w:t>
      </w:r>
      <w:r>
        <w:rPr>
          <w:rFonts w:ascii="Times New Roman" w:hAnsi="Times New Roman" w:cs="Times New Roman"/>
          <w:sz w:val="24"/>
          <w:sz-cs w:val="24"/>
          <w:b/>
        </w:rPr>
        <w:t xml:space="preserve">（理科）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选择题部分（共50分）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一、选择题：本大题共10小题，每小题5分，共50分。在每小题给出的四个选项中，只有一个项是符合题目要求的。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1．设集合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是虚数单位，则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3．设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”是“直线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平行”的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A．充分不必要条件            B．必要不充分条件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C．充分必要条件              D．既不充分也不必要条件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4．把函数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的图像上所有点的横坐标伸长到原来的2倍（纵坐标不变），然后向左平移1个单位长度，再向下平移1个单位长度，得到的图像是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"../AppData/Roaming/Tencent/Users/273390/QQ/WinTemp/RichOle/(PX7BK7~M)%7bTHFB2%5b7LR%5d@N.jpg" \* MERGEFORMAT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5．设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是两个非零向量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B．若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C．若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，则存在实数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D．若存在实数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6．若从1，2，3，…，9这9个整数中同时取4个不同的数，其和为偶数，则不同的取法共有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A．60种        B．63种        C．65种        D．66种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7．设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是公差为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）的无穷等差数列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项和，则下列命题错误的是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有最大项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B．若数列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有最大项，则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C．若数列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是递增数列，则对任意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，均有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D．若对任意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，均有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是递增数列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8．如图，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分别是双曲线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左、右两焦点，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是虚轴的端点，直线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的两条渐近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线分别交于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两点，线段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的垂直平分线与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轴交于点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的离心率是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9．设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若，则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C．若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D．若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10．已知矩形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沿矩形的对角线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所在的直线进行翻折，在翻折过程中，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A．存在某个位置，使得直线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垂直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B．存在某个位置，使得直线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垂直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C．存在某个位置，使得直线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垂直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D．对任意位置，三对直线“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”，“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”，“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”均不垂直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非选择题部分（共100分）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二、填空题：本大题共7小题，每小题4分，共28分。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11．已知某三棱锥的三视图（单位：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）如图所示，则该三棱锥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的体积等于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12．若某程序框图如图所示，则该程序运行后输出的值是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13．设公比为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14．若将函数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表示为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，…，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为实数，则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15．在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16．定义：曲线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上的点到直线的距离的最小值称为曲线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的距离．已知曲线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的距离等于曲线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的距离，则实数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17．设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时均有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三、解答题：本大题共5小题，共72分。解答应写出文字说明、证明过程或演算步骤。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18．（本题满分14分）在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中，内角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的面积．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19．（本题满分14分）已知箱中装有4个白球和5个黑球，且规定：取出一个白球得2分，取出一个黑球得1分．现从箱中任取（无放回，且每球取道的机会均等）3个球，记随机变量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为取出此3球所得分数之和．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的分布列；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（Ⅱ）求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的数学期望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20．（本题满分15分）如图，在四棱锥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中，底面是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的菱形，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的中点．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（Ⅰ）证明：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（Ⅱ）过点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，垂足为点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，求二面角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的平面角的余弦值．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21．（本题满分15分）如图，椭圆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离心率为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，其左焦点到点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，不过原点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相交于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两点，且线段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被直线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平分．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（Ⅰ）求椭圆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（Ⅱ）求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面积取最大值时直线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的方程．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22．（本题满分14分）已知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（Ⅰ）证明：当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时，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   （i）函数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   （ii）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恒成立，求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的取值范围．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