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48"/>
          <w:sz-cs w:val="48"/>
          <w:b/>
        </w:rPr>
        <w:t xml:space="preserve"/>
      </w:r>
    </w:p>
    <w:p>
      <w:pPr/>
      <w:r>
        <w:rPr>
          <w:rFonts w:ascii="Times" w:hAnsi="Times" w:cs="Times"/>
          <w:sz w:val="48"/>
          <w:sz-cs w:val="48"/>
          <w:b/>
        </w:rPr>
        <w:t xml:space="preserve">2013年广东省高考数学试卷（理科）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一、选择题：本大题共8小题，每小题5分，满分40分，在每小题给出的四个选项中，只有一项是符合题目要求的．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1．（5分）（2013•广东）设集合M={x|x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+2x=0，x∈R}，N={x|x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﹣2x=0，x∈R}，则M∪N=（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{0}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{0，2}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{﹣2，0}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{﹣2，0，2}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2．（5分）（2013•广东）定义域为R的四个函数y=x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，y=2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+1，y=2sinx中，奇函数的个数是（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4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3．（5分）（2013•广东）若复数z满足iz=2+4i，则在复平面内，z对应的点的坐标是（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（2，4）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（2，﹣4）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（4，﹣2）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（4，2）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4．（5分）（2013•广东）已知离散型随机变量X的分布列为</w:t>
      </w:r>
    </w:p>
    <w:p>
      <w:pPr/>
      <w:r>
        <w:rPr>
          <w:rFonts w:ascii="Times" w:hAnsi="Times" w:cs="Times"/>
          <w:sz w:val="21"/>
          <w:sz-cs w:val="21"/>
        </w:rPr>
        <w:t xml:space="preserve">X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P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则X的数学期望E（X）=（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5．（5分）（2013•广东）某四棱台的三视图如图所示，则该四棱台的体积是（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4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6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6．（5分）（2013•广东）设m，n是两条不同的直线，α，β是两个不同的平面，下列命题中正确的是（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若α⊥β，m⊂α，n⊂β，则m⊥n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若α∥β，m⊂α，n⊂β，则m∥n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若m⊥n，m⊂α，n⊂β，则α⊥β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若m⊥α，m∥n，n∥β，则α⊥β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7．（5分）（2013•广东）已知中心在原点的双曲线C的右焦点为F（3，0），离心率等于，则C的方程是（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8．（5分）（2013•广东）设整数n≥4，集合X={1，2，3，…，n}．令集合S={（x，y，z）|x，y，z∈X，且三条件x＜y＜z，y＜z＜x，z＜x＜y恰有一个成立}．若（x，y，z）和（z，w，x）都在S中，则下列选项正确的是（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（y，z，w）∈S，（x，y，w）∉S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（y，z，w）∈S，（x，y，w）∈S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（y，z，w）∉S，（x，y，w）∈S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（y，z，w）∉S，（x，y，w）∉S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二、填空题：本大题共7小题，考生作答6小题，每小题5分，满分30分．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9．（5分）（2013•广东）不等式x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+x﹣2＜0的解集为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10．（5分）（2013•广东）若曲线y=kx+lnx在点（1，k）处的切线平行于x轴，则k=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11．（5分）（2013•广东）执行如图所示的程序框图，若输入n的值为4，则输出s的值为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12．（5分）（2013•广东）在等差数列{a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}中，已知a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=10，则3a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13．（5分）（2013•广东）给定区域D：．令点集T={（x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）∈D|x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∈Z，（x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）是z=x+y在D上取得最大值或最小值的点}，则T中的点共确定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   条不同的直线．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14．（5分）（2013•广东）（坐标系与参数方程选做题）</w:t>
      </w:r>
    </w:p>
    <w:p>
      <w:pPr/>
      <w:r>
        <w:rPr>
          <w:rFonts w:ascii="Times" w:hAnsi="Times" w:cs="Times"/>
          <w:sz w:val="21"/>
          <w:sz-cs w:val="21"/>
        </w:rPr>
        <w:t xml:space="preserve">已知曲线C的参数方程为（t为参数），C在点（1，1）处的切线为l，以坐标原点为极点，x轴的正半轴为极轴建立极坐标系，则l的极坐标方程为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15．（2013•广东）（几何证明选讲选做题）</w:t>
      </w:r>
    </w:p>
    <w:p>
      <w:pPr/>
      <w:r>
        <w:rPr>
          <w:rFonts w:ascii="Times" w:hAnsi="Times" w:cs="Times"/>
          <w:sz w:val="21"/>
          <w:sz-cs w:val="21"/>
        </w:rPr>
        <w:t xml:space="preserve">如图，AB是圆O的直径，点C在圆O上，延长BC到D使BC=CD，过C作圆O的切线交AD于E．若AB=6，ED=2，则BC=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三、解答题：本大题共6小题，满分80分．解答须写出文字说明、证明过程和演算步骤．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16．（12分）（2013•广东）已知函数，x∈R．</w:t>
      </w:r>
    </w:p>
    <w:p>
      <w:pPr/>
      <w:r>
        <w:rPr>
          <w:rFonts w:ascii="Times" w:hAnsi="Times" w:cs="Times"/>
          <w:sz w:val="21"/>
          <w:sz-cs w:val="21"/>
        </w:rPr>
        <w:t xml:space="preserve">（1）求的值；</w:t>
      </w:r>
    </w:p>
    <w:p>
      <w:pPr/>
      <w:r>
        <w:rPr>
          <w:rFonts w:ascii="Times" w:hAnsi="Times" w:cs="Times"/>
          <w:sz w:val="21"/>
          <w:sz-cs w:val="21"/>
        </w:rPr>
        <w:t xml:space="preserve">（2）若，，求．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17．（12分）（2013•广东）某车间共有12名工人，随机抽取6名，他们某日加工零件个数的茎叶图如图所示，其中茎为十位数，叶为个位数．</w:t>
      </w:r>
    </w:p>
    <w:p>
      <w:pPr/>
      <w:r>
        <w:rPr>
          <w:rFonts w:ascii="Times" w:hAnsi="Times" w:cs="Times"/>
          <w:sz w:val="21"/>
          <w:sz-cs w:val="21"/>
        </w:rPr>
        <w:t xml:space="preserve">（1）根据茎叶图计算样本均值；</w:t>
      </w:r>
    </w:p>
    <w:p>
      <w:pPr/>
      <w:r>
        <w:rPr>
          <w:rFonts w:ascii="Times" w:hAnsi="Times" w:cs="Times"/>
          <w:sz w:val="21"/>
          <w:sz-cs w:val="21"/>
        </w:rPr>
        <w:t xml:space="preserve">（2）日加工零件个数大于样本均值的工人为优秀工人．根据茎叶图推断该车间12名工人中有几名优秀工人？</w:t>
      </w:r>
    </w:p>
    <w:p>
      <w:pPr/>
      <w:r>
        <w:rPr>
          <w:rFonts w:ascii="Times" w:hAnsi="Times" w:cs="Times"/>
          <w:sz w:val="21"/>
          <w:sz-cs w:val="21"/>
        </w:rPr>
        <w:t xml:space="preserve">（3）从该车间12名工人中，任取2人，求恰有1名优秀工人的概率．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18．（14分）（2013•广东）如图1，在等腰直角三角形ABC中，∠A=90°，BC=6，D，E分别是AC，AB上的点，，O为BC的中点．将△ADE沿DE折起，得到如图2所示的四棱椎A′﹣BCDE，其中A′O=．</w:t>
      </w:r>
    </w:p>
    <w:p>
      <w:pPr/>
      <w:r>
        <w:rPr>
          <w:rFonts w:ascii="Times" w:hAnsi="Times" w:cs="Times"/>
          <w:sz w:val="21"/>
          <w:sz-cs w:val="21"/>
        </w:rPr>
        <w:t xml:space="preserve">（1）证明：A′O⊥平面BCDE；</w:t>
      </w:r>
    </w:p>
    <w:p>
      <w:pPr/>
      <w:r>
        <w:rPr>
          <w:rFonts w:ascii="Times" w:hAnsi="Times" w:cs="Times"/>
          <w:sz w:val="21"/>
          <w:sz-cs w:val="21"/>
        </w:rPr>
        <w:t xml:space="preserve">（2）求二面角A′﹣CD﹣B的平面角的余弦值．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19．（14分）（2013•广东）设数列{a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，已知a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=1，，n∈N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（1）求a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/>
      <w:r>
        <w:rPr>
          <w:rFonts w:ascii="Times" w:hAnsi="Times" w:cs="Times"/>
          <w:sz w:val="21"/>
          <w:sz-cs w:val="21"/>
        </w:rPr>
        <w:t xml:space="preserve">（2）求数列{a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}的通项公式；</w:t>
      </w:r>
    </w:p>
    <w:p>
      <w:pPr/>
      <w:r>
        <w:rPr>
          <w:rFonts w:ascii="Times" w:hAnsi="Times" w:cs="Times"/>
          <w:sz w:val="21"/>
          <w:sz-cs w:val="21"/>
        </w:rPr>
        <w:t xml:space="preserve">（3）证明：对一切正整数n，有．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20．（14分）（2013•广东）已知抛物线C的顶点为原点，其焦点F（0，c）（c＞0）到直线l：x﹣y﹣2=0的距离为，设P为直线l上的点，过点P作抛物线C的两条切线PA，PB，其中A，B为切点．</w:t>
      </w:r>
    </w:p>
    <w:p>
      <w:pPr/>
      <w:r>
        <w:rPr>
          <w:rFonts w:ascii="Times" w:hAnsi="Times" w:cs="Times"/>
          <w:sz w:val="21"/>
          <w:sz-cs w:val="21"/>
        </w:rPr>
        <w:t xml:space="preserve">（1）求抛物线C的方程；</w:t>
      </w:r>
    </w:p>
    <w:p>
      <w:pPr/>
      <w:r>
        <w:rPr>
          <w:rFonts w:ascii="Times" w:hAnsi="Times" w:cs="Times"/>
          <w:sz w:val="21"/>
          <w:sz-cs w:val="21"/>
        </w:rPr>
        <w:t xml:space="preserve">（2）当点P（x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）为直线l上的定点时，求直线AB的方程；</w:t>
      </w:r>
    </w:p>
    <w:p>
      <w:pPr/>
      <w:r>
        <w:rPr>
          <w:rFonts w:ascii="Times" w:hAnsi="Times" w:cs="Times"/>
          <w:sz w:val="21"/>
          <w:sz-cs w:val="21"/>
        </w:rPr>
        <w:t xml:space="preserve">（3）当点P在直线l上移动时，求|AF|•|BF|的最小值．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21．（14分）（2013•广东）设函数f（x）=（x﹣1）e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﹣kx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（k∈R）．</w:t>
      </w:r>
    </w:p>
    <w:p>
      <w:pPr/>
      <w:r>
        <w:rPr>
          <w:rFonts w:ascii="Times" w:hAnsi="Times" w:cs="Times"/>
          <w:sz w:val="21"/>
          <w:sz-cs w:val="21"/>
        </w:rPr>
        <w:t xml:space="preserve">（1）当k=1时，求函数f（x）的单调区间；</w:t>
      </w:r>
    </w:p>
    <w:p>
      <w:pPr/>
      <w:r>
        <w:rPr>
          <w:rFonts w:ascii="Times" w:hAnsi="Times" w:cs="Times"/>
          <w:sz w:val="21"/>
          <w:sz-cs w:val="21"/>
        </w:rPr>
        <w:t xml:space="preserve">（2）当时，求函数f（x）在[0，k]上的最大值M．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:\template.dotx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