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2013年全国统一高考数学试卷（理科）（新课标Ⅰ）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一、选择题：本大题共12小题，每小题5分，在每小题给出的四个选项中，只有一个是符合题目要求的.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1．（5分）已知集合A={x|x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﹣2x＞0}，B={x|﹣＜x＜}，则（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A．A∩B=∅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B．A∪B=R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C．B⊆A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D．A⊆B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2．（5分）若复数z满足（3﹣4i）z=|4+3i|，则z的虚部为（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为了解某地区中小学生的视力情况，拟从该地区的中小学生中抽取部分学生进行调查，事先已经了解到该地区小学、初中、高中三个学段学生的视力情况有较大差异，而男女生视力情况差异不大．在下面的抽样方法中，最合理的抽样方法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A．简单的随机抽样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B．按性别分层抽样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C．按学段分层抽样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D．系统抽样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4．（5分）已知双曲线C：（a＞0，b＞0）的离心率为，则C的渐近线方程为（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B．y=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C．y=±x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D．y=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5．（5分）执行程序框图，如果输入的t∈[﹣1，3]，则输出的s属于（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A．[﹣3，4]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B．[﹣5，2]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C．[﹣4，3]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D．[﹣2，5]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6．（5分）如图，有一个水平放置的透明无盖的正方体容器，容器高8cm，将一个球放在容器口，再向容器注水，当球面恰好接触水面时测得水深为6cm，如不计容器的厚度，则球的体积为（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7．（5分）设等差数列{a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，若S</w:t>
      </w:r>
      <w:r>
        <w:rPr>
          <w:rFonts w:ascii="Times" w:hAnsi="Times" w:cs="Times"/>
          <w:sz w:val="24"/>
          <w:sz-cs w:val="24"/>
          <w:vertAlign w:val="subscript"/>
        </w:rPr>
        <w:t xml:space="preserve">m﹣1</w:t>
      </w:r>
      <w:r>
        <w:rPr>
          <w:rFonts w:ascii="Times" w:hAnsi="Times" w:cs="Times"/>
          <w:sz w:val="24"/>
          <w:sz-cs w:val="24"/>
        </w:rPr>
        <w:t xml:space="preserve">=﹣2，S</w:t>
      </w:r>
      <w:r>
        <w:rPr>
          <w:rFonts w:ascii="Times" w:hAnsi="Times" w:cs="Times"/>
          <w:sz w:val="24"/>
          <w:sz-cs w:val="24"/>
          <w:vertAlign w:val="subscript"/>
        </w:rPr>
        <w:t xml:space="preserve">m</w:t>
      </w:r>
      <w:r>
        <w:rPr>
          <w:rFonts w:ascii="Times" w:hAnsi="Times" w:cs="Times"/>
          <w:sz w:val="24"/>
          <w:sz-cs w:val="24"/>
        </w:rPr>
        <w:t xml:space="preserve">=0，S</w:t>
      </w:r>
      <w:r>
        <w:rPr>
          <w:rFonts w:ascii="Times" w:hAnsi="Times" w:cs="Times"/>
          <w:sz w:val="24"/>
          <w:sz-cs w:val="24"/>
          <w:vertAlign w:val="subscript"/>
        </w:rPr>
        <w:t xml:space="preserve">m+1</w:t>
      </w:r>
      <w:r>
        <w:rPr>
          <w:rFonts w:ascii="Times" w:hAnsi="Times" w:cs="Times"/>
          <w:sz w:val="24"/>
          <w:sz-cs w:val="24"/>
        </w:rPr>
        <w:t xml:space="preserve">=3，则m=（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8．（5分）某几何体的三视图如图所示，则该几何体的体积为（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A．16+8π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B．8+8π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C．16+16π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D．8+16π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9．（5分）设m为正整数，（x+y）</w:t>
      </w:r>
      <w:r>
        <w:rPr>
          <w:rFonts w:ascii="Times" w:hAnsi="Times" w:cs="Times"/>
          <w:sz w:val="24"/>
          <w:sz-cs w:val="24"/>
          <w:vertAlign w:val="superscript"/>
        </w:rPr>
        <w:t xml:space="preserve">2m</w:t>
      </w:r>
      <w:r>
        <w:rPr>
          <w:rFonts w:ascii="Times" w:hAnsi="Times" w:cs="Times"/>
          <w:sz w:val="24"/>
          <w:sz-cs w:val="24"/>
        </w:rPr>
        <w:t xml:space="preserve">展开式的二项式系数的最大值为a，（x+y）</w:t>
      </w:r>
      <w:r>
        <w:rPr>
          <w:rFonts w:ascii="Times" w:hAnsi="Times" w:cs="Times"/>
          <w:sz w:val="24"/>
          <w:sz-cs w:val="24"/>
          <w:vertAlign w:val="superscript"/>
        </w:rPr>
        <w:t xml:space="preserve">2m+1</w:t>
      </w:r>
      <w:r>
        <w:rPr>
          <w:rFonts w:ascii="Times" w:hAnsi="Times" w:cs="Times"/>
          <w:sz w:val="24"/>
          <w:sz-cs w:val="24"/>
        </w:rPr>
        <w:t xml:space="preserve">展开式的二项式系数的最大值为b，若13a=7b，则m=（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10．（5分）已知椭圆E：的右焦点为F（3，0），过点F的直线交椭圆E于A、B两点．若AB的中点坐标为（1，﹣1），则E的方程为（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11．（5分）已知函数f（x）=，若|f（x）|≥ax，则a的取值范围是（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A．（﹣∞，0]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B．（﹣∞，1]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C．[﹣2，1]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D．[﹣2，0]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12．（5分）设△A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的三边长分别为a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，c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，△A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的面积为S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，n=1，2，3…若b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＞c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=2a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=a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，，，则（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}为递减数列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B．{S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}为递增数列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C．{S</w:t>
      </w:r>
      <w:r>
        <w:rPr>
          <w:rFonts w:ascii="Times" w:hAnsi="Times" w:cs="Times"/>
          <w:sz w:val="24"/>
          <w:sz-cs w:val="24"/>
          <w:vertAlign w:val="subscript"/>
        </w:rPr>
        <w:t xml:space="preserve">2n﹣1</w:t>
      </w:r>
      <w:r>
        <w:rPr>
          <w:rFonts w:ascii="Times" w:hAnsi="Times" w:cs="Times"/>
          <w:sz w:val="24"/>
          <w:sz-cs w:val="24"/>
        </w:rPr>
        <w:t xml:space="preserve">}为递增数列，{S</w:t>
      </w:r>
      <w:r>
        <w:rPr>
          <w:rFonts w:ascii="Times" w:hAnsi="Times" w:cs="Times"/>
          <w:sz w:val="24"/>
          <w:sz-cs w:val="24"/>
          <w:vertAlign w:val="subscript"/>
        </w:rPr>
        <w:t xml:space="preserve">2n</w:t>
      </w:r>
      <w:r>
        <w:rPr>
          <w:rFonts w:ascii="Times" w:hAnsi="Times" w:cs="Times"/>
          <w:sz w:val="24"/>
          <w:sz-cs w:val="24"/>
        </w:rPr>
        <w:t xml:space="preserve">}为递减数列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D．{S</w:t>
      </w:r>
      <w:r>
        <w:rPr>
          <w:rFonts w:ascii="Times" w:hAnsi="Times" w:cs="Times"/>
          <w:sz w:val="24"/>
          <w:sz-cs w:val="24"/>
          <w:vertAlign w:val="subscript"/>
        </w:rPr>
        <w:t xml:space="preserve">2n﹣1</w:t>
      </w:r>
      <w:r>
        <w:rPr>
          <w:rFonts w:ascii="Times" w:hAnsi="Times" w:cs="Times"/>
          <w:sz w:val="24"/>
          <w:sz-cs w:val="24"/>
        </w:rPr>
        <w:t xml:space="preserve">}为递减数列，{S</w:t>
      </w:r>
      <w:r>
        <w:rPr>
          <w:rFonts w:ascii="Times" w:hAnsi="Times" w:cs="Times"/>
          <w:sz w:val="24"/>
          <w:sz-cs w:val="24"/>
          <w:vertAlign w:val="subscript"/>
        </w:rPr>
        <w:t xml:space="preserve">2n</w:t>
      </w:r>
      <w:r>
        <w:rPr>
          <w:rFonts w:ascii="Times" w:hAnsi="Times" w:cs="Times"/>
          <w:sz w:val="24"/>
          <w:sz-cs w:val="24"/>
        </w:rPr>
        <w:t xml:space="preserve">}为递增数列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二.填空题：本大题共4小题，每小题5分.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13．（5分）已知两个单位向量，的夹角为60°，=t+（1﹣t）．若•=0，则t=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14．（5分）若数列{a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+，则数列{a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}的通项公式是a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15．（5分）设当x=θ时，函数f（x）=sinx﹣2cosx取得最大值，则cosθ=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16．（5分）若函数f（x）=（1﹣x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）（x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+ax+b）的图象关于直线x=﹣2对称，则f（x）的最大值为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三、解答题：解答应写出文字说明，证明过程或演算步骤.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17．（12分）如图，在△ABC中，∠ABC=90°，AB=，BC=1，P为△ABC内一点，∠BPC=90°．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（1）若PB=，求PA；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（2）若∠APB=150°，求tan∠PBA．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18．（12分）如图，三棱柱ABC﹣A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中，CA=CB，AB=AA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，∠BAA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=60°．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（Ⅰ）证明AB⊥A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（Ⅱ）若平面ABC⊥平面AA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B，AB=CB=2，求直线A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C与平面BB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C所成角的正弦值．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一批产品需要进行质量检验，检验方案是：先从这批产品中任取4件作检验，这4件产品中优质品的件数记为n．如果n=3，再从这批产品中任取4件作检验，若都为优质品，则这批产品通过检验；如果n=4，再从这批产品中任取1件作检验，若为优质品，则这批产品通过检验；其他情况下，这批产品都不能通过检验．假设这批产品的优质品率为50%，即取出的产品是优质品的概率都为，且各件产品是否为优质品相互独立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（Ⅰ）求这批产品通过检验的概率；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（Ⅱ）已知每件产品检验费用为100元，凡抽取的每件产品都需要检验，对这批产品作质量检验所需的费用记为X（单位：元），求X的分布列及数学期望．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20．（12分）已知圆M：（x+1）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=1，圆N：（x﹣1）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=9，动圆P与圆M外切并与圆N内切，圆心P的轨迹为曲线C．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（Ⅰ）求C的方程；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（Ⅱ）l是与圆P，圆M都相切的一条直线，l与曲线C交于A，B两点，当圆P的半径最长时，求|AB|．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+ax+b，g（x）=e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（cx+d），若曲线y=f（x）和曲线y=g（x）都过点P（0，2），且在点P处有相同的切线y=4x+2．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（Ⅰ）求a，b，c，d的值；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（Ⅱ）若x≥﹣2时，f（x）≤kg（x），求k的取值范围．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四、请考生在第22、23、24题中任选一道作答，并用2B铅笔将答题卡上所选的题目对应的题号右侧方框涂黑，按所涂题号进行评分；多涂、多答，按所涂的首题进行评分，不涂，按本选考题的首题进行评分.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22．（10分）（选修4﹣1：几何证明选讲）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如图，直线AB为圆的切线，切点为B，点C在圆上，∠ABC的角平分线BE交圆于点E，DB垂直BE交圆于D．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（Ⅰ）证明：DB=DC；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（Ⅱ）设圆的半径为1，BC=，延长CE交AB于点F，求△BCF外接圆的半径．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23．已知曲线C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的参数方程为（t为参数），以坐标原点为极点，x轴的正半轴为极轴建立极坐标系，曲线C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的极坐标方程为ρ=2sinθ．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（1）把C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的参数方程化为极坐标方程；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交点的极坐标（ρ≥0，0≤θ＜2π）．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24．已知函数f（x）=|2x﹣1|+|2x+a|，g（x）=x+3．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（Ⅰ）当a=﹣2时，求不等式f（x）＜g（x）的解集；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（Ⅱ）设a＞﹣1，且当x∈[﹣，]时，f（x）≤g（x），求a的取值范围．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